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17FC" w14:textId="4AA7A3DE" w:rsidR="002F385C" w:rsidRPr="00DC744D" w:rsidRDefault="002F385C" w:rsidP="002F385C">
      <w:pPr>
        <w:jc w:val="right"/>
        <w:rPr>
          <w:rFonts w:ascii="Gothic720 BT" w:hAnsi="Gothic720 BT"/>
          <w:sz w:val="20"/>
          <w:szCs w:val="20"/>
        </w:rPr>
      </w:pPr>
      <w:r w:rsidRPr="00DC744D">
        <w:rPr>
          <w:rFonts w:ascii="Gothic720 BT" w:hAnsi="Gothic720 BT"/>
          <w:b/>
          <w:bCs/>
          <w:sz w:val="20"/>
          <w:szCs w:val="20"/>
        </w:rPr>
        <w:t>FORMATO FURA-RE</w:t>
      </w:r>
    </w:p>
    <w:p w14:paraId="285E303A" w14:textId="70028831" w:rsidR="0087220C" w:rsidRPr="00DC744D" w:rsidRDefault="00D879FD" w:rsidP="00D879FD">
      <w:pPr>
        <w:jc w:val="center"/>
        <w:rPr>
          <w:rFonts w:ascii="Gothic720 BT" w:hAnsi="Gothic720 BT"/>
          <w:sz w:val="20"/>
          <w:szCs w:val="20"/>
        </w:rPr>
      </w:pPr>
      <w:r w:rsidRPr="00DC744D">
        <w:rPr>
          <w:rFonts w:ascii="Gothic720 BT" w:hAnsi="Gothic720 BT"/>
          <w:sz w:val="20"/>
          <w:szCs w:val="20"/>
        </w:rPr>
        <w:t>PROCEDIMIENTO DE CONSTITUCIÓN DE UN</w:t>
      </w:r>
      <w:r w:rsidR="00964AAA" w:rsidRPr="00DC744D">
        <w:rPr>
          <w:rFonts w:ascii="Gothic720 BT" w:hAnsi="Gothic720 BT"/>
          <w:sz w:val="20"/>
          <w:szCs w:val="20"/>
        </w:rPr>
        <w:t>A</w:t>
      </w:r>
      <w:r w:rsidRPr="00DC744D">
        <w:rPr>
          <w:rFonts w:ascii="Gothic720 BT" w:hAnsi="Gothic720 BT"/>
          <w:sz w:val="20"/>
          <w:szCs w:val="20"/>
        </w:rPr>
        <w:t xml:space="preserve"> ASOCIACIÓN POLÍTICA ESTATAL</w:t>
      </w:r>
    </w:p>
    <w:p w14:paraId="73DF603D" w14:textId="2C9DF895" w:rsidR="00D879FD" w:rsidRPr="00DC744D" w:rsidRDefault="00D879FD" w:rsidP="00803E02">
      <w:pPr>
        <w:spacing w:line="240" w:lineRule="auto"/>
        <w:jc w:val="center"/>
        <w:rPr>
          <w:rFonts w:ascii="Gothic720 BT" w:hAnsi="Gothic720 BT"/>
          <w:b/>
          <w:bCs/>
          <w:sz w:val="20"/>
          <w:szCs w:val="20"/>
        </w:rPr>
      </w:pPr>
      <w:r w:rsidRPr="00DC744D">
        <w:rPr>
          <w:rFonts w:ascii="Gothic720 BT" w:hAnsi="Gothic720 BT"/>
          <w:b/>
          <w:bCs/>
          <w:sz w:val="20"/>
          <w:szCs w:val="20"/>
        </w:rPr>
        <w:t xml:space="preserve">FORMATO ÚNICO DE REGISTRO DE PERSONAS AUXILIARES AUTORIZADAS PARA RECABAR AFILIACIONES CORRESPONDIENTES AL RESTO DE LA ENTIDAD </w:t>
      </w:r>
      <w:r w:rsidR="002F385C" w:rsidRPr="00DC744D">
        <w:rPr>
          <w:rFonts w:ascii="Gothic720 BT" w:hAnsi="Gothic720 BT"/>
          <w:b/>
          <w:bCs/>
          <w:sz w:val="20"/>
          <w:szCs w:val="20"/>
        </w:rPr>
        <w:t>EN QUERÉTARO</w:t>
      </w:r>
    </w:p>
    <w:p w14:paraId="2A3864D1" w14:textId="07AF96F5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NOMBRE DE LA </w:t>
      </w:r>
      <w:r w:rsidR="00EB5746"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ASOCIACI</w:t>
      </w:r>
      <w:r w:rsidR="00B000DA"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ÓN</w:t>
      </w: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879FD" w:rsidRPr="00DC744D" w14:paraId="62F599E7" w14:textId="77777777" w:rsidTr="00D879FD">
        <w:tc>
          <w:tcPr>
            <w:tcW w:w="8784" w:type="dxa"/>
          </w:tcPr>
          <w:p w14:paraId="6CE331AD" w14:textId="77777777" w:rsidR="00D879FD" w:rsidRPr="00DC744D" w:rsidRDefault="00D879FD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0B73FE2F" w14:textId="77777777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"/>
          <w:szCs w:val="2"/>
          <w:lang w:eastAsia="es-MX"/>
        </w:rPr>
      </w:pPr>
    </w:p>
    <w:p w14:paraId="6687C434" w14:textId="4C82C8E2" w:rsidR="00D879FD" w:rsidRPr="00DC744D" w:rsidRDefault="00D879FD" w:rsidP="00057D43">
      <w:pPr>
        <w:spacing w:after="0"/>
        <w:jc w:val="center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DATOS DE LA O EL AUXILIAR:</w:t>
      </w:r>
    </w:p>
    <w:p w14:paraId="4D835E61" w14:textId="558F8651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NOMBRE (S):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879FD" w:rsidRPr="00DC744D" w14:paraId="4361F068" w14:textId="77777777" w:rsidTr="00057D43">
        <w:tc>
          <w:tcPr>
            <w:tcW w:w="5665" w:type="dxa"/>
          </w:tcPr>
          <w:p w14:paraId="7F92F22F" w14:textId="77777777" w:rsidR="00D879FD" w:rsidRPr="00DC744D" w:rsidRDefault="00D879FD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5F11EFDC" w14:textId="4BBDDAE5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10"/>
          <w:szCs w:val="10"/>
          <w:lang w:eastAsia="es-MX"/>
        </w:rPr>
      </w:pPr>
    </w:p>
    <w:p w14:paraId="1D007D6A" w14:textId="77777777" w:rsidR="00964AAA" w:rsidRPr="00DC744D" w:rsidRDefault="00964AAA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DOMICILIO: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56EC" w:rsidRPr="00DC744D" w14:paraId="34FD0972" w14:textId="77777777" w:rsidTr="000F56EC">
        <w:trPr>
          <w:trHeight w:val="467"/>
        </w:trPr>
        <w:tc>
          <w:tcPr>
            <w:tcW w:w="8828" w:type="dxa"/>
          </w:tcPr>
          <w:p w14:paraId="76B91239" w14:textId="77777777" w:rsidR="000F56EC" w:rsidRPr="00DC744D" w:rsidRDefault="000F56EC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4A2248C5" w14:textId="77777777" w:rsidR="00964AAA" w:rsidRPr="00DC744D" w:rsidRDefault="00964AAA" w:rsidP="00D879FD">
      <w:pPr>
        <w:spacing w:after="0"/>
        <w:rPr>
          <w:rFonts w:ascii="Gothic720 BT" w:eastAsia="Times New Roman" w:hAnsi="Gothic720 BT" w:cs="Arial"/>
          <w:b/>
          <w:bCs/>
          <w:sz w:val="12"/>
          <w:szCs w:val="12"/>
          <w:lang w:eastAsia="es-MX"/>
        </w:rPr>
      </w:pPr>
    </w:p>
    <w:p w14:paraId="0CA12854" w14:textId="4B7106E4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APELLIDO PATERNO: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879FD" w:rsidRPr="00DC744D" w14:paraId="0F45A345" w14:textId="77777777" w:rsidTr="00057D43">
        <w:tc>
          <w:tcPr>
            <w:tcW w:w="5665" w:type="dxa"/>
          </w:tcPr>
          <w:p w14:paraId="1332647C" w14:textId="77777777" w:rsidR="00D879FD" w:rsidRPr="00DC744D" w:rsidRDefault="00D879FD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0001FD77" w14:textId="77777777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</w:p>
    <w:p w14:paraId="0AE97EA9" w14:textId="0039301F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APELLIDO MATERNO: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879FD" w:rsidRPr="00DC744D" w14:paraId="560E06AC" w14:textId="77777777" w:rsidTr="00057D43">
        <w:tc>
          <w:tcPr>
            <w:tcW w:w="5665" w:type="dxa"/>
          </w:tcPr>
          <w:p w14:paraId="5B6F4099" w14:textId="77777777" w:rsidR="00D879FD" w:rsidRPr="00DC744D" w:rsidRDefault="00D879FD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2CF7C478" w14:textId="77777777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</w:p>
    <w:p w14:paraId="01A6152A" w14:textId="42656296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FECHA DE NACIMIENTO: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879FD" w:rsidRPr="00DC744D" w14:paraId="71811DB1" w14:textId="77777777" w:rsidTr="00057D43">
        <w:tc>
          <w:tcPr>
            <w:tcW w:w="5665" w:type="dxa"/>
          </w:tcPr>
          <w:p w14:paraId="17A6B52C" w14:textId="77777777" w:rsidR="00D879FD" w:rsidRPr="00DC744D" w:rsidRDefault="00D879FD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4683E710" w14:textId="77777777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</w:p>
    <w:p w14:paraId="28A766C9" w14:textId="63C1EA9C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CLAVE DE ELECTOR: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0"/>
        <w:gridCol w:w="491"/>
        <w:gridCol w:w="490"/>
        <w:gridCol w:w="491"/>
        <w:gridCol w:w="490"/>
        <w:gridCol w:w="491"/>
        <w:gridCol w:w="490"/>
        <w:gridCol w:w="491"/>
      </w:tblGrid>
      <w:tr w:rsidR="002C6EDE" w:rsidRPr="00DC744D" w14:paraId="151CFB32" w14:textId="77777777" w:rsidTr="0068771F">
        <w:tc>
          <w:tcPr>
            <w:tcW w:w="490" w:type="dxa"/>
          </w:tcPr>
          <w:p w14:paraId="2E77C544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43D77BB3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3CB14C22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78C2807A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58C7B723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00C9AC6F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53E8D552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264C9112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62661C27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0253025A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458DE5AD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6FB0F36A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72772AFB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60B8DA97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2EA6B2FD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4C2D6F79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0" w:type="dxa"/>
          </w:tcPr>
          <w:p w14:paraId="061A4D74" w14:textId="77777777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</w:tcPr>
          <w:p w14:paraId="22904E6A" w14:textId="3C980154" w:rsidR="002C6EDE" w:rsidRPr="00DC744D" w:rsidRDefault="002C6EDE" w:rsidP="00D879FD">
            <w:pPr>
              <w:rPr>
                <w:rFonts w:ascii="Gothic720 BT" w:eastAsia="Times New Roman" w:hAnsi="Gothic720 BT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21525564" w14:textId="77777777" w:rsidR="00D879FD" w:rsidRPr="00DC744D" w:rsidRDefault="00D879FD" w:rsidP="00D879FD">
      <w:pPr>
        <w:spacing w:after="0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</w:p>
    <w:p w14:paraId="7C83220E" w14:textId="1C31C876" w:rsidR="00D879FD" w:rsidRPr="00DC744D" w:rsidRDefault="00D879FD" w:rsidP="00D879FD">
      <w:pPr>
        <w:spacing w:after="0"/>
        <w:jc w:val="center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RESPONSIVA</w:t>
      </w:r>
    </w:p>
    <w:p w14:paraId="37330369" w14:textId="0C4DC4E4" w:rsidR="00B3467A" w:rsidRPr="00DC744D" w:rsidRDefault="00D879FD" w:rsidP="00B3467A">
      <w:pPr>
        <w:jc w:val="both"/>
        <w:rPr>
          <w:rFonts w:ascii="Gothic720 BT" w:eastAsia="Times New Roman" w:hAnsi="Gothic720 BT" w:cs="Arial"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>El/la que suscribe manifiesta tener conocimiento de las obligaciones sobre el tratamiento de los datos personales recabados por mí</w:t>
      </w:r>
      <w:r w:rsidR="00977662" w:rsidRPr="00DC744D">
        <w:rPr>
          <w:rFonts w:ascii="Gothic720 BT" w:eastAsia="Times New Roman" w:hAnsi="Gothic720 BT" w:cs="Arial"/>
          <w:sz w:val="20"/>
          <w:szCs w:val="20"/>
          <w:lang w:eastAsia="es-MX"/>
        </w:rPr>
        <w:t>,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mediante </w:t>
      </w:r>
      <w:r w:rsidR="00977662" w:rsidRPr="00DC744D">
        <w:rPr>
          <w:rFonts w:ascii="Gothic720 BT" w:eastAsia="Times New Roman" w:hAnsi="Gothic720 BT" w:cs="Arial"/>
          <w:sz w:val="20"/>
          <w:szCs w:val="20"/>
          <w:lang w:eastAsia="es-MX"/>
        </w:rPr>
        <w:t>manifestaciones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formal</w:t>
      </w:r>
      <w:r w:rsidR="00977662" w:rsidRPr="00DC744D">
        <w:rPr>
          <w:rFonts w:ascii="Gothic720 BT" w:eastAsia="Times New Roman" w:hAnsi="Gothic720 BT" w:cs="Arial"/>
          <w:sz w:val="20"/>
          <w:szCs w:val="20"/>
          <w:lang w:eastAsia="es-MX"/>
        </w:rPr>
        <w:t>es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de afiliación impresa</w:t>
      </w:r>
      <w:r w:rsidR="00977662" w:rsidRPr="00DC744D">
        <w:rPr>
          <w:rFonts w:ascii="Gothic720 BT" w:eastAsia="Times New Roman" w:hAnsi="Gothic720 BT" w:cs="Arial"/>
          <w:sz w:val="20"/>
          <w:szCs w:val="20"/>
          <w:lang w:eastAsia="es-MX"/>
        </w:rPr>
        <w:t>s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, durante el 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>procedimiento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de </w:t>
      </w:r>
      <w:r w:rsidR="00B3467A" w:rsidRPr="00DC744D">
        <w:rPr>
          <w:rFonts w:ascii="Gothic720 BT" w:eastAsia="Times New Roman" w:hAnsi="Gothic720 BT" w:cs="Arial"/>
          <w:sz w:val="20"/>
          <w:szCs w:val="20"/>
          <w:lang w:eastAsia="es-MX"/>
        </w:rPr>
        <w:t>constitución de una asociación política estatal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>, que en resumen son las siguientes:</w:t>
      </w:r>
    </w:p>
    <w:p w14:paraId="6B636F07" w14:textId="5177FAE1" w:rsidR="00837313" w:rsidRPr="00DC744D" w:rsidRDefault="00E271EA" w:rsidP="007D08F1">
      <w:pPr>
        <w:spacing w:after="0"/>
        <w:jc w:val="both"/>
        <w:rPr>
          <w:rFonts w:ascii="Gothic720 BT" w:eastAsia="Times New Roman" w:hAnsi="Gothic720 BT" w:cs="Arial"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1.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Tratar únicamente los datos personales para 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>el procedimiento señalado.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br/>
      </w: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2.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Guardar confidencialidad respecto de los datos personales incluidos en 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>los formatos de afiliación.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br/>
      </w: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3.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>Implementar las medidas de seguridad necesarias para el resguardo de la información recabada mediante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E90789" w:rsidRPr="00DC744D">
        <w:rPr>
          <w:rFonts w:ascii="Gothic720 BT" w:eastAsia="Times New Roman" w:hAnsi="Gothic720 BT" w:cs="Arial"/>
          <w:sz w:val="20"/>
          <w:szCs w:val="20"/>
          <w:lang w:eastAsia="es-MX"/>
        </w:rPr>
        <w:t>los formatos de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afiliación.</w:t>
      </w:r>
    </w:p>
    <w:p w14:paraId="5C95EB90" w14:textId="64472CD9" w:rsidR="00837313" w:rsidRPr="00DC744D" w:rsidRDefault="00E271EA" w:rsidP="007D08F1">
      <w:pPr>
        <w:spacing w:after="0"/>
        <w:jc w:val="both"/>
        <w:rPr>
          <w:rFonts w:ascii="Gothic720 BT" w:eastAsia="Times New Roman" w:hAnsi="Gothic720 BT" w:cs="Arial"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4.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>Abstener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me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de tratar los datos personales para finalidades distintas </w:t>
      </w:r>
      <w:r w:rsidR="007B4E71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al 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>procedimiento de constitución de una asociación política estatal.</w:t>
      </w:r>
    </w:p>
    <w:p w14:paraId="1BBBB2CF" w14:textId="7FEC7FD8" w:rsidR="00D05B45" w:rsidRPr="00DC744D" w:rsidRDefault="00E271EA" w:rsidP="00D05B45">
      <w:pPr>
        <w:jc w:val="both"/>
        <w:rPr>
          <w:rFonts w:ascii="Gothic720 BT" w:eastAsia="Times New Roman" w:hAnsi="Gothic720 BT" w:cs="Arial"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5.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>Abstene</w:t>
      </w:r>
      <w:r w:rsidR="00837313" w:rsidRPr="00DC744D">
        <w:rPr>
          <w:rFonts w:ascii="Gothic720 BT" w:eastAsia="Times New Roman" w:hAnsi="Gothic720 BT" w:cs="Arial"/>
          <w:sz w:val="20"/>
          <w:szCs w:val="20"/>
          <w:lang w:eastAsia="es-MX"/>
        </w:rPr>
        <w:t>rme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de transferir los datos personales captados mediante </w:t>
      </w:r>
      <w:r w:rsidR="00D05B45" w:rsidRPr="00DC744D">
        <w:rPr>
          <w:rFonts w:ascii="Gothic720 BT" w:eastAsia="Times New Roman" w:hAnsi="Gothic720 BT" w:cs="Arial"/>
          <w:sz w:val="20"/>
          <w:szCs w:val="20"/>
          <w:lang w:eastAsia="es-MX"/>
        </w:rPr>
        <w:t>los formatos de afiliación, con excepción del Instituto Electoral del Estado de Querétaro.</w:t>
      </w:r>
      <w:r w:rsidR="00B57D8C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</w:p>
    <w:p w14:paraId="2EF18B0A" w14:textId="21814C04" w:rsidR="007B4E71" w:rsidRPr="00DC744D" w:rsidRDefault="007B4E71" w:rsidP="00D05B45">
      <w:pPr>
        <w:jc w:val="both"/>
        <w:rPr>
          <w:rFonts w:ascii="Gothic720 BT" w:eastAsia="Times New Roman" w:hAnsi="Gothic720 BT" w:cs="Arial"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sz w:val="20"/>
          <w:szCs w:val="20"/>
          <w:lang w:eastAsia="es-MX"/>
        </w:rPr>
        <w:t>6.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BC587C" w:rsidRPr="00DC744D">
        <w:rPr>
          <w:rFonts w:ascii="Gothic720 BT" w:eastAsia="Times New Roman" w:hAnsi="Gothic720 BT" w:cs="Arial"/>
          <w:sz w:val="20"/>
          <w:szCs w:val="20"/>
          <w:lang w:eastAsia="es-MX"/>
        </w:rPr>
        <w:t>Observar y cumplir en todo momento las disposiciones normativas previstas en la Ley General de Protección de Datos Personales en Posición de Particulares, así como la Ley</w:t>
      </w:r>
      <w:r w:rsidR="00D961D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de Transparencia y Acceso a la Información Pública del Estado de Querétaro.</w:t>
      </w:r>
    </w:p>
    <w:p w14:paraId="1391B1D9" w14:textId="2C7F3D78" w:rsidR="00D879FD" w:rsidRPr="00DC744D" w:rsidRDefault="00D05B45" w:rsidP="00D05B45">
      <w:pPr>
        <w:jc w:val="both"/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 </w:t>
      </w:r>
      <w:r w:rsidR="00D879FD"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FECHA</w:t>
      </w: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: </w:t>
      </w:r>
      <w:r w:rsidR="00E830EB" w:rsidRPr="00DC744D">
        <w:rPr>
          <w:rFonts w:ascii="Gothic720 BT" w:eastAsia="Times New Roman" w:hAnsi="Gothic720 BT" w:cs="Arial"/>
          <w:sz w:val="20"/>
          <w:szCs w:val="20"/>
          <w:lang w:eastAsia="es-MX"/>
        </w:rPr>
        <w:t>_______________________.</w:t>
      </w:r>
      <w:r w:rsidR="00D879FD"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  FIRMA DE LA PERSONA AUXILIAR</w:t>
      </w:r>
      <w:r w:rsidR="00E830EB"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:</w:t>
      </w:r>
      <w:r w:rsidR="003F4A8D"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 xml:space="preserve"> </w:t>
      </w:r>
      <w:r w:rsidR="00E830EB" w:rsidRPr="00DC744D">
        <w:rPr>
          <w:rFonts w:ascii="Gothic720 BT" w:eastAsia="Times New Roman" w:hAnsi="Gothic720 BT" w:cs="Arial"/>
          <w:sz w:val="20"/>
          <w:szCs w:val="20"/>
          <w:lang w:eastAsia="es-MX"/>
        </w:rPr>
        <w:t>___________________.</w:t>
      </w:r>
    </w:p>
    <w:p w14:paraId="704B1EF5" w14:textId="511149D5" w:rsidR="00D879FD" w:rsidRPr="00D03FE9" w:rsidRDefault="00FD10C3" w:rsidP="00D03FE9">
      <w:pPr>
        <w:spacing w:after="0" w:line="240" w:lineRule="auto"/>
        <w:jc w:val="both"/>
        <w:rPr>
          <w:rFonts w:ascii="Gothic720 BT" w:eastAsia="Times New Roman" w:hAnsi="Gothic720 BT" w:cs="Arial"/>
          <w:sz w:val="20"/>
          <w:szCs w:val="20"/>
          <w:lang w:eastAsia="es-MX"/>
        </w:rPr>
      </w:pPr>
      <w:r w:rsidRPr="00DC744D">
        <w:rPr>
          <w:rFonts w:ascii="Gothic720 BT" w:eastAsia="Times New Roman" w:hAnsi="Gothic720 BT" w:cs="Arial"/>
          <w:b/>
          <w:bCs/>
          <w:sz w:val="20"/>
          <w:szCs w:val="20"/>
          <w:lang w:eastAsia="es-MX"/>
        </w:rPr>
        <w:t>Nota: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A este formato de autorización debe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adjuntarse </w:t>
      </w:r>
      <w:r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de manera invariable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>copia simple legible del anverso y reverso de la credencial para votar de</w:t>
      </w:r>
      <w:r w:rsidR="00803E02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la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</w:t>
      </w:r>
      <w:r w:rsidR="00803E02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persona </w:t>
      </w:r>
      <w:r w:rsidR="00D879FD" w:rsidRPr="00DC744D">
        <w:rPr>
          <w:rFonts w:ascii="Gothic720 BT" w:eastAsia="Times New Roman" w:hAnsi="Gothic720 BT" w:cs="Arial"/>
          <w:sz w:val="20"/>
          <w:szCs w:val="20"/>
          <w:lang w:eastAsia="es-MX"/>
        </w:rPr>
        <w:t>auxiliar</w:t>
      </w:r>
      <w:r w:rsidR="00803E02" w:rsidRPr="00DC744D">
        <w:rPr>
          <w:rFonts w:ascii="Gothic720 BT" w:eastAsia="Times New Roman" w:hAnsi="Gothic720 BT" w:cs="Arial"/>
          <w:sz w:val="20"/>
          <w:szCs w:val="20"/>
          <w:lang w:eastAsia="es-MX"/>
        </w:rPr>
        <w:t xml:space="preserve"> autorizada</w:t>
      </w:r>
      <w:r w:rsidR="00C8189E" w:rsidRPr="00DC744D">
        <w:rPr>
          <w:rFonts w:ascii="Gothic720 BT" w:eastAsia="Times New Roman" w:hAnsi="Gothic720 BT" w:cs="Arial"/>
          <w:sz w:val="20"/>
          <w:szCs w:val="20"/>
          <w:lang w:eastAsia="es-MX"/>
        </w:rPr>
        <w:t>.</w:t>
      </w:r>
    </w:p>
    <w:sectPr w:rsidR="00D879FD" w:rsidRPr="00D03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A758" w14:textId="77777777" w:rsidR="008E4127" w:rsidRDefault="008E4127" w:rsidP="002F385C">
      <w:pPr>
        <w:spacing w:after="0" w:line="240" w:lineRule="auto"/>
      </w:pPr>
      <w:r>
        <w:separator/>
      </w:r>
    </w:p>
  </w:endnote>
  <w:endnote w:type="continuationSeparator" w:id="0">
    <w:p w14:paraId="3269CD09" w14:textId="77777777" w:rsidR="008E4127" w:rsidRDefault="008E4127" w:rsidP="002F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10E3" w14:textId="77777777" w:rsidR="008E4127" w:rsidRDefault="008E4127" w:rsidP="002F385C">
      <w:pPr>
        <w:spacing w:after="0" w:line="240" w:lineRule="auto"/>
      </w:pPr>
      <w:r>
        <w:separator/>
      </w:r>
    </w:p>
  </w:footnote>
  <w:footnote w:type="continuationSeparator" w:id="0">
    <w:p w14:paraId="36F2E9BA" w14:textId="77777777" w:rsidR="008E4127" w:rsidRDefault="008E4127" w:rsidP="002F3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FD"/>
    <w:rsid w:val="00057D43"/>
    <w:rsid w:val="000F56EC"/>
    <w:rsid w:val="00183714"/>
    <w:rsid w:val="002C6EDE"/>
    <w:rsid w:val="002E0926"/>
    <w:rsid w:val="002E1EA1"/>
    <w:rsid w:val="002F385C"/>
    <w:rsid w:val="003F4A8D"/>
    <w:rsid w:val="00496273"/>
    <w:rsid w:val="00573968"/>
    <w:rsid w:val="007B4E71"/>
    <w:rsid w:val="007D08F1"/>
    <w:rsid w:val="00803E02"/>
    <w:rsid w:val="00837313"/>
    <w:rsid w:val="008430CD"/>
    <w:rsid w:val="0087220C"/>
    <w:rsid w:val="008E4127"/>
    <w:rsid w:val="00964AAA"/>
    <w:rsid w:val="00977662"/>
    <w:rsid w:val="00AB48EE"/>
    <w:rsid w:val="00B000DA"/>
    <w:rsid w:val="00B3467A"/>
    <w:rsid w:val="00B57D8C"/>
    <w:rsid w:val="00BC587C"/>
    <w:rsid w:val="00C8189E"/>
    <w:rsid w:val="00D03FE9"/>
    <w:rsid w:val="00D05B45"/>
    <w:rsid w:val="00D53774"/>
    <w:rsid w:val="00D879FD"/>
    <w:rsid w:val="00D961DD"/>
    <w:rsid w:val="00DC1CEF"/>
    <w:rsid w:val="00DC744D"/>
    <w:rsid w:val="00E271EA"/>
    <w:rsid w:val="00E830EB"/>
    <w:rsid w:val="00E90789"/>
    <w:rsid w:val="00EB5746"/>
    <w:rsid w:val="00FD10C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4CE9"/>
  <w15:chartTrackingRefBased/>
  <w15:docId w15:val="{3E751F5E-55BB-4245-AB6B-09260A9F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5C"/>
  </w:style>
  <w:style w:type="paragraph" w:styleId="Piedepgina">
    <w:name w:val="footer"/>
    <w:basedOn w:val="Normal"/>
    <w:link w:val="PiedepginaCar"/>
    <w:uiPriority w:val="99"/>
    <w:unhideWhenUsed/>
    <w:rsid w:val="002F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5C"/>
  </w:style>
  <w:style w:type="paragraph" w:styleId="Prrafodelista">
    <w:name w:val="List Paragraph"/>
    <w:basedOn w:val="Normal"/>
    <w:uiPriority w:val="34"/>
    <w:qFormat/>
    <w:rsid w:val="00C8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480AB-6351-4287-B620-E300417B9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623B9-6315-4C44-B4E1-05EB7FAD4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9B747-BFFF-40C8-89A7-278D195FA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Carlos Abraham Rojas Granados</cp:lastModifiedBy>
  <cp:revision>28</cp:revision>
  <dcterms:created xsi:type="dcterms:W3CDTF">2021-11-28T17:56:00Z</dcterms:created>
  <dcterms:modified xsi:type="dcterms:W3CDTF">2021-12-01T21:44:00Z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