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A60A" w14:textId="0654A229" w:rsidR="00BB7609" w:rsidRPr="00EA37D7" w:rsidRDefault="00BB7609" w:rsidP="00BB7609">
      <w:pPr>
        <w:spacing w:after="0"/>
        <w:jc w:val="right"/>
        <w:rPr>
          <w:rFonts w:ascii="Gothic720 BT" w:hAnsi="Gothic720 BT"/>
          <w:b/>
          <w:bCs/>
          <w:color w:val="A33FA3"/>
        </w:rPr>
      </w:pPr>
      <w:r w:rsidRPr="00EA37D7">
        <w:rPr>
          <w:rFonts w:ascii="Gothic720 BT" w:hAnsi="Gothic720 BT"/>
          <w:b/>
          <w:bCs/>
          <w:color w:val="A33FA3"/>
        </w:rPr>
        <w:t xml:space="preserve">ANEXO </w:t>
      </w:r>
      <w:r w:rsidR="00BA3366" w:rsidRPr="00EA37D7">
        <w:rPr>
          <w:rFonts w:ascii="Gothic720 BT" w:hAnsi="Gothic720 BT"/>
          <w:b/>
          <w:bCs/>
          <w:color w:val="A33FA3"/>
        </w:rPr>
        <w:t>3</w:t>
      </w:r>
    </w:p>
    <w:p w14:paraId="4C03C810" w14:textId="6ABAB156" w:rsidR="00BB7609" w:rsidRDefault="00BB7609" w:rsidP="003547D2">
      <w:pPr>
        <w:spacing w:after="0"/>
        <w:jc w:val="both"/>
        <w:rPr>
          <w:rFonts w:ascii="Gothic720 BT" w:hAnsi="Gothic720 BT"/>
        </w:rPr>
      </w:pPr>
    </w:p>
    <w:p w14:paraId="6ED167AF" w14:textId="76B8B36F" w:rsidR="00EA37D7" w:rsidRDefault="00EA37D7" w:rsidP="00EA37D7">
      <w:pPr>
        <w:spacing w:after="0"/>
        <w:jc w:val="center"/>
        <w:rPr>
          <w:rFonts w:ascii="Gothic720 BT" w:hAnsi="Gothic720 BT"/>
        </w:rPr>
      </w:pPr>
      <w:r w:rsidRPr="00EA37D7">
        <w:rPr>
          <w:rFonts w:ascii="Gothic720 BT" w:hAnsi="Gothic720 BT"/>
          <w:b/>
          <w:bCs/>
          <w:color w:val="A33FA3"/>
        </w:rPr>
        <w:t>RECOMENDACIONES PARA BRINDAR LA ATENCIÓN DE PRIMER CONTACTO</w:t>
      </w:r>
    </w:p>
    <w:p w14:paraId="3E2A457D" w14:textId="77777777" w:rsidR="00EA37D7" w:rsidRPr="00106AF3" w:rsidRDefault="00EA37D7" w:rsidP="003547D2">
      <w:pPr>
        <w:spacing w:after="0"/>
        <w:jc w:val="both"/>
        <w:rPr>
          <w:rFonts w:ascii="Gothic720 BT" w:hAnsi="Gothic720 B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E3FC2" w:rsidRPr="00106AF3" w14:paraId="47F1934A" w14:textId="77777777" w:rsidTr="00EE3FC2">
        <w:tc>
          <w:tcPr>
            <w:tcW w:w="8828" w:type="dxa"/>
            <w:shd w:val="clear" w:color="auto" w:fill="F2F2F2" w:themeFill="background1" w:themeFillShade="F2"/>
          </w:tcPr>
          <w:p w14:paraId="2D8AFBFB" w14:textId="012E4ACC" w:rsidR="00EE3FC2" w:rsidRPr="00106AF3" w:rsidRDefault="00EE3FC2" w:rsidP="003547D2">
            <w:pPr>
              <w:jc w:val="center"/>
              <w:rPr>
                <w:rFonts w:ascii="Gothic720 BT" w:hAnsi="Gothic720 BT"/>
                <w:b/>
                <w:bCs/>
              </w:rPr>
            </w:pPr>
            <w:r w:rsidRPr="00106AF3">
              <w:rPr>
                <w:rFonts w:ascii="Gothic720 BT" w:hAnsi="Gothic720 BT"/>
                <w:b/>
                <w:bCs/>
              </w:rPr>
              <w:t>Recomendaciones para el personal de primer contacto</w:t>
            </w:r>
          </w:p>
        </w:tc>
      </w:tr>
    </w:tbl>
    <w:p w14:paraId="5BE685D0" w14:textId="77777777" w:rsidR="003547D2" w:rsidRPr="00106AF3" w:rsidRDefault="003547D2" w:rsidP="003547D2">
      <w:pPr>
        <w:spacing w:after="0"/>
        <w:jc w:val="both"/>
        <w:rPr>
          <w:rFonts w:ascii="Gothic720 BT" w:hAnsi="Gothic720 BT"/>
        </w:rPr>
      </w:pPr>
    </w:p>
    <w:p w14:paraId="2E9B782D" w14:textId="6F3AB2BA" w:rsidR="003547D2" w:rsidRPr="00106AF3" w:rsidRDefault="003547D2" w:rsidP="00FF619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Gothic720 BT" w:hAnsi="Gothic720 BT"/>
        </w:rPr>
      </w:pPr>
      <w:r w:rsidRPr="00106AF3">
        <w:rPr>
          <w:rFonts w:ascii="Gothic720 BT" w:hAnsi="Gothic720 BT"/>
        </w:rPr>
        <w:t>Presentarse con la víctima, mencionarle su nombre, cargo y área de adscripción.</w:t>
      </w:r>
    </w:p>
    <w:p w14:paraId="2C1AE41A" w14:textId="77777777" w:rsidR="00FF619A" w:rsidRPr="00106AF3" w:rsidRDefault="00FF619A" w:rsidP="00FF619A">
      <w:pPr>
        <w:pStyle w:val="Prrafodelista"/>
        <w:spacing w:line="240" w:lineRule="auto"/>
        <w:jc w:val="both"/>
        <w:rPr>
          <w:rFonts w:ascii="Gothic720 BT" w:hAnsi="Gothic720 BT"/>
          <w:sz w:val="10"/>
          <w:szCs w:val="10"/>
        </w:rPr>
      </w:pPr>
    </w:p>
    <w:p w14:paraId="7402F33B" w14:textId="42B34794" w:rsidR="00FF619A" w:rsidRPr="00106AF3" w:rsidRDefault="003547D2" w:rsidP="00FF619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Gothic720 BT" w:hAnsi="Gothic720 BT"/>
        </w:rPr>
      </w:pPr>
      <w:r w:rsidRPr="00106AF3">
        <w:rPr>
          <w:rFonts w:ascii="Gothic720 BT" w:hAnsi="Gothic720 BT"/>
        </w:rPr>
        <w:t>Preguntar</w:t>
      </w:r>
      <w:r w:rsidRPr="00106AF3">
        <w:rPr>
          <w:rFonts w:ascii="Gothic720 BT" w:hAnsi="Gothic720 BT"/>
          <w:spacing w:val="-2"/>
        </w:rPr>
        <w:t xml:space="preserve"> </w:t>
      </w:r>
      <w:r w:rsidRPr="00106AF3">
        <w:rPr>
          <w:rFonts w:ascii="Gothic720 BT" w:hAnsi="Gothic720 BT"/>
        </w:rPr>
        <w:t>a</w:t>
      </w:r>
      <w:r w:rsidRPr="00106AF3">
        <w:rPr>
          <w:rFonts w:ascii="Gothic720 BT" w:hAnsi="Gothic720 BT"/>
          <w:spacing w:val="-1"/>
        </w:rPr>
        <w:t xml:space="preserve"> </w:t>
      </w:r>
      <w:r w:rsidRPr="00106AF3">
        <w:rPr>
          <w:rFonts w:ascii="Gothic720 BT" w:hAnsi="Gothic720 BT"/>
        </w:rPr>
        <w:t>la</w:t>
      </w:r>
      <w:r w:rsidRPr="00106AF3">
        <w:rPr>
          <w:rFonts w:ascii="Gothic720 BT" w:hAnsi="Gothic720 BT"/>
          <w:spacing w:val="-2"/>
        </w:rPr>
        <w:t xml:space="preserve"> </w:t>
      </w:r>
      <w:r w:rsidRPr="00106AF3">
        <w:rPr>
          <w:rFonts w:ascii="Gothic720 BT" w:hAnsi="Gothic720 BT"/>
        </w:rPr>
        <w:t>víctima</w:t>
      </w:r>
      <w:r w:rsidRPr="00106AF3">
        <w:rPr>
          <w:rFonts w:ascii="Gothic720 BT" w:hAnsi="Gothic720 BT"/>
          <w:spacing w:val="-3"/>
        </w:rPr>
        <w:t xml:space="preserve"> </w:t>
      </w:r>
      <w:r w:rsidRPr="00106AF3">
        <w:rPr>
          <w:rFonts w:ascii="Gothic720 BT" w:hAnsi="Gothic720 BT"/>
        </w:rPr>
        <w:t>su</w:t>
      </w:r>
      <w:r w:rsidRPr="00106AF3">
        <w:rPr>
          <w:rFonts w:ascii="Gothic720 BT" w:hAnsi="Gothic720 BT"/>
          <w:spacing w:val="-2"/>
        </w:rPr>
        <w:t xml:space="preserve"> </w:t>
      </w:r>
      <w:r w:rsidRPr="00106AF3">
        <w:rPr>
          <w:rFonts w:ascii="Gothic720 BT" w:hAnsi="Gothic720 BT"/>
        </w:rPr>
        <w:t>nombre</w:t>
      </w:r>
      <w:r w:rsidRPr="00106AF3">
        <w:rPr>
          <w:rFonts w:ascii="Gothic720 BT" w:hAnsi="Gothic720 BT"/>
          <w:spacing w:val="-1"/>
        </w:rPr>
        <w:t xml:space="preserve"> </w:t>
      </w:r>
      <w:r w:rsidRPr="00106AF3">
        <w:rPr>
          <w:rFonts w:ascii="Gothic720 BT" w:hAnsi="Gothic720 BT"/>
        </w:rPr>
        <w:t>y</w:t>
      </w:r>
      <w:r w:rsidRPr="00106AF3">
        <w:rPr>
          <w:rFonts w:ascii="Gothic720 BT" w:hAnsi="Gothic720 BT"/>
          <w:spacing w:val="-1"/>
        </w:rPr>
        <w:t xml:space="preserve"> </w:t>
      </w:r>
      <w:r w:rsidRPr="00106AF3">
        <w:rPr>
          <w:rFonts w:ascii="Gothic720 BT" w:hAnsi="Gothic720 BT"/>
        </w:rPr>
        <w:t>dirigirse</w:t>
      </w:r>
      <w:r w:rsidRPr="00106AF3">
        <w:rPr>
          <w:rFonts w:ascii="Gothic720 BT" w:hAnsi="Gothic720 BT"/>
          <w:spacing w:val="-3"/>
        </w:rPr>
        <w:t xml:space="preserve"> </w:t>
      </w:r>
      <w:r w:rsidRPr="00106AF3">
        <w:rPr>
          <w:rFonts w:ascii="Gothic720 BT" w:hAnsi="Gothic720 BT"/>
        </w:rPr>
        <w:t>a ella</w:t>
      </w:r>
      <w:r w:rsidRPr="00106AF3">
        <w:rPr>
          <w:rFonts w:ascii="Gothic720 BT" w:hAnsi="Gothic720 BT"/>
          <w:spacing w:val="-1"/>
        </w:rPr>
        <w:t xml:space="preserve"> </w:t>
      </w:r>
      <w:r w:rsidRPr="00106AF3">
        <w:rPr>
          <w:rFonts w:ascii="Gothic720 BT" w:hAnsi="Gothic720 BT"/>
        </w:rPr>
        <w:t>de</w:t>
      </w:r>
      <w:r w:rsidRPr="00106AF3">
        <w:rPr>
          <w:rFonts w:ascii="Gothic720 BT" w:hAnsi="Gothic720 BT"/>
          <w:spacing w:val="-1"/>
        </w:rPr>
        <w:t xml:space="preserve"> </w:t>
      </w:r>
      <w:r w:rsidRPr="00106AF3">
        <w:rPr>
          <w:rFonts w:ascii="Gothic720 BT" w:hAnsi="Gothic720 BT"/>
        </w:rPr>
        <w:t>esa</w:t>
      </w:r>
      <w:r w:rsidRPr="00106AF3">
        <w:rPr>
          <w:rFonts w:ascii="Gothic720 BT" w:hAnsi="Gothic720 BT"/>
          <w:spacing w:val="-2"/>
        </w:rPr>
        <w:t xml:space="preserve"> </w:t>
      </w:r>
      <w:r w:rsidRPr="00106AF3">
        <w:rPr>
          <w:rFonts w:ascii="Gothic720 BT" w:hAnsi="Gothic720 BT"/>
        </w:rPr>
        <w:t>manera.</w:t>
      </w:r>
    </w:p>
    <w:p w14:paraId="7722256E" w14:textId="77777777" w:rsidR="00FF619A" w:rsidRPr="00106AF3" w:rsidRDefault="00FF619A" w:rsidP="00FF619A">
      <w:pPr>
        <w:pStyle w:val="Prrafodelista"/>
        <w:spacing w:line="240" w:lineRule="auto"/>
        <w:jc w:val="both"/>
        <w:rPr>
          <w:rFonts w:ascii="Gothic720 BT" w:hAnsi="Gothic720 BT"/>
          <w:sz w:val="10"/>
          <w:szCs w:val="10"/>
        </w:rPr>
      </w:pPr>
    </w:p>
    <w:p w14:paraId="7D4B5A43" w14:textId="0B09184B" w:rsidR="00FF619A" w:rsidRPr="00106AF3" w:rsidRDefault="003547D2" w:rsidP="00FF619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Gothic720 BT" w:hAnsi="Gothic720 BT"/>
        </w:rPr>
      </w:pPr>
      <w:r w:rsidRPr="00106AF3">
        <w:rPr>
          <w:rFonts w:ascii="Gothic720 BT" w:hAnsi="Gothic720 BT"/>
        </w:rPr>
        <w:t>Brindar la atención en un espacio que genere confianza y comodidad, y que permita guardar condiciones de privacidad.</w:t>
      </w:r>
    </w:p>
    <w:p w14:paraId="3871B577" w14:textId="77777777" w:rsidR="00FF619A" w:rsidRPr="00106AF3" w:rsidRDefault="00FF619A" w:rsidP="00FF619A">
      <w:pPr>
        <w:pStyle w:val="Prrafodelista"/>
        <w:spacing w:line="240" w:lineRule="auto"/>
        <w:jc w:val="both"/>
        <w:rPr>
          <w:rFonts w:ascii="Gothic720 BT" w:hAnsi="Gothic720 BT"/>
          <w:sz w:val="10"/>
          <w:szCs w:val="10"/>
        </w:rPr>
      </w:pPr>
    </w:p>
    <w:p w14:paraId="5D74EE82" w14:textId="510A81D9" w:rsidR="003547D2" w:rsidRPr="00106AF3" w:rsidRDefault="003547D2" w:rsidP="00FF619A">
      <w:pPr>
        <w:pStyle w:val="Prrafodelista"/>
        <w:numPr>
          <w:ilvl w:val="0"/>
          <w:numId w:val="19"/>
        </w:numPr>
        <w:spacing w:line="240" w:lineRule="auto"/>
        <w:rPr>
          <w:rFonts w:ascii="Gothic720 BT" w:hAnsi="Gothic720 BT"/>
        </w:rPr>
      </w:pPr>
      <w:r w:rsidRPr="00106AF3">
        <w:rPr>
          <w:rFonts w:ascii="Gothic720 BT" w:hAnsi="Gothic720 BT"/>
        </w:rPr>
        <w:t>Escuchar de manera activa a la víctima.</w:t>
      </w:r>
    </w:p>
    <w:p w14:paraId="6066FF99" w14:textId="77777777" w:rsidR="00FF619A" w:rsidRPr="00106AF3" w:rsidRDefault="00FF619A" w:rsidP="00FF619A">
      <w:pPr>
        <w:pStyle w:val="Prrafodelista"/>
        <w:spacing w:line="240" w:lineRule="auto"/>
        <w:jc w:val="both"/>
        <w:rPr>
          <w:rFonts w:ascii="Gothic720 BT" w:hAnsi="Gothic720 BT"/>
          <w:sz w:val="10"/>
          <w:szCs w:val="10"/>
        </w:rPr>
      </w:pPr>
    </w:p>
    <w:p w14:paraId="69EEE510" w14:textId="06615E30" w:rsidR="003547D2" w:rsidRPr="00106AF3" w:rsidRDefault="003547D2" w:rsidP="00FF619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Gothic720 BT" w:hAnsi="Gothic720 BT"/>
        </w:rPr>
      </w:pPr>
      <w:r w:rsidRPr="00106AF3">
        <w:rPr>
          <w:rFonts w:ascii="Gothic720 BT" w:hAnsi="Gothic720 BT"/>
        </w:rPr>
        <w:t>Mantener un tono de voz constante y moderado.</w:t>
      </w:r>
    </w:p>
    <w:p w14:paraId="44D86B1C" w14:textId="77777777" w:rsidR="00FF619A" w:rsidRPr="00106AF3" w:rsidRDefault="00FF619A" w:rsidP="00FF619A">
      <w:pPr>
        <w:pStyle w:val="Prrafodelista"/>
        <w:spacing w:line="240" w:lineRule="auto"/>
        <w:jc w:val="both"/>
        <w:rPr>
          <w:rFonts w:ascii="Gothic720 BT" w:hAnsi="Gothic720 BT"/>
          <w:sz w:val="10"/>
          <w:szCs w:val="10"/>
        </w:rPr>
      </w:pPr>
    </w:p>
    <w:p w14:paraId="3C60189E" w14:textId="2EEADB20" w:rsidR="003547D2" w:rsidRPr="00106AF3" w:rsidRDefault="003547D2" w:rsidP="00FF619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Gothic720 BT" w:hAnsi="Gothic720 BT"/>
        </w:rPr>
      </w:pPr>
      <w:r w:rsidRPr="00106AF3">
        <w:rPr>
          <w:rFonts w:ascii="Gothic720 BT" w:hAnsi="Gothic720 BT"/>
        </w:rPr>
        <w:t>En caso de que la víctima muestre signos de alteración en su estado emocional, como</w:t>
      </w:r>
      <w:r w:rsidRPr="00106AF3">
        <w:rPr>
          <w:rFonts w:ascii="Gothic720 BT" w:hAnsi="Gothic720 BT"/>
          <w:spacing w:val="1"/>
        </w:rPr>
        <w:t xml:space="preserve"> </w:t>
      </w:r>
      <w:r w:rsidRPr="00106AF3">
        <w:rPr>
          <w:rFonts w:ascii="Gothic720 BT" w:hAnsi="Gothic720 BT"/>
        </w:rPr>
        <w:t>confusión</w:t>
      </w:r>
      <w:r w:rsidRPr="00106AF3">
        <w:rPr>
          <w:rFonts w:ascii="Gothic720 BT" w:hAnsi="Gothic720 BT"/>
          <w:spacing w:val="-3"/>
        </w:rPr>
        <w:t xml:space="preserve"> </w:t>
      </w:r>
      <w:r w:rsidRPr="00106AF3">
        <w:rPr>
          <w:rFonts w:ascii="Gothic720 BT" w:hAnsi="Gothic720 BT"/>
        </w:rPr>
        <w:t>en</w:t>
      </w:r>
      <w:r w:rsidRPr="00106AF3">
        <w:rPr>
          <w:rFonts w:ascii="Gothic720 BT" w:hAnsi="Gothic720 BT"/>
          <w:spacing w:val="-1"/>
        </w:rPr>
        <w:t xml:space="preserve"> </w:t>
      </w:r>
      <w:r w:rsidRPr="00106AF3">
        <w:rPr>
          <w:rFonts w:ascii="Gothic720 BT" w:hAnsi="Gothic720 BT"/>
        </w:rPr>
        <w:t>el</w:t>
      </w:r>
      <w:r w:rsidRPr="00106AF3">
        <w:rPr>
          <w:rFonts w:ascii="Gothic720 BT" w:hAnsi="Gothic720 BT"/>
          <w:spacing w:val="-5"/>
        </w:rPr>
        <w:t xml:space="preserve"> </w:t>
      </w:r>
      <w:r w:rsidRPr="00106AF3">
        <w:rPr>
          <w:rFonts w:ascii="Gothic720 BT" w:hAnsi="Gothic720 BT"/>
        </w:rPr>
        <w:t>relato</w:t>
      </w:r>
      <w:r w:rsidRPr="00106AF3">
        <w:rPr>
          <w:rFonts w:ascii="Gothic720 BT" w:hAnsi="Gothic720 BT"/>
          <w:spacing w:val="-3"/>
        </w:rPr>
        <w:t xml:space="preserve"> </w:t>
      </w:r>
      <w:r w:rsidRPr="00106AF3">
        <w:rPr>
          <w:rFonts w:ascii="Gothic720 BT" w:hAnsi="Gothic720 BT"/>
        </w:rPr>
        <w:t>de</w:t>
      </w:r>
      <w:r w:rsidRPr="00106AF3">
        <w:rPr>
          <w:rFonts w:ascii="Gothic720 BT" w:hAnsi="Gothic720 BT"/>
          <w:spacing w:val="-6"/>
        </w:rPr>
        <w:t xml:space="preserve"> </w:t>
      </w:r>
      <w:r w:rsidRPr="00106AF3">
        <w:rPr>
          <w:rFonts w:ascii="Gothic720 BT" w:hAnsi="Gothic720 BT"/>
        </w:rPr>
        <w:t>los hechos,</w:t>
      </w:r>
      <w:r w:rsidRPr="00106AF3">
        <w:rPr>
          <w:rFonts w:ascii="Gothic720 BT" w:hAnsi="Gothic720 BT"/>
          <w:spacing w:val="-2"/>
        </w:rPr>
        <w:t xml:space="preserve"> </w:t>
      </w:r>
      <w:r w:rsidRPr="00106AF3">
        <w:rPr>
          <w:rFonts w:ascii="Gothic720 BT" w:hAnsi="Gothic720 BT"/>
        </w:rPr>
        <w:t>dispersión</w:t>
      </w:r>
      <w:r w:rsidRPr="00106AF3">
        <w:rPr>
          <w:rFonts w:ascii="Gothic720 BT" w:hAnsi="Gothic720 BT"/>
          <w:spacing w:val="-2"/>
        </w:rPr>
        <w:t xml:space="preserve"> </w:t>
      </w:r>
      <w:r w:rsidRPr="00106AF3">
        <w:rPr>
          <w:rFonts w:ascii="Gothic720 BT" w:hAnsi="Gothic720 BT"/>
        </w:rPr>
        <w:t>de</w:t>
      </w:r>
      <w:r w:rsidRPr="00106AF3">
        <w:rPr>
          <w:rFonts w:ascii="Gothic720 BT" w:hAnsi="Gothic720 BT"/>
          <w:spacing w:val="-1"/>
        </w:rPr>
        <w:t xml:space="preserve"> </w:t>
      </w:r>
      <w:r w:rsidRPr="00106AF3">
        <w:rPr>
          <w:rFonts w:ascii="Gothic720 BT" w:hAnsi="Gothic720 BT"/>
        </w:rPr>
        <w:t>la</w:t>
      </w:r>
      <w:r w:rsidRPr="00106AF3">
        <w:rPr>
          <w:rFonts w:ascii="Gothic720 BT" w:hAnsi="Gothic720 BT"/>
          <w:spacing w:val="-3"/>
        </w:rPr>
        <w:t xml:space="preserve"> </w:t>
      </w:r>
      <w:r w:rsidRPr="00106AF3">
        <w:rPr>
          <w:rFonts w:ascii="Gothic720 BT" w:hAnsi="Gothic720 BT"/>
        </w:rPr>
        <w:t>atención,</w:t>
      </w:r>
      <w:r w:rsidRPr="00106AF3">
        <w:rPr>
          <w:rFonts w:ascii="Gothic720 BT" w:hAnsi="Gothic720 BT"/>
          <w:spacing w:val="-1"/>
        </w:rPr>
        <w:t xml:space="preserve"> </w:t>
      </w:r>
      <w:r w:rsidRPr="00106AF3">
        <w:rPr>
          <w:rFonts w:ascii="Gothic720 BT" w:hAnsi="Gothic720 BT"/>
        </w:rPr>
        <w:t>estado</w:t>
      </w:r>
      <w:r w:rsidRPr="00106AF3">
        <w:rPr>
          <w:rFonts w:ascii="Gothic720 BT" w:hAnsi="Gothic720 BT"/>
          <w:spacing w:val="-3"/>
        </w:rPr>
        <w:t xml:space="preserve"> </w:t>
      </w:r>
      <w:r w:rsidRPr="00106AF3">
        <w:rPr>
          <w:rFonts w:ascii="Gothic720 BT" w:hAnsi="Gothic720 BT"/>
        </w:rPr>
        <w:t>de</w:t>
      </w:r>
      <w:r w:rsidRPr="00106AF3">
        <w:rPr>
          <w:rFonts w:ascii="Gothic720 BT" w:hAnsi="Gothic720 BT"/>
          <w:spacing w:val="-5"/>
        </w:rPr>
        <w:t xml:space="preserve"> </w:t>
      </w:r>
      <w:r w:rsidRPr="00106AF3">
        <w:rPr>
          <w:rFonts w:ascii="Gothic720 BT" w:hAnsi="Gothic720 BT"/>
        </w:rPr>
        <w:t>shock,</w:t>
      </w:r>
      <w:r w:rsidRPr="00106AF3">
        <w:rPr>
          <w:rFonts w:ascii="Gothic720 BT" w:hAnsi="Gothic720 BT"/>
          <w:spacing w:val="-2"/>
        </w:rPr>
        <w:t xml:space="preserve"> </w:t>
      </w:r>
      <w:r w:rsidRPr="00106AF3">
        <w:rPr>
          <w:rFonts w:ascii="Gothic720 BT" w:hAnsi="Gothic720 BT"/>
        </w:rPr>
        <w:t>llanto,</w:t>
      </w:r>
      <w:r w:rsidRPr="00106AF3">
        <w:rPr>
          <w:rFonts w:ascii="Gothic720 BT" w:hAnsi="Gothic720 BT"/>
          <w:spacing w:val="-2"/>
        </w:rPr>
        <w:t xml:space="preserve"> </w:t>
      </w:r>
      <w:r w:rsidRPr="00106AF3">
        <w:rPr>
          <w:rFonts w:ascii="Gothic720 BT" w:hAnsi="Gothic720 BT"/>
        </w:rPr>
        <w:t>enojo,</w:t>
      </w:r>
      <w:r w:rsidR="00F827BA">
        <w:rPr>
          <w:rFonts w:ascii="Gothic720 BT" w:hAnsi="Gothic720 BT"/>
        </w:rPr>
        <w:t xml:space="preserve"> </w:t>
      </w:r>
      <w:r w:rsidRPr="00106AF3">
        <w:rPr>
          <w:rFonts w:ascii="Gothic720 BT" w:hAnsi="Gothic720 BT"/>
          <w:spacing w:val="-58"/>
        </w:rPr>
        <w:t xml:space="preserve"> </w:t>
      </w:r>
      <w:r w:rsidRPr="00106AF3">
        <w:rPr>
          <w:rFonts w:ascii="Gothic720 BT" w:hAnsi="Gothic720 BT"/>
        </w:rPr>
        <w:t>miedo, entre</w:t>
      </w:r>
      <w:r w:rsidRPr="00106AF3">
        <w:rPr>
          <w:rFonts w:ascii="Gothic720 BT" w:hAnsi="Gothic720 BT"/>
          <w:spacing w:val="-2"/>
        </w:rPr>
        <w:t xml:space="preserve"> </w:t>
      </w:r>
      <w:r w:rsidRPr="00106AF3">
        <w:rPr>
          <w:rFonts w:ascii="Gothic720 BT" w:hAnsi="Gothic720 BT"/>
        </w:rPr>
        <w:t>otras,</w:t>
      </w:r>
      <w:r w:rsidRPr="00106AF3">
        <w:rPr>
          <w:rFonts w:ascii="Gothic720 BT" w:hAnsi="Gothic720 BT"/>
          <w:spacing w:val="1"/>
        </w:rPr>
        <w:t xml:space="preserve"> </w:t>
      </w:r>
      <w:r w:rsidRPr="00106AF3">
        <w:rPr>
          <w:rFonts w:ascii="Gothic720 BT" w:hAnsi="Gothic720 BT"/>
        </w:rPr>
        <w:t>permitir</w:t>
      </w:r>
      <w:r w:rsidRPr="00106AF3">
        <w:rPr>
          <w:rFonts w:ascii="Gothic720 BT" w:hAnsi="Gothic720 BT"/>
          <w:spacing w:val="1"/>
        </w:rPr>
        <w:t xml:space="preserve"> </w:t>
      </w:r>
      <w:r w:rsidRPr="00106AF3">
        <w:rPr>
          <w:rFonts w:ascii="Gothic720 BT" w:hAnsi="Gothic720 BT"/>
        </w:rPr>
        <w:t>que</w:t>
      </w:r>
      <w:r w:rsidRPr="00106AF3">
        <w:rPr>
          <w:rFonts w:ascii="Gothic720 BT" w:hAnsi="Gothic720 BT"/>
          <w:spacing w:val="-2"/>
        </w:rPr>
        <w:t xml:space="preserve"> </w:t>
      </w:r>
      <w:r w:rsidRPr="00106AF3">
        <w:rPr>
          <w:rFonts w:ascii="Gothic720 BT" w:hAnsi="Gothic720 BT"/>
        </w:rPr>
        <w:t>la</w:t>
      </w:r>
      <w:r w:rsidRPr="00106AF3">
        <w:rPr>
          <w:rFonts w:ascii="Gothic720 BT" w:hAnsi="Gothic720 BT"/>
          <w:spacing w:val="-1"/>
        </w:rPr>
        <w:t xml:space="preserve"> </w:t>
      </w:r>
      <w:r w:rsidRPr="00106AF3">
        <w:rPr>
          <w:rFonts w:ascii="Gothic720 BT" w:hAnsi="Gothic720 BT"/>
        </w:rPr>
        <w:t>persona exprese su sentir.</w:t>
      </w:r>
    </w:p>
    <w:p w14:paraId="09D1FD26" w14:textId="77777777" w:rsidR="00FF619A" w:rsidRPr="00106AF3" w:rsidRDefault="00FF619A" w:rsidP="00FF619A">
      <w:pPr>
        <w:pStyle w:val="Prrafodelista"/>
        <w:spacing w:line="240" w:lineRule="auto"/>
        <w:rPr>
          <w:rFonts w:ascii="Gothic720 BT" w:hAnsi="Gothic720 BT"/>
          <w:sz w:val="10"/>
          <w:szCs w:val="10"/>
        </w:rPr>
      </w:pPr>
    </w:p>
    <w:p w14:paraId="5E85943D" w14:textId="429C861E" w:rsidR="003547D2" w:rsidRPr="00106AF3" w:rsidRDefault="003547D2" w:rsidP="00FF619A">
      <w:pPr>
        <w:pStyle w:val="Prrafodelista"/>
        <w:numPr>
          <w:ilvl w:val="0"/>
          <w:numId w:val="19"/>
        </w:numPr>
        <w:spacing w:line="240" w:lineRule="auto"/>
        <w:rPr>
          <w:rFonts w:ascii="Gothic720 BT" w:hAnsi="Gothic720 BT"/>
        </w:rPr>
      </w:pPr>
      <w:r w:rsidRPr="00106AF3">
        <w:rPr>
          <w:rFonts w:ascii="Gothic720 BT" w:hAnsi="Gothic720 BT"/>
        </w:rPr>
        <w:t>Respetar las pausas que realice a lo largo de su relato.</w:t>
      </w:r>
    </w:p>
    <w:p w14:paraId="2F836E44" w14:textId="77777777" w:rsidR="00FF619A" w:rsidRPr="00106AF3" w:rsidRDefault="00FF619A" w:rsidP="00FF619A">
      <w:pPr>
        <w:pStyle w:val="Prrafodelista"/>
        <w:spacing w:line="240" w:lineRule="auto"/>
        <w:jc w:val="both"/>
        <w:rPr>
          <w:rFonts w:ascii="Gothic720 BT" w:hAnsi="Gothic720 BT"/>
          <w:sz w:val="10"/>
          <w:szCs w:val="10"/>
        </w:rPr>
      </w:pPr>
    </w:p>
    <w:p w14:paraId="5B362C93" w14:textId="57E962E2" w:rsidR="00FF619A" w:rsidRPr="00106AF3" w:rsidRDefault="003547D2" w:rsidP="00FF619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Gothic720 BT" w:hAnsi="Gothic720 BT"/>
        </w:rPr>
      </w:pPr>
      <w:r w:rsidRPr="00106AF3">
        <w:rPr>
          <w:rFonts w:ascii="Gothic720 BT" w:hAnsi="Gothic720 BT"/>
        </w:rPr>
        <w:t>En caso de que la víctima acuda acompañada, invitar a pasar a un espacio en donde se pueda realizar la intervención de manera individualizada, para no ponerla en riesgo, ello a menos que manifieste que prefiere que la persona acompañante permanezca con ella.</w:t>
      </w:r>
    </w:p>
    <w:p w14:paraId="43362AC4" w14:textId="77777777" w:rsidR="00FF619A" w:rsidRPr="00106AF3" w:rsidRDefault="00FF619A" w:rsidP="00FF619A">
      <w:pPr>
        <w:pStyle w:val="Prrafodelista"/>
        <w:spacing w:line="240" w:lineRule="auto"/>
        <w:jc w:val="both"/>
        <w:rPr>
          <w:rFonts w:ascii="Gothic720 BT" w:hAnsi="Gothic720 BT"/>
          <w:sz w:val="10"/>
          <w:szCs w:val="10"/>
        </w:rPr>
      </w:pPr>
    </w:p>
    <w:p w14:paraId="7C628865" w14:textId="7D013DB6" w:rsidR="00FF619A" w:rsidRPr="00837ACD" w:rsidRDefault="00FF619A" w:rsidP="00FF619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Gothic720 BT" w:hAnsi="Gothic720 BT"/>
        </w:rPr>
      </w:pPr>
      <w:r w:rsidRPr="00106AF3">
        <w:rPr>
          <w:rFonts w:ascii="Gothic720 BT" w:hAnsi="Gothic720 BT"/>
        </w:rPr>
        <w:t>En caso de que la víctima acuda acompañada de niñas, niños y/o adolescentes, en la medida</w:t>
      </w:r>
      <w:r w:rsidRPr="00106AF3">
        <w:rPr>
          <w:rFonts w:ascii="Gothic720 BT" w:hAnsi="Gothic720 BT"/>
          <w:spacing w:val="-59"/>
        </w:rPr>
        <w:t xml:space="preserve"> </w:t>
      </w:r>
      <w:r w:rsidRPr="00106AF3">
        <w:rPr>
          <w:rFonts w:ascii="Gothic720 BT" w:hAnsi="Gothic720 BT"/>
        </w:rPr>
        <w:t xml:space="preserve">de lo </w:t>
      </w:r>
      <w:r w:rsidRPr="00837ACD">
        <w:rPr>
          <w:rFonts w:ascii="Gothic720 BT" w:hAnsi="Gothic720 BT"/>
        </w:rPr>
        <w:t>posible, que estas personas no estén presentes durante la intervención, brindando un</w:t>
      </w:r>
      <w:r w:rsidRPr="00837ACD">
        <w:rPr>
          <w:rFonts w:ascii="Gothic720 BT" w:hAnsi="Gothic720 BT"/>
          <w:spacing w:val="1"/>
        </w:rPr>
        <w:t xml:space="preserve"> </w:t>
      </w:r>
      <w:r w:rsidRPr="00837ACD">
        <w:rPr>
          <w:rFonts w:ascii="Gothic720 BT" w:hAnsi="Gothic720 BT"/>
        </w:rPr>
        <w:t>espacio adecuado para que la esperen (dentro de las mismas instalaciones).</w:t>
      </w:r>
    </w:p>
    <w:p w14:paraId="58A02CEE" w14:textId="77777777" w:rsidR="00FF619A" w:rsidRPr="00837ACD" w:rsidRDefault="00FF619A" w:rsidP="00FF619A">
      <w:pPr>
        <w:pStyle w:val="Prrafodelista"/>
        <w:spacing w:line="240" w:lineRule="auto"/>
        <w:jc w:val="both"/>
        <w:rPr>
          <w:rFonts w:ascii="Gothic720 BT" w:hAnsi="Gothic720 BT"/>
          <w:sz w:val="10"/>
          <w:szCs w:val="10"/>
        </w:rPr>
      </w:pPr>
    </w:p>
    <w:p w14:paraId="36B19FBC" w14:textId="76EDEFD3" w:rsidR="00FF619A" w:rsidRPr="00837ACD" w:rsidRDefault="00FF619A" w:rsidP="00451F0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Gothic720 BT" w:hAnsi="Gothic720 BT"/>
        </w:rPr>
      </w:pPr>
      <w:r w:rsidRPr="00837ACD">
        <w:rPr>
          <w:rFonts w:ascii="Gothic720 BT" w:hAnsi="Gothic720 BT"/>
          <w:spacing w:val="-1"/>
        </w:rPr>
        <w:t>Si</w:t>
      </w:r>
      <w:r w:rsidRPr="00837ACD">
        <w:rPr>
          <w:rFonts w:ascii="Gothic720 BT" w:hAnsi="Gothic720 BT"/>
          <w:spacing w:val="-12"/>
        </w:rPr>
        <w:t xml:space="preserve"> </w:t>
      </w:r>
      <w:r w:rsidRPr="00837ACD">
        <w:rPr>
          <w:rFonts w:ascii="Gothic720 BT" w:hAnsi="Gothic720 BT"/>
          <w:spacing w:val="-1"/>
        </w:rPr>
        <w:t>se</w:t>
      </w:r>
      <w:r w:rsidRPr="00837ACD">
        <w:rPr>
          <w:rFonts w:ascii="Gothic720 BT" w:hAnsi="Gothic720 BT"/>
          <w:spacing w:val="-14"/>
        </w:rPr>
        <w:t xml:space="preserve"> </w:t>
      </w:r>
      <w:r w:rsidRPr="00837ACD">
        <w:rPr>
          <w:rFonts w:ascii="Gothic720 BT" w:hAnsi="Gothic720 BT"/>
          <w:spacing w:val="-1"/>
        </w:rPr>
        <w:t xml:space="preserve">trata de </w:t>
      </w:r>
      <w:r w:rsidR="00451F0F" w:rsidRPr="00837ACD">
        <w:rPr>
          <w:rFonts w:ascii="Gothic720 BT" w:hAnsi="Gothic720 BT"/>
          <w:spacing w:val="-1"/>
        </w:rPr>
        <w:t xml:space="preserve">una </w:t>
      </w:r>
      <w:r w:rsidR="00816B88" w:rsidRPr="00837ACD">
        <w:rPr>
          <w:rFonts w:ascii="Gothic720 BT" w:hAnsi="Gothic720 BT"/>
          <w:spacing w:val="-1"/>
        </w:rPr>
        <w:t>víctima</w:t>
      </w:r>
      <w:r w:rsidRPr="00837ACD">
        <w:rPr>
          <w:rFonts w:ascii="Gothic720 BT" w:hAnsi="Gothic720 BT"/>
          <w:spacing w:val="-11"/>
        </w:rPr>
        <w:t xml:space="preserve"> </w:t>
      </w:r>
      <w:r w:rsidRPr="00837ACD">
        <w:rPr>
          <w:rFonts w:ascii="Gothic720 BT" w:hAnsi="Gothic720 BT"/>
          <w:spacing w:val="-1"/>
        </w:rPr>
        <w:t>indígena</w:t>
      </w:r>
      <w:r w:rsidRPr="00837ACD">
        <w:rPr>
          <w:rFonts w:ascii="Gothic720 BT" w:hAnsi="Gothic720 BT"/>
          <w:spacing w:val="-11"/>
        </w:rPr>
        <w:t xml:space="preserve"> </w:t>
      </w:r>
      <w:r w:rsidRPr="00837ACD">
        <w:rPr>
          <w:rFonts w:ascii="Gothic720 BT" w:hAnsi="Gothic720 BT"/>
          <w:spacing w:val="-1"/>
        </w:rPr>
        <w:t>que</w:t>
      </w:r>
      <w:r w:rsidRPr="00837ACD">
        <w:rPr>
          <w:rFonts w:ascii="Gothic720 BT" w:hAnsi="Gothic720 BT"/>
          <w:spacing w:val="-11"/>
        </w:rPr>
        <w:t xml:space="preserve"> </w:t>
      </w:r>
      <w:r w:rsidRPr="00837ACD">
        <w:rPr>
          <w:rFonts w:ascii="Gothic720 BT" w:hAnsi="Gothic720 BT"/>
        </w:rPr>
        <w:t>habla</w:t>
      </w:r>
      <w:r w:rsidRPr="00837ACD">
        <w:rPr>
          <w:rFonts w:ascii="Gothic720 BT" w:hAnsi="Gothic720 BT"/>
          <w:spacing w:val="-11"/>
        </w:rPr>
        <w:t xml:space="preserve"> </w:t>
      </w:r>
      <w:r w:rsidRPr="00837ACD">
        <w:rPr>
          <w:rFonts w:ascii="Gothic720 BT" w:hAnsi="Gothic720 BT"/>
        </w:rPr>
        <w:t>una</w:t>
      </w:r>
      <w:r w:rsidRPr="00837ACD">
        <w:rPr>
          <w:rFonts w:ascii="Gothic720 BT" w:hAnsi="Gothic720 BT"/>
          <w:spacing w:val="-14"/>
        </w:rPr>
        <w:t xml:space="preserve"> </w:t>
      </w:r>
      <w:r w:rsidRPr="00837ACD">
        <w:rPr>
          <w:rFonts w:ascii="Gothic720 BT" w:hAnsi="Gothic720 BT"/>
        </w:rPr>
        <w:t>lengua</w:t>
      </w:r>
      <w:r w:rsidRPr="00837ACD">
        <w:rPr>
          <w:rFonts w:ascii="Gothic720 BT" w:hAnsi="Gothic720 BT"/>
          <w:spacing w:val="-11"/>
        </w:rPr>
        <w:t xml:space="preserve"> </w:t>
      </w:r>
      <w:r w:rsidRPr="00837ACD">
        <w:rPr>
          <w:rFonts w:ascii="Gothic720 BT" w:hAnsi="Gothic720 BT"/>
        </w:rPr>
        <w:t>distinta</w:t>
      </w:r>
      <w:r w:rsidRPr="00837ACD">
        <w:rPr>
          <w:rFonts w:ascii="Gothic720 BT" w:hAnsi="Gothic720 BT"/>
          <w:spacing w:val="-12"/>
        </w:rPr>
        <w:t xml:space="preserve"> </w:t>
      </w:r>
      <w:r w:rsidRPr="00837ACD">
        <w:rPr>
          <w:rFonts w:ascii="Gothic720 BT" w:hAnsi="Gothic720 BT"/>
        </w:rPr>
        <w:t>al</w:t>
      </w:r>
      <w:r w:rsidRPr="00837ACD">
        <w:rPr>
          <w:rFonts w:ascii="Gothic720 BT" w:hAnsi="Gothic720 BT"/>
          <w:spacing w:val="-13"/>
        </w:rPr>
        <w:t xml:space="preserve"> </w:t>
      </w:r>
      <w:r w:rsidRPr="00837ACD">
        <w:rPr>
          <w:rFonts w:ascii="Gothic720 BT" w:hAnsi="Gothic720 BT"/>
        </w:rPr>
        <w:t>español,</w:t>
      </w:r>
      <w:r w:rsidRPr="00837ACD">
        <w:rPr>
          <w:rFonts w:ascii="Gothic720 BT" w:hAnsi="Gothic720 BT"/>
          <w:spacing w:val="-10"/>
        </w:rPr>
        <w:t xml:space="preserve"> </w:t>
      </w:r>
      <w:r w:rsidRPr="00837ACD">
        <w:rPr>
          <w:rFonts w:ascii="Gothic720 BT" w:hAnsi="Gothic720 BT"/>
        </w:rPr>
        <w:t>brindar</w:t>
      </w:r>
      <w:r w:rsidRPr="00837ACD">
        <w:rPr>
          <w:rFonts w:ascii="Gothic720 BT" w:hAnsi="Gothic720 BT"/>
          <w:spacing w:val="-11"/>
        </w:rPr>
        <w:t xml:space="preserve"> </w:t>
      </w:r>
      <w:r w:rsidRPr="00837ACD">
        <w:rPr>
          <w:rFonts w:ascii="Gothic720 BT" w:hAnsi="Gothic720 BT"/>
        </w:rPr>
        <w:t>la</w:t>
      </w:r>
      <w:r w:rsidRPr="00837ACD">
        <w:rPr>
          <w:rFonts w:ascii="Gothic720 BT" w:hAnsi="Gothic720 BT"/>
          <w:spacing w:val="-14"/>
        </w:rPr>
        <w:t xml:space="preserve"> </w:t>
      </w:r>
      <w:r w:rsidRPr="00837ACD">
        <w:rPr>
          <w:rFonts w:ascii="Gothic720 BT" w:hAnsi="Gothic720 BT"/>
        </w:rPr>
        <w:t>atención</w:t>
      </w:r>
      <w:r w:rsidRPr="00837ACD">
        <w:rPr>
          <w:rFonts w:ascii="Gothic720 BT" w:hAnsi="Gothic720 BT"/>
          <w:spacing w:val="-14"/>
        </w:rPr>
        <w:t xml:space="preserve"> </w:t>
      </w:r>
      <w:r w:rsidR="00451F0F" w:rsidRPr="00837ACD">
        <w:rPr>
          <w:rFonts w:ascii="Gothic720 BT" w:hAnsi="Gothic720 BT"/>
        </w:rPr>
        <w:t>hasta que</w:t>
      </w:r>
      <w:r w:rsidRPr="00837ACD">
        <w:rPr>
          <w:rFonts w:ascii="Gothic720 BT" w:hAnsi="Gothic720 BT"/>
        </w:rPr>
        <w:t xml:space="preserve"> se encuentre acompañada de </w:t>
      </w:r>
      <w:r w:rsidR="00451F0F" w:rsidRPr="00837ACD">
        <w:rPr>
          <w:rFonts w:ascii="Gothic720 BT" w:hAnsi="Gothic720 BT"/>
        </w:rPr>
        <w:t xml:space="preserve">una persona </w:t>
      </w:r>
      <w:r w:rsidRPr="00837ACD">
        <w:rPr>
          <w:rFonts w:ascii="Gothic720 BT" w:hAnsi="Gothic720 BT"/>
        </w:rPr>
        <w:t>intérprete</w:t>
      </w:r>
      <w:r w:rsidR="00451F0F" w:rsidRPr="00837ACD">
        <w:rPr>
          <w:rFonts w:ascii="Gothic720 BT" w:hAnsi="Gothic720 BT"/>
        </w:rPr>
        <w:t xml:space="preserve"> o traductora.</w:t>
      </w:r>
    </w:p>
    <w:p w14:paraId="6037F5D0" w14:textId="77777777" w:rsidR="00362FB7" w:rsidRPr="00837ACD" w:rsidRDefault="00362FB7" w:rsidP="00362FB7">
      <w:pPr>
        <w:pStyle w:val="Prrafodelista"/>
        <w:rPr>
          <w:rFonts w:ascii="Gothic720 BT" w:hAnsi="Gothic720 BT"/>
          <w:sz w:val="10"/>
          <w:szCs w:val="10"/>
        </w:rPr>
      </w:pPr>
    </w:p>
    <w:p w14:paraId="269BAEB1" w14:textId="427206DC" w:rsidR="0055186F" w:rsidRPr="00837ACD" w:rsidRDefault="00362FB7" w:rsidP="0055186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Gothic720 BT" w:hAnsi="Gothic720 BT"/>
        </w:rPr>
      </w:pPr>
      <w:r w:rsidRPr="00837ACD">
        <w:rPr>
          <w:rFonts w:ascii="Gothic720 BT" w:hAnsi="Gothic720 BT"/>
        </w:rPr>
        <w:t xml:space="preserve">Si se trata de una </w:t>
      </w:r>
      <w:r w:rsidR="00816B88" w:rsidRPr="00837ACD">
        <w:rPr>
          <w:rFonts w:ascii="Gothic720 BT" w:hAnsi="Gothic720 BT"/>
        </w:rPr>
        <w:t>víctima</w:t>
      </w:r>
      <w:r w:rsidRPr="00837ACD">
        <w:rPr>
          <w:rFonts w:ascii="Gothic720 BT" w:hAnsi="Gothic720 BT"/>
        </w:rPr>
        <w:t xml:space="preserve"> con discapacidad realizar los ajustes razonables y medidas de accesibilidad que le garanticen </w:t>
      </w:r>
      <w:r w:rsidR="00B66DD8" w:rsidRPr="00837ACD">
        <w:rPr>
          <w:rFonts w:ascii="Gothic720 BT" w:hAnsi="Gothic720 BT"/>
        </w:rPr>
        <w:t>la atención en igualdad de condiciones</w:t>
      </w:r>
      <w:r w:rsidRPr="00837ACD">
        <w:rPr>
          <w:rFonts w:ascii="Gothic720 BT" w:hAnsi="Gothic720 BT"/>
        </w:rPr>
        <w:t>.</w:t>
      </w:r>
    </w:p>
    <w:p w14:paraId="2D260507" w14:textId="77777777" w:rsidR="0055186F" w:rsidRPr="00837ACD" w:rsidRDefault="0055186F" w:rsidP="0055186F">
      <w:pPr>
        <w:pStyle w:val="Prrafodelista"/>
        <w:spacing w:line="240" w:lineRule="auto"/>
        <w:jc w:val="both"/>
        <w:rPr>
          <w:rFonts w:ascii="Gothic720 BT" w:hAnsi="Gothic720 BT"/>
          <w:sz w:val="10"/>
          <w:szCs w:val="10"/>
        </w:rPr>
      </w:pPr>
    </w:p>
    <w:p w14:paraId="778C2A39" w14:textId="69D2E612" w:rsidR="00FF619A" w:rsidRDefault="00FF619A" w:rsidP="00FF619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Gothic720 BT" w:hAnsi="Gothic720 BT"/>
        </w:rPr>
      </w:pPr>
      <w:r w:rsidRPr="00837ACD">
        <w:rPr>
          <w:rFonts w:ascii="Gothic720 BT" w:hAnsi="Gothic720 BT"/>
        </w:rPr>
        <w:t>Previo a indagar cualquier información relacionada con el caso, verificar con alguien más del</w:t>
      </w:r>
      <w:r w:rsidRPr="00837ACD">
        <w:rPr>
          <w:rFonts w:ascii="Gothic720 BT" w:hAnsi="Gothic720 BT"/>
          <w:spacing w:val="1"/>
        </w:rPr>
        <w:t xml:space="preserve"> </w:t>
      </w:r>
      <w:r w:rsidRPr="00837ACD">
        <w:rPr>
          <w:rFonts w:ascii="Gothic720 BT" w:hAnsi="Gothic720 BT"/>
        </w:rPr>
        <w:t>personal</w:t>
      </w:r>
      <w:r w:rsidRPr="00106AF3">
        <w:rPr>
          <w:rFonts w:ascii="Gothic720 BT" w:hAnsi="Gothic720 BT"/>
        </w:rPr>
        <w:t xml:space="preserve"> que cuente con </w:t>
      </w:r>
      <w:r w:rsidR="0055186F" w:rsidRPr="00106AF3">
        <w:rPr>
          <w:rFonts w:ascii="Gothic720 BT" w:hAnsi="Gothic720 BT"/>
        </w:rPr>
        <w:t>ésta</w:t>
      </w:r>
      <w:r w:rsidRPr="00106AF3">
        <w:rPr>
          <w:rFonts w:ascii="Gothic720 BT" w:hAnsi="Gothic720 BT"/>
        </w:rPr>
        <w:t xml:space="preserve">, </w:t>
      </w:r>
      <w:r w:rsidR="00362FB7" w:rsidRPr="00106AF3">
        <w:rPr>
          <w:rFonts w:ascii="Gothic720 BT" w:hAnsi="Gothic720 BT"/>
        </w:rPr>
        <w:t>a fin de</w:t>
      </w:r>
      <w:r w:rsidRPr="00106AF3">
        <w:rPr>
          <w:rFonts w:ascii="Gothic720 BT" w:hAnsi="Gothic720 BT"/>
        </w:rPr>
        <w:t xml:space="preserve"> evitar cuestionamientos innecesarios y</w:t>
      </w:r>
      <w:r w:rsidRPr="00106AF3">
        <w:rPr>
          <w:rFonts w:ascii="Gothic720 BT" w:hAnsi="Gothic720 BT"/>
          <w:spacing w:val="1"/>
        </w:rPr>
        <w:t xml:space="preserve"> </w:t>
      </w:r>
      <w:r w:rsidRPr="00106AF3">
        <w:rPr>
          <w:rFonts w:ascii="Gothic720 BT" w:hAnsi="Gothic720 BT"/>
        </w:rPr>
        <w:t>una</w:t>
      </w:r>
      <w:r w:rsidRPr="00106AF3">
        <w:rPr>
          <w:rFonts w:ascii="Gothic720 BT" w:hAnsi="Gothic720 BT"/>
          <w:spacing w:val="-1"/>
        </w:rPr>
        <w:t xml:space="preserve"> </w:t>
      </w:r>
      <w:r w:rsidRPr="00106AF3">
        <w:rPr>
          <w:rFonts w:ascii="Gothic720 BT" w:hAnsi="Gothic720 BT"/>
        </w:rPr>
        <w:t>posible revictimización.</w:t>
      </w:r>
    </w:p>
    <w:p w14:paraId="0695A87F" w14:textId="77777777" w:rsidR="00C2408D" w:rsidRPr="00F72F6E" w:rsidRDefault="00C2408D" w:rsidP="00C2408D">
      <w:pPr>
        <w:pStyle w:val="Prrafodelista"/>
        <w:rPr>
          <w:rFonts w:ascii="Gothic720 BT" w:hAnsi="Gothic720 BT"/>
          <w:sz w:val="10"/>
          <w:szCs w:val="10"/>
        </w:rPr>
      </w:pPr>
    </w:p>
    <w:p w14:paraId="69C580B2" w14:textId="77777777" w:rsidR="00C2408D" w:rsidRPr="00C2408D" w:rsidRDefault="00C2408D" w:rsidP="00C2408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Gothic720 BT" w:hAnsi="Gothic720 BT"/>
        </w:rPr>
      </w:pPr>
      <w:r w:rsidRPr="00C2408D">
        <w:rPr>
          <w:rFonts w:ascii="Gothic720 BT" w:hAnsi="Gothic720 BT"/>
        </w:rPr>
        <w:t xml:space="preserve">Garantizar la protección de los datos personales de la víctima, a los que tenga acceso y evitar su divulgación no autorizada. </w:t>
      </w:r>
    </w:p>
    <w:p w14:paraId="67C0A6E7" w14:textId="77777777" w:rsidR="0055186F" w:rsidRPr="00F72F6E" w:rsidRDefault="0055186F" w:rsidP="00F72F6E">
      <w:pPr>
        <w:spacing w:after="0" w:line="240" w:lineRule="auto"/>
        <w:jc w:val="both"/>
        <w:rPr>
          <w:rFonts w:ascii="Gothic720 BT" w:hAnsi="Gothic720 BT"/>
        </w:rPr>
      </w:pPr>
    </w:p>
    <w:p w14:paraId="12F7D638" w14:textId="77777777" w:rsidR="00106AF3" w:rsidRDefault="00106AF3" w:rsidP="00FF619A">
      <w:pPr>
        <w:pStyle w:val="Prrafodelista"/>
        <w:spacing w:after="0" w:line="240" w:lineRule="auto"/>
        <w:jc w:val="both"/>
        <w:rPr>
          <w:rFonts w:ascii="Gothic720 BT" w:hAnsi="Gothic720 BT"/>
        </w:rPr>
      </w:pPr>
    </w:p>
    <w:p w14:paraId="6E9D20F3" w14:textId="77777777" w:rsidR="00965BCF" w:rsidRDefault="00965BCF" w:rsidP="00FF619A">
      <w:pPr>
        <w:pStyle w:val="Prrafodelista"/>
        <w:spacing w:after="0" w:line="240" w:lineRule="auto"/>
        <w:jc w:val="both"/>
        <w:rPr>
          <w:rFonts w:ascii="Gothic720 BT" w:hAnsi="Gothic720 BT"/>
        </w:rPr>
      </w:pPr>
    </w:p>
    <w:p w14:paraId="0D09575D" w14:textId="77777777" w:rsidR="00DB1C77" w:rsidRDefault="00DB1C77" w:rsidP="00FF619A">
      <w:pPr>
        <w:pStyle w:val="Prrafodelista"/>
        <w:spacing w:after="0" w:line="240" w:lineRule="auto"/>
        <w:jc w:val="both"/>
        <w:rPr>
          <w:rFonts w:ascii="Gothic720 BT" w:hAnsi="Gothic720 BT"/>
        </w:rPr>
      </w:pPr>
    </w:p>
    <w:p w14:paraId="5F2EEC46" w14:textId="77777777" w:rsidR="00DB1C77" w:rsidRPr="00106AF3" w:rsidRDefault="00DB1C77" w:rsidP="00FF619A">
      <w:pPr>
        <w:pStyle w:val="Prrafodelista"/>
        <w:spacing w:after="0" w:line="240" w:lineRule="auto"/>
        <w:jc w:val="both"/>
        <w:rPr>
          <w:rFonts w:ascii="Gothic720 BT" w:hAnsi="Gothic720 BT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FF619A" w:rsidRPr="00106AF3" w14:paraId="2C165DAD" w14:textId="77777777" w:rsidTr="00FF619A">
        <w:tc>
          <w:tcPr>
            <w:tcW w:w="8784" w:type="dxa"/>
            <w:shd w:val="clear" w:color="auto" w:fill="D9D9D9" w:themeFill="background1" w:themeFillShade="D9"/>
          </w:tcPr>
          <w:p w14:paraId="429923A5" w14:textId="1350A627" w:rsidR="00FF619A" w:rsidRPr="00106AF3" w:rsidRDefault="00FF619A" w:rsidP="00FF619A">
            <w:pPr>
              <w:jc w:val="both"/>
              <w:rPr>
                <w:rFonts w:ascii="Gothic720 BT" w:hAnsi="Gothic720 BT"/>
              </w:rPr>
            </w:pPr>
            <w:r w:rsidRPr="00106AF3">
              <w:rPr>
                <w:rFonts w:ascii="Gothic720 BT" w:hAnsi="Gothic720 BT"/>
                <w:b/>
                <w:bCs/>
              </w:rPr>
              <w:lastRenderedPageBreak/>
              <w:t xml:space="preserve">Recomendaciones para el personal de primer contacto en cuanto a lo que no </w:t>
            </w:r>
            <w:r w:rsidR="00C973B3" w:rsidRPr="00106AF3">
              <w:rPr>
                <w:rFonts w:ascii="Gothic720 BT" w:hAnsi="Gothic720 BT"/>
                <w:b/>
                <w:bCs/>
              </w:rPr>
              <w:t>es recomendable</w:t>
            </w:r>
            <w:r w:rsidRPr="00106AF3">
              <w:rPr>
                <w:rFonts w:ascii="Gothic720 BT" w:hAnsi="Gothic720 BT"/>
                <w:b/>
                <w:bCs/>
              </w:rPr>
              <w:t xml:space="preserve"> hacer </w:t>
            </w:r>
          </w:p>
        </w:tc>
      </w:tr>
    </w:tbl>
    <w:p w14:paraId="238A766D" w14:textId="77777777" w:rsidR="003547D2" w:rsidRPr="00106AF3" w:rsidRDefault="003547D2" w:rsidP="0055186F">
      <w:pPr>
        <w:spacing w:after="0" w:line="240" w:lineRule="auto"/>
        <w:jc w:val="both"/>
        <w:rPr>
          <w:rFonts w:ascii="Gothic720 BT" w:hAnsi="Gothic720 BT"/>
        </w:rPr>
      </w:pPr>
    </w:p>
    <w:p w14:paraId="6F75C5FC" w14:textId="77777777" w:rsidR="00117D3C" w:rsidRDefault="00FF619A" w:rsidP="00117D3C">
      <w:pPr>
        <w:pStyle w:val="TableParagraph"/>
        <w:numPr>
          <w:ilvl w:val="0"/>
          <w:numId w:val="42"/>
        </w:numPr>
        <w:tabs>
          <w:tab w:val="left" w:pos="820"/>
          <w:tab w:val="left" w:pos="821"/>
        </w:tabs>
        <w:jc w:val="both"/>
        <w:rPr>
          <w:rFonts w:ascii="Gothic720 BT" w:hAnsi="Gothic720 BT"/>
        </w:rPr>
      </w:pPr>
      <w:r w:rsidRPr="00106AF3">
        <w:rPr>
          <w:rFonts w:ascii="Gothic720 BT" w:hAnsi="Gothic720 BT"/>
        </w:rPr>
        <w:t>Emitir</w:t>
      </w:r>
      <w:r w:rsidRPr="00106AF3">
        <w:rPr>
          <w:rFonts w:ascii="Gothic720 BT" w:hAnsi="Gothic720 BT"/>
          <w:spacing w:val="-2"/>
        </w:rPr>
        <w:t xml:space="preserve"> </w:t>
      </w:r>
      <w:r w:rsidRPr="00106AF3">
        <w:rPr>
          <w:rFonts w:ascii="Gothic720 BT" w:hAnsi="Gothic720 BT"/>
        </w:rPr>
        <w:t>juicios</w:t>
      </w:r>
      <w:r w:rsidRPr="00106AF3">
        <w:rPr>
          <w:rFonts w:ascii="Gothic720 BT" w:hAnsi="Gothic720 BT"/>
          <w:spacing w:val="-1"/>
        </w:rPr>
        <w:t xml:space="preserve"> </w:t>
      </w:r>
      <w:r w:rsidRPr="00106AF3">
        <w:rPr>
          <w:rFonts w:ascii="Gothic720 BT" w:hAnsi="Gothic720 BT"/>
        </w:rPr>
        <w:t>de</w:t>
      </w:r>
      <w:r w:rsidRPr="00106AF3">
        <w:rPr>
          <w:rFonts w:ascii="Gothic720 BT" w:hAnsi="Gothic720 BT"/>
          <w:spacing w:val="-3"/>
        </w:rPr>
        <w:t xml:space="preserve"> </w:t>
      </w:r>
      <w:r w:rsidRPr="00106AF3">
        <w:rPr>
          <w:rFonts w:ascii="Gothic720 BT" w:hAnsi="Gothic720 BT"/>
        </w:rPr>
        <w:t>valor</w:t>
      </w:r>
      <w:r w:rsidRPr="00106AF3">
        <w:rPr>
          <w:rFonts w:ascii="Gothic720 BT" w:hAnsi="Gothic720 BT"/>
          <w:spacing w:val="-2"/>
        </w:rPr>
        <w:t xml:space="preserve"> </w:t>
      </w:r>
      <w:r w:rsidRPr="00106AF3">
        <w:rPr>
          <w:rFonts w:ascii="Gothic720 BT" w:hAnsi="Gothic720 BT"/>
        </w:rPr>
        <w:t>con base</w:t>
      </w:r>
      <w:r w:rsidRPr="00106AF3">
        <w:rPr>
          <w:rFonts w:ascii="Gothic720 BT" w:hAnsi="Gothic720 BT"/>
          <w:spacing w:val="-1"/>
        </w:rPr>
        <w:t xml:space="preserve"> </w:t>
      </w:r>
      <w:r w:rsidRPr="00106AF3">
        <w:rPr>
          <w:rFonts w:ascii="Gothic720 BT" w:hAnsi="Gothic720 BT"/>
        </w:rPr>
        <w:t>en</w:t>
      </w:r>
      <w:r w:rsidRPr="00106AF3">
        <w:rPr>
          <w:rFonts w:ascii="Gothic720 BT" w:hAnsi="Gothic720 BT"/>
          <w:spacing w:val="-3"/>
        </w:rPr>
        <w:t xml:space="preserve"> </w:t>
      </w:r>
      <w:r w:rsidRPr="00106AF3">
        <w:rPr>
          <w:rFonts w:ascii="Gothic720 BT" w:hAnsi="Gothic720 BT"/>
        </w:rPr>
        <w:t>estereotipos y</w:t>
      </w:r>
      <w:r w:rsidRPr="00106AF3">
        <w:rPr>
          <w:rFonts w:ascii="Gothic720 BT" w:hAnsi="Gothic720 BT"/>
          <w:spacing w:val="-2"/>
        </w:rPr>
        <w:t xml:space="preserve"> </w:t>
      </w:r>
      <w:r w:rsidRPr="00106AF3">
        <w:rPr>
          <w:rFonts w:ascii="Gothic720 BT" w:hAnsi="Gothic720 BT"/>
        </w:rPr>
        <w:t>roles</w:t>
      </w:r>
      <w:r w:rsidRPr="00106AF3">
        <w:rPr>
          <w:rFonts w:ascii="Gothic720 BT" w:hAnsi="Gothic720 BT"/>
          <w:spacing w:val="-1"/>
        </w:rPr>
        <w:t xml:space="preserve"> </w:t>
      </w:r>
      <w:r w:rsidRPr="00106AF3">
        <w:rPr>
          <w:rFonts w:ascii="Gothic720 BT" w:hAnsi="Gothic720 BT"/>
        </w:rPr>
        <w:t>de</w:t>
      </w:r>
      <w:r w:rsidRPr="00106AF3">
        <w:rPr>
          <w:rFonts w:ascii="Gothic720 BT" w:hAnsi="Gothic720 BT"/>
          <w:spacing w:val="-3"/>
        </w:rPr>
        <w:t xml:space="preserve"> </w:t>
      </w:r>
      <w:r w:rsidRPr="00106AF3">
        <w:rPr>
          <w:rFonts w:ascii="Gothic720 BT" w:hAnsi="Gothic720 BT"/>
        </w:rPr>
        <w:t>género.</w:t>
      </w:r>
    </w:p>
    <w:p w14:paraId="1631DA42" w14:textId="77777777" w:rsidR="00117D3C" w:rsidRPr="00117D3C" w:rsidRDefault="00117D3C" w:rsidP="00117D3C">
      <w:pPr>
        <w:pStyle w:val="TableParagraph"/>
        <w:tabs>
          <w:tab w:val="left" w:pos="820"/>
          <w:tab w:val="left" w:pos="821"/>
        </w:tabs>
        <w:ind w:left="720"/>
        <w:jc w:val="both"/>
        <w:rPr>
          <w:rFonts w:ascii="Gothic720 BT" w:hAnsi="Gothic720 BT"/>
          <w:sz w:val="10"/>
          <w:szCs w:val="10"/>
        </w:rPr>
      </w:pPr>
    </w:p>
    <w:p w14:paraId="7CAA2A49" w14:textId="77777777" w:rsidR="00117D3C" w:rsidRDefault="00FF619A" w:rsidP="00117D3C">
      <w:pPr>
        <w:pStyle w:val="TableParagraph"/>
        <w:numPr>
          <w:ilvl w:val="0"/>
          <w:numId w:val="42"/>
        </w:numPr>
        <w:tabs>
          <w:tab w:val="left" w:pos="820"/>
          <w:tab w:val="left" w:pos="821"/>
        </w:tabs>
        <w:jc w:val="both"/>
        <w:rPr>
          <w:rFonts w:ascii="Gothic720 BT" w:hAnsi="Gothic720 BT"/>
        </w:rPr>
      </w:pPr>
      <w:r w:rsidRPr="00117D3C">
        <w:rPr>
          <w:rFonts w:ascii="Gothic720 BT" w:hAnsi="Gothic720 BT"/>
        </w:rPr>
        <w:t>Presionar o</w:t>
      </w:r>
      <w:r w:rsidRPr="00117D3C">
        <w:rPr>
          <w:rFonts w:ascii="Gothic720 BT" w:hAnsi="Gothic720 BT"/>
          <w:spacing w:val="-3"/>
        </w:rPr>
        <w:t xml:space="preserve"> </w:t>
      </w:r>
      <w:r w:rsidRPr="00117D3C">
        <w:rPr>
          <w:rFonts w:ascii="Gothic720 BT" w:hAnsi="Gothic720 BT"/>
        </w:rPr>
        <w:t>insistir</w:t>
      </w:r>
      <w:r w:rsidRPr="00117D3C">
        <w:rPr>
          <w:rFonts w:ascii="Gothic720 BT" w:hAnsi="Gothic720 BT"/>
          <w:spacing w:val="-2"/>
        </w:rPr>
        <w:t xml:space="preserve"> </w:t>
      </w:r>
      <w:r w:rsidRPr="00117D3C">
        <w:rPr>
          <w:rFonts w:ascii="Gothic720 BT" w:hAnsi="Gothic720 BT"/>
        </w:rPr>
        <w:t>a</w:t>
      </w:r>
      <w:r w:rsidRPr="00117D3C">
        <w:rPr>
          <w:rFonts w:ascii="Gothic720 BT" w:hAnsi="Gothic720 BT"/>
          <w:spacing w:val="-1"/>
        </w:rPr>
        <w:t xml:space="preserve"> </w:t>
      </w:r>
      <w:r w:rsidRPr="00117D3C">
        <w:rPr>
          <w:rFonts w:ascii="Gothic720 BT" w:hAnsi="Gothic720 BT"/>
        </w:rPr>
        <w:t>la</w:t>
      </w:r>
      <w:r w:rsidRPr="00117D3C">
        <w:rPr>
          <w:rFonts w:ascii="Gothic720 BT" w:hAnsi="Gothic720 BT"/>
          <w:spacing w:val="-1"/>
        </w:rPr>
        <w:t xml:space="preserve"> </w:t>
      </w:r>
      <w:r w:rsidRPr="00117D3C">
        <w:rPr>
          <w:rFonts w:ascii="Gothic720 BT" w:hAnsi="Gothic720 BT"/>
        </w:rPr>
        <w:t>víctima</w:t>
      </w:r>
      <w:r w:rsidRPr="00117D3C">
        <w:rPr>
          <w:rFonts w:ascii="Gothic720 BT" w:hAnsi="Gothic720 BT"/>
          <w:spacing w:val="-1"/>
        </w:rPr>
        <w:t xml:space="preserve"> </w:t>
      </w:r>
      <w:r w:rsidRPr="00117D3C">
        <w:rPr>
          <w:rFonts w:ascii="Gothic720 BT" w:hAnsi="Gothic720 BT"/>
        </w:rPr>
        <w:t>para</w:t>
      </w:r>
      <w:r w:rsidRPr="00117D3C">
        <w:rPr>
          <w:rFonts w:ascii="Gothic720 BT" w:hAnsi="Gothic720 BT"/>
          <w:spacing w:val="-1"/>
        </w:rPr>
        <w:t xml:space="preserve"> </w:t>
      </w:r>
      <w:r w:rsidRPr="00117D3C">
        <w:rPr>
          <w:rFonts w:ascii="Gothic720 BT" w:hAnsi="Gothic720 BT"/>
        </w:rPr>
        <w:t>que</w:t>
      </w:r>
      <w:r w:rsidRPr="00117D3C">
        <w:rPr>
          <w:rFonts w:ascii="Gothic720 BT" w:hAnsi="Gothic720 BT"/>
          <w:spacing w:val="-3"/>
        </w:rPr>
        <w:t xml:space="preserve"> </w:t>
      </w:r>
      <w:r w:rsidRPr="00117D3C">
        <w:rPr>
          <w:rFonts w:ascii="Gothic720 BT" w:hAnsi="Gothic720 BT"/>
        </w:rPr>
        <w:t>cuente</w:t>
      </w:r>
      <w:r w:rsidRPr="00117D3C">
        <w:rPr>
          <w:rFonts w:ascii="Gothic720 BT" w:hAnsi="Gothic720 BT"/>
          <w:spacing w:val="-3"/>
        </w:rPr>
        <w:t xml:space="preserve"> </w:t>
      </w:r>
      <w:r w:rsidRPr="00117D3C">
        <w:rPr>
          <w:rFonts w:ascii="Gothic720 BT" w:hAnsi="Gothic720 BT"/>
        </w:rPr>
        <w:t>lo</w:t>
      </w:r>
      <w:r w:rsidRPr="00117D3C">
        <w:rPr>
          <w:rFonts w:ascii="Gothic720 BT" w:hAnsi="Gothic720 BT"/>
          <w:spacing w:val="-1"/>
        </w:rPr>
        <w:t xml:space="preserve"> </w:t>
      </w:r>
      <w:r w:rsidRPr="00117D3C">
        <w:rPr>
          <w:rFonts w:ascii="Gothic720 BT" w:hAnsi="Gothic720 BT"/>
        </w:rPr>
        <w:t>que sucedió.</w:t>
      </w:r>
    </w:p>
    <w:p w14:paraId="2F3A88A6" w14:textId="77777777" w:rsidR="00117D3C" w:rsidRPr="00117D3C" w:rsidRDefault="00117D3C" w:rsidP="00117D3C">
      <w:pPr>
        <w:pStyle w:val="TableParagraph"/>
        <w:tabs>
          <w:tab w:val="left" w:pos="820"/>
          <w:tab w:val="left" w:pos="821"/>
        </w:tabs>
        <w:jc w:val="both"/>
        <w:rPr>
          <w:rFonts w:ascii="Gothic720 BT" w:hAnsi="Gothic720 BT"/>
          <w:sz w:val="10"/>
          <w:szCs w:val="10"/>
        </w:rPr>
      </w:pPr>
    </w:p>
    <w:p w14:paraId="49BF01BD" w14:textId="77777777" w:rsidR="00117D3C" w:rsidRDefault="00FF619A" w:rsidP="00117D3C">
      <w:pPr>
        <w:pStyle w:val="TableParagraph"/>
        <w:numPr>
          <w:ilvl w:val="0"/>
          <w:numId w:val="42"/>
        </w:numPr>
        <w:tabs>
          <w:tab w:val="left" w:pos="820"/>
          <w:tab w:val="left" w:pos="821"/>
        </w:tabs>
        <w:jc w:val="both"/>
        <w:rPr>
          <w:rFonts w:ascii="Gothic720 BT" w:hAnsi="Gothic720 BT"/>
        </w:rPr>
      </w:pPr>
      <w:r w:rsidRPr="00117D3C">
        <w:rPr>
          <w:rFonts w:ascii="Gothic720 BT" w:hAnsi="Gothic720 BT"/>
        </w:rPr>
        <w:t>Gritarle</w:t>
      </w:r>
      <w:r w:rsidRPr="00117D3C">
        <w:rPr>
          <w:rFonts w:ascii="Gothic720 BT" w:hAnsi="Gothic720 BT"/>
          <w:spacing w:val="-2"/>
        </w:rPr>
        <w:t xml:space="preserve"> </w:t>
      </w:r>
      <w:r w:rsidRPr="00117D3C">
        <w:rPr>
          <w:rFonts w:ascii="Gothic720 BT" w:hAnsi="Gothic720 BT"/>
        </w:rPr>
        <w:t>a</w:t>
      </w:r>
      <w:r w:rsidRPr="00117D3C">
        <w:rPr>
          <w:rFonts w:ascii="Gothic720 BT" w:hAnsi="Gothic720 BT"/>
          <w:spacing w:val="-4"/>
        </w:rPr>
        <w:t xml:space="preserve"> </w:t>
      </w:r>
      <w:r w:rsidRPr="00117D3C">
        <w:rPr>
          <w:rFonts w:ascii="Gothic720 BT" w:hAnsi="Gothic720 BT"/>
        </w:rPr>
        <w:t>la</w:t>
      </w:r>
      <w:r w:rsidRPr="00117D3C">
        <w:rPr>
          <w:rFonts w:ascii="Gothic720 BT" w:hAnsi="Gothic720 BT"/>
          <w:spacing w:val="-1"/>
        </w:rPr>
        <w:t xml:space="preserve"> </w:t>
      </w:r>
      <w:r w:rsidRPr="00117D3C">
        <w:rPr>
          <w:rFonts w:ascii="Gothic720 BT" w:hAnsi="Gothic720 BT"/>
        </w:rPr>
        <w:t>víctima</w:t>
      </w:r>
      <w:r w:rsidRPr="00117D3C">
        <w:rPr>
          <w:rFonts w:ascii="Gothic720 BT" w:hAnsi="Gothic720 BT"/>
          <w:spacing w:val="-4"/>
        </w:rPr>
        <w:t xml:space="preserve"> </w:t>
      </w:r>
      <w:r w:rsidRPr="00117D3C">
        <w:rPr>
          <w:rFonts w:ascii="Gothic720 BT" w:hAnsi="Gothic720 BT"/>
        </w:rPr>
        <w:t>o</w:t>
      </w:r>
      <w:r w:rsidRPr="00117D3C">
        <w:rPr>
          <w:rFonts w:ascii="Gothic720 BT" w:hAnsi="Gothic720 BT"/>
          <w:spacing w:val="-1"/>
        </w:rPr>
        <w:t xml:space="preserve"> </w:t>
      </w:r>
      <w:r w:rsidRPr="00117D3C">
        <w:rPr>
          <w:rFonts w:ascii="Gothic720 BT" w:hAnsi="Gothic720 BT"/>
        </w:rPr>
        <w:t>hacer</w:t>
      </w:r>
      <w:r w:rsidRPr="00117D3C">
        <w:rPr>
          <w:rFonts w:ascii="Gothic720 BT" w:hAnsi="Gothic720 BT"/>
          <w:spacing w:val="-1"/>
        </w:rPr>
        <w:t xml:space="preserve"> </w:t>
      </w:r>
      <w:r w:rsidRPr="00117D3C">
        <w:rPr>
          <w:rFonts w:ascii="Gothic720 BT" w:hAnsi="Gothic720 BT"/>
        </w:rPr>
        <w:t>gestos, ademanes,</w:t>
      </w:r>
      <w:r w:rsidRPr="00117D3C">
        <w:rPr>
          <w:rFonts w:ascii="Gothic720 BT" w:hAnsi="Gothic720 BT"/>
          <w:spacing w:val="1"/>
        </w:rPr>
        <w:t xml:space="preserve"> </w:t>
      </w:r>
      <w:r w:rsidRPr="00117D3C">
        <w:rPr>
          <w:rFonts w:ascii="Gothic720 BT" w:hAnsi="Gothic720 BT"/>
        </w:rPr>
        <w:t>comentarios</w:t>
      </w:r>
      <w:r w:rsidRPr="00117D3C">
        <w:rPr>
          <w:rFonts w:ascii="Gothic720 BT" w:hAnsi="Gothic720 BT"/>
          <w:spacing w:val="-2"/>
        </w:rPr>
        <w:t xml:space="preserve"> </w:t>
      </w:r>
      <w:r w:rsidRPr="00117D3C">
        <w:rPr>
          <w:rFonts w:ascii="Gothic720 BT" w:hAnsi="Gothic720 BT"/>
        </w:rPr>
        <w:t>que</w:t>
      </w:r>
      <w:r w:rsidRPr="00117D3C">
        <w:rPr>
          <w:rFonts w:ascii="Gothic720 BT" w:hAnsi="Gothic720 BT"/>
          <w:spacing w:val="-4"/>
        </w:rPr>
        <w:t xml:space="preserve"> </w:t>
      </w:r>
      <w:r w:rsidRPr="00117D3C">
        <w:rPr>
          <w:rFonts w:ascii="Gothic720 BT" w:hAnsi="Gothic720 BT"/>
        </w:rPr>
        <w:t>la</w:t>
      </w:r>
      <w:r w:rsidRPr="00117D3C">
        <w:rPr>
          <w:rFonts w:ascii="Gothic720 BT" w:hAnsi="Gothic720 BT"/>
          <w:spacing w:val="-1"/>
        </w:rPr>
        <w:t xml:space="preserve"> </w:t>
      </w:r>
      <w:r w:rsidRPr="00117D3C">
        <w:rPr>
          <w:rFonts w:ascii="Gothic720 BT" w:hAnsi="Gothic720 BT"/>
        </w:rPr>
        <w:t>hagan</w:t>
      </w:r>
      <w:r w:rsidRPr="00117D3C">
        <w:rPr>
          <w:rFonts w:ascii="Gothic720 BT" w:hAnsi="Gothic720 BT"/>
          <w:spacing w:val="-4"/>
        </w:rPr>
        <w:t xml:space="preserve"> </w:t>
      </w:r>
      <w:r w:rsidRPr="00117D3C">
        <w:rPr>
          <w:rFonts w:ascii="Gothic720 BT" w:hAnsi="Gothic720 BT"/>
        </w:rPr>
        <w:t>sentir</w:t>
      </w:r>
      <w:r w:rsidRPr="00117D3C">
        <w:rPr>
          <w:rFonts w:ascii="Gothic720 BT" w:hAnsi="Gothic720 BT"/>
          <w:spacing w:val="-2"/>
        </w:rPr>
        <w:t xml:space="preserve"> </w:t>
      </w:r>
      <w:r w:rsidRPr="00117D3C">
        <w:rPr>
          <w:rFonts w:ascii="Gothic720 BT" w:hAnsi="Gothic720 BT"/>
        </w:rPr>
        <w:t>incómoda.</w:t>
      </w:r>
    </w:p>
    <w:p w14:paraId="6DFD9B99" w14:textId="77777777" w:rsidR="00117D3C" w:rsidRPr="00117D3C" w:rsidRDefault="00117D3C" w:rsidP="00117D3C">
      <w:pPr>
        <w:pStyle w:val="TableParagraph"/>
        <w:tabs>
          <w:tab w:val="left" w:pos="820"/>
          <w:tab w:val="left" w:pos="821"/>
        </w:tabs>
        <w:jc w:val="both"/>
        <w:rPr>
          <w:rFonts w:ascii="Gothic720 BT" w:hAnsi="Gothic720 BT"/>
          <w:sz w:val="10"/>
          <w:szCs w:val="10"/>
        </w:rPr>
      </w:pPr>
    </w:p>
    <w:p w14:paraId="475E1E74" w14:textId="77777777" w:rsidR="00117D3C" w:rsidRDefault="00FF619A" w:rsidP="00117D3C">
      <w:pPr>
        <w:pStyle w:val="TableParagraph"/>
        <w:numPr>
          <w:ilvl w:val="0"/>
          <w:numId w:val="42"/>
        </w:numPr>
        <w:tabs>
          <w:tab w:val="left" w:pos="820"/>
          <w:tab w:val="left" w:pos="821"/>
        </w:tabs>
        <w:jc w:val="both"/>
        <w:rPr>
          <w:rFonts w:ascii="Gothic720 BT" w:hAnsi="Gothic720 BT"/>
        </w:rPr>
      </w:pPr>
      <w:r w:rsidRPr="00117D3C">
        <w:rPr>
          <w:rFonts w:ascii="Gothic720 BT" w:hAnsi="Gothic720 BT"/>
        </w:rPr>
        <w:t>Emitir</w:t>
      </w:r>
      <w:r w:rsidRPr="00117D3C">
        <w:rPr>
          <w:rFonts w:ascii="Gothic720 BT" w:hAnsi="Gothic720 BT"/>
          <w:spacing w:val="-1"/>
        </w:rPr>
        <w:t xml:space="preserve"> </w:t>
      </w:r>
      <w:r w:rsidRPr="00117D3C">
        <w:rPr>
          <w:rFonts w:ascii="Gothic720 BT" w:hAnsi="Gothic720 BT"/>
        </w:rPr>
        <w:t>comentarios</w:t>
      </w:r>
      <w:r w:rsidRPr="00117D3C">
        <w:rPr>
          <w:rFonts w:ascii="Gothic720 BT" w:hAnsi="Gothic720 BT"/>
          <w:spacing w:val="-3"/>
        </w:rPr>
        <w:t xml:space="preserve"> </w:t>
      </w:r>
      <w:r w:rsidRPr="00117D3C">
        <w:rPr>
          <w:rFonts w:ascii="Gothic720 BT" w:hAnsi="Gothic720 BT"/>
        </w:rPr>
        <w:t>que</w:t>
      </w:r>
      <w:r w:rsidRPr="00117D3C">
        <w:rPr>
          <w:rFonts w:ascii="Gothic720 BT" w:hAnsi="Gothic720 BT"/>
          <w:spacing w:val="-3"/>
        </w:rPr>
        <w:t xml:space="preserve"> </w:t>
      </w:r>
      <w:r w:rsidRPr="00117D3C">
        <w:rPr>
          <w:rFonts w:ascii="Gothic720 BT" w:hAnsi="Gothic720 BT"/>
        </w:rPr>
        <w:t>tengan</w:t>
      </w:r>
      <w:r w:rsidRPr="00117D3C">
        <w:rPr>
          <w:rFonts w:ascii="Gothic720 BT" w:hAnsi="Gothic720 BT"/>
          <w:spacing w:val="-1"/>
        </w:rPr>
        <w:t xml:space="preserve"> </w:t>
      </w:r>
      <w:r w:rsidRPr="00117D3C">
        <w:rPr>
          <w:rFonts w:ascii="Gothic720 BT" w:hAnsi="Gothic720 BT"/>
        </w:rPr>
        <w:t>como</w:t>
      </w:r>
      <w:r w:rsidRPr="00117D3C">
        <w:rPr>
          <w:rFonts w:ascii="Gothic720 BT" w:hAnsi="Gothic720 BT"/>
          <w:spacing w:val="-3"/>
        </w:rPr>
        <w:t xml:space="preserve"> </w:t>
      </w:r>
      <w:r w:rsidRPr="00117D3C">
        <w:rPr>
          <w:rFonts w:ascii="Gothic720 BT" w:hAnsi="Gothic720 BT"/>
        </w:rPr>
        <w:t>fin</w:t>
      </w:r>
      <w:r w:rsidRPr="00117D3C">
        <w:rPr>
          <w:rFonts w:ascii="Gothic720 BT" w:hAnsi="Gothic720 BT"/>
          <w:spacing w:val="-3"/>
        </w:rPr>
        <w:t xml:space="preserve"> </w:t>
      </w:r>
      <w:r w:rsidRPr="00117D3C">
        <w:rPr>
          <w:rFonts w:ascii="Gothic720 BT" w:hAnsi="Gothic720 BT"/>
        </w:rPr>
        <w:t>culparla</w:t>
      </w:r>
      <w:r w:rsidRPr="00117D3C">
        <w:rPr>
          <w:rFonts w:ascii="Gothic720 BT" w:hAnsi="Gothic720 BT"/>
          <w:spacing w:val="-3"/>
        </w:rPr>
        <w:t xml:space="preserve"> </w:t>
      </w:r>
      <w:r w:rsidRPr="00117D3C">
        <w:rPr>
          <w:rFonts w:ascii="Gothic720 BT" w:hAnsi="Gothic720 BT"/>
        </w:rPr>
        <w:t>de</w:t>
      </w:r>
      <w:r w:rsidRPr="00117D3C">
        <w:rPr>
          <w:rFonts w:ascii="Gothic720 BT" w:hAnsi="Gothic720 BT"/>
          <w:spacing w:val="-1"/>
        </w:rPr>
        <w:t xml:space="preserve"> </w:t>
      </w:r>
      <w:r w:rsidRPr="00117D3C">
        <w:rPr>
          <w:rFonts w:ascii="Gothic720 BT" w:hAnsi="Gothic720 BT"/>
        </w:rPr>
        <w:t>los</w:t>
      </w:r>
      <w:r w:rsidRPr="00117D3C">
        <w:rPr>
          <w:rFonts w:ascii="Gothic720 BT" w:hAnsi="Gothic720 BT"/>
          <w:spacing w:val="-1"/>
        </w:rPr>
        <w:t xml:space="preserve"> </w:t>
      </w:r>
      <w:r w:rsidRPr="00117D3C">
        <w:rPr>
          <w:rFonts w:ascii="Gothic720 BT" w:hAnsi="Gothic720 BT"/>
        </w:rPr>
        <w:t>hechos</w:t>
      </w:r>
      <w:r w:rsidRPr="00117D3C">
        <w:rPr>
          <w:rFonts w:ascii="Gothic720 BT" w:hAnsi="Gothic720 BT"/>
          <w:spacing w:val="-3"/>
        </w:rPr>
        <w:t xml:space="preserve"> </w:t>
      </w:r>
      <w:r w:rsidRPr="00117D3C">
        <w:rPr>
          <w:rFonts w:ascii="Gothic720 BT" w:hAnsi="Gothic720 BT"/>
        </w:rPr>
        <w:t>sufridos.</w:t>
      </w:r>
    </w:p>
    <w:p w14:paraId="52C53F83" w14:textId="77777777" w:rsidR="00117D3C" w:rsidRPr="00117D3C" w:rsidRDefault="00117D3C" w:rsidP="00117D3C">
      <w:pPr>
        <w:pStyle w:val="TableParagraph"/>
        <w:tabs>
          <w:tab w:val="left" w:pos="820"/>
          <w:tab w:val="left" w:pos="821"/>
        </w:tabs>
        <w:jc w:val="both"/>
        <w:rPr>
          <w:rFonts w:ascii="Gothic720 BT" w:hAnsi="Gothic720 BT"/>
          <w:sz w:val="10"/>
          <w:szCs w:val="10"/>
        </w:rPr>
      </w:pPr>
    </w:p>
    <w:p w14:paraId="31F90A4E" w14:textId="77777777" w:rsidR="00117D3C" w:rsidRDefault="00FF619A" w:rsidP="00117D3C">
      <w:pPr>
        <w:pStyle w:val="TableParagraph"/>
        <w:numPr>
          <w:ilvl w:val="0"/>
          <w:numId w:val="42"/>
        </w:numPr>
        <w:tabs>
          <w:tab w:val="left" w:pos="820"/>
          <w:tab w:val="left" w:pos="821"/>
        </w:tabs>
        <w:jc w:val="both"/>
        <w:rPr>
          <w:rFonts w:ascii="Gothic720 BT" w:hAnsi="Gothic720 BT"/>
        </w:rPr>
      </w:pPr>
      <w:r w:rsidRPr="00117D3C">
        <w:rPr>
          <w:rFonts w:ascii="Gothic720 BT" w:hAnsi="Gothic720 BT"/>
        </w:rPr>
        <w:t>Poner</w:t>
      </w:r>
      <w:r w:rsidRPr="00117D3C">
        <w:rPr>
          <w:rFonts w:ascii="Gothic720 BT" w:hAnsi="Gothic720 BT"/>
          <w:spacing w:val="-1"/>
        </w:rPr>
        <w:t xml:space="preserve"> </w:t>
      </w:r>
      <w:r w:rsidRPr="00117D3C">
        <w:rPr>
          <w:rFonts w:ascii="Gothic720 BT" w:hAnsi="Gothic720 BT"/>
        </w:rPr>
        <w:t>en</w:t>
      </w:r>
      <w:r w:rsidRPr="00117D3C">
        <w:rPr>
          <w:rFonts w:ascii="Gothic720 BT" w:hAnsi="Gothic720 BT"/>
          <w:spacing w:val="-1"/>
        </w:rPr>
        <w:t xml:space="preserve"> </w:t>
      </w:r>
      <w:r w:rsidRPr="00117D3C">
        <w:rPr>
          <w:rFonts w:ascii="Gothic720 BT" w:hAnsi="Gothic720 BT"/>
        </w:rPr>
        <w:t>duda</w:t>
      </w:r>
      <w:r w:rsidRPr="00117D3C">
        <w:rPr>
          <w:rFonts w:ascii="Gothic720 BT" w:hAnsi="Gothic720 BT"/>
          <w:spacing w:val="-2"/>
        </w:rPr>
        <w:t xml:space="preserve"> </w:t>
      </w:r>
      <w:r w:rsidRPr="00117D3C">
        <w:rPr>
          <w:rFonts w:ascii="Gothic720 BT" w:hAnsi="Gothic720 BT"/>
        </w:rPr>
        <w:t>su</w:t>
      </w:r>
      <w:r w:rsidRPr="00117D3C">
        <w:rPr>
          <w:rFonts w:ascii="Gothic720 BT" w:hAnsi="Gothic720 BT"/>
          <w:spacing w:val="-2"/>
        </w:rPr>
        <w:t xml:space="preserve"> </w:t>
      </w:r>
      <w:r w:rsidRPr="00117D3C">
        <w:rPr>
          <w:rFonts w:ascii="Gothic720 BT" w:hAnsi="Gothic720 BT"/>
        </w:rPr>
        <w:t>testimonio.</w:t>
      </w:r>
    </w:p>
    <w:p w14:paraId="41743D56" w14:textId="77777777" w:rsidR="00117D3C" w:rsidRPr="00117D3C" w:rsidRDefault="00117D3C" w:rsidP="00117D3C">
      <w:pPr>
        <w:pStyle w:val="TableParagraph"/>
        <w:tabs>
          <w:tab w:val="left" w:pos="820"/>
          <w:tab w:val="left" w:pos="821"/>
        </w:tabs>
        <w:jc w:val="both"/>
        <w:rPr>
          <w:rFonts w:ascii="Gothic720 BT" w:hAnsi="Gothic720 BT"/>
          <w:sz w:val="10"/>
          <w:szCs w:val="10"/>
        </w:rPr>
      </w:pPr>
    </w:p>
    <w:p w14:paraId="0DBD7CB0" w14:textId="77777777" w:rsidR="00117D3C" w:rsidRDefault="00FF619A" w:rsidP="00117D3C">
      <w:pPr>
        <w:pStyle w:val="TableParagraph"/>
        <w:numPr>
          <w:ilvl w:val="0"/>
          <w:numId w:val="42"/>
        </w:numPr>
        <w:tabs>
          <w:tab w:val="left" w:pos="821"/>
        </w:tabs>
        <w:jc w:val="both"/>
        <w:rPr>
          <w:rFonts w:ascii="Gothic720 BT" w:hAnsi="Gothic720 BT"/>
        </w:rPr>
      </w:pPr>
      <w:r w:rsidRPr="00117D3C">
        <w:rPr>
          <w:rFonts w:ascii="Gothic720 BT" w:hAnsi="Gothic720 BT"/>
        </w:rPr>
        <w:t>Tocar a</w:t>
      </w:r>
      <w:r w:rsidRPr="00117D3C">
        <w:rPr>
          <w:rFonts w:ascii="Gothic720 BT" w:hAnsi="Gothic720 BT"/>
          <w:spacing w:val="-3"/>
        </w:rPr>
        <w:t xml:space="preserve"> </w:t>
      </w:r>
      <w:r w:rsidRPr="00117D3C">
        <w:rPr>
          <w:rFonts w:ascii="Gothic720 BT" w:hAnsi="Gothic720 BT"/>
        </w:rPr>
        <w:t>la</w:t>
      </w:r>
      <w:r w:rsidRPr="00117D3C">
        <w:rPr>
          <w:rFonts w:ascii="Gothic720 BT" w:hAnsi="Gothic720 BT"/>
          <w:spacing w:val="-1"/>
        </w:rPr>
        <w:t xml:space="preserve"> </w:t>
      </w:r>
      <w:r w:rsidRPr="00117D3C">
        <w:rPr>
          <w:rFonts w:ascii="Gothic720 BT" w:hAnsi="Gothic720 BT"/>
        </w:rPr>
        <w:t>víctima.</w:t>
      </w:r>
    </w:p>
    <w:p w14:paraId="00DC45CB" w14:textId="77777777" w:rsidR="00117D3C" w:rsidRPr="00117D3C" w:rsidRDefault="00117D3C" w:rsidP="00117D3C">
      <w:pPr>
        <w:pStyle w:val="TableParagraph"/>
        <w:tabs>
          <w:tab w:val="left" w:pos="821"/>
        </w:tabs>
        <w:jc w:val="both"/>
        <w:rPr>
          <w:rFonts w:ascii="Gothic720 BT" w:hAnsi="Gothic720 BT"/>
          <w:sz w:val="10"/>
          <w:szCs w:val="10"/>
        </w:rPr>
      </w:pPr>
    </w:p>
    <w:p w14:paraId="537EBBAE" w14:textId="601FDF21" w:rsidR="00117D3C" w:rsidRPr="00C2408D" w:rsidRDefault="00FF619A" w:rsidP="00117D3C">
      <w:pPr>
        <w:pStyle w:val="TableParagraph"/>
        <w:numPr>
          <w:ilvl w:val="0"/>
          <w:numId w:val="42"/>
        </w:numPr>
        <w:tabs>
          <w:tab w:val="left" w:pos="821"/>
          <w:tab w:val="left" w:pos="821"/>
        </w:tabs>
        <w:jc w:val="both"/>
        <w:rPr>
          <w:rFonts w:ascii="Gothic720 BT" w:hAnsi="Gothic720 BT"/>
        </w:rPr>
      </w:pPr>
      <w:r w:rsidRPr="00C2408D">
        <w:rPr>
          <w:rFonts w:ascii="Gothic720 BT" w:hAnsi="Gothic720 BT"/>
        </w:rPr>
        <w:t>Brindar</w:t>
      </w:r>
      <w:r w:rsidRPr="00C2408D">
        <w:rPr>
          <w:rFonts w:ascii="Gothic720 BT" w:hAnsi="Gothic720 BT"/>
          <w:spacing w:val="1"/>
        </w:rPr>
        <w:t xml:space="preserve"> </w:t>
      </w:r>
      <w:r w:rsidRPr="00C2408D">
        <w:rPr>
          <w:rFonts w:ascii="Gothic720 BT" w:hAnsi="Gothic720 BT"/>
        </w:rPr>
        <w:t>la</w:t>
      </w:r>
      <w:r w:rsidRPr="00C2408D">
        <w:rPr>
          <w:rFonts w:ascii="Gothic720 BT" w:hAnsi="Gothic720 BT"/>
          <w:spacing w:val="1"/>
        </w:rPr>
        <w:t xml:space="preserve"> </w:t>
      </w:r>
      <w:r w:rsidRPr="00C2408D">
        <w:rPr>
          <w:rFonts w:ascii="Gothic720 BT" w:hAnsi="Gothic720 BT"/>
        </w:rPr>
        <w:t>atención</w:t>
      </w:r>
      <w:r w:rsidRPr="00C2408D">
        <w:rPr>
          <w:rFonts w:ascii="Gothic720 BT" w:hAnsi="Gothic720 BT"/>
          <w:spacing w:val="1"/>
        </w:rPr>
        <w:t xml:space="preserve"> </w:t>
      </w:r>
      <w:r w:rsidRPr="00C2408D">
        <w:rPr>
          <w:rFonts w:ascii="Gothic720 BT" w:hAnsi="Gothic720 BT"/>
        </w:rPr>
        <w:t>en</w:t>
      </w:r>
      <w:r w:rsidRPr="00C2408D">
        <w:rPr>
          <w:rFonts w:ascii="Gothic720 BT" w:hAnsi="Gothic720 BT"/>
          <w:spacing w:val="1"/>
        </w:rPr>
        <w:t xml:space="preserve"> </w:t>
      </w:r>
      <w:r w:rsidRPr="00C2408D">
        <w:rPr>
          <w:rFonts w:ascii="Gothic720 BT" w:hAnsi="Gothic720 BT"/>
        </w:rPr>
        <w:t>pasillos,</w:t>
      </w:r>
      <w:r w:rsidRPr="00C2408D">
        <w:rPr>
          <w:rFonts w:ascii="Gothic720 BT" w:hAnsi="Gothic720 BT"/>
          <w:spacing w:val="1"/>
        </w:rPr>
        <w:t xml:space="preserve"> </w:t>
      </w:r>
      <w:r w:rsidRPr="00C2408D">
        <w:rPr>
          <w:rFonts w:ascii="Gothic720 BT" w:hAnsi="Gothic720 BT"/>
        </w:rPr>
        <w:t>entrada</w:t>
      </w:r>
      <w:r w:rsidRPr="00C2408D">
        <w:rPr>
          <w:rFonts w:ascii="Gothic720 BT" w:hAnsi="Gothic720 BT"/>
          <w:spacing w:val="1"/>
        </w:rPr>
        <w:t xml:space="preserve"> </w:t>
      </w:r>
      <w:r w:rsidRPr="00C2408D">
        <w:rPr>
          <w:rFonts w:ascii="Gothic720 BT" w:hAnsi="Gothic720 BT"/>
        </w:rPr>
        <w:t>a</w:t>
      </w:r>
      <w:r w:rsidRPr="00C2408D">
        <w:rPr>
          <w:rFonts w:ascii="Gothic720 BT" w:hAnsi="Gothic720 BT"/>
          <w:spacing w:val="1"/>
        </w:rPr>
        <w:t xml:space="preserve"> </w:t>
      </w:r>
      <w:r w:rsidRPr="00C2408D">
        <w:rPr>
          <w:rFonts w:ascii="Gothic720 BT" w:hAnsi="Gothic720 BT"/>
        </w:rPr>
        <w:t>las</w:t>
      </w:r>
      <w:r w:rsidRPr="00C2408D">
        <w:rPr>
          <w:rFonts w:ascii="Gothic720 BT" w:hAnsi="Gothic720 BT"/>
          <w:spacing w:val="1"/>
        </w:rPr>
        <w:t xml:space="preserve"> </w:t>
      </w:r>
      <w:r w:rsidRPr="00C2408D">
        <w:rPr>
          <w:rFonts w:ascii="Gothic720 BT" w:hAnsi="Gothic720 BT"/>
        </w:rPr>
        <w:t>oficinas,</w:t>
      </w:r>
      <w:r w:rsidRPr="00C2408D">
        <w:rPr>
          <w:rFonts w:ascii="Gothic720 BT" w:hAnsi="Gothic720 BT"/>
          <w:spacing w:val="1"/>
        </w:rPr>
        <w:t xml:space="preserve"> </w:t>
      </w:r>
      <w:r w:rsidRPr="00C2408D">
        <w:rPr>
          <w:rFonts w:ascii="Gothic720 BT" w:hAnsi="Gothic720 BT"/>
        </w:rPr>
        <w:t>espacios</w:t>
      </w:r>
      <w:r w:rsidRPr="00C2408D">
        <w:rPr>
          <w:rFonts w:ascii="Gothic720 BT" w:hAnsi="Gothic720 BT"/>
          <w:spacing w:val="1"/>
        </w:rPr>
        <w:t xml:space="preserve"> </w:t>
      </w:r>
      <w:r w:rsidRPr="00C2408D">
        <w:rPr>
          <w:rFonts w:ascii="Gothic720 BT" w:hAnsi="Gothic720 BT"/>
        </w:rPr>
        <w:t>concurridos</w:t>
      </w:r>
      <w:r w:rsidRPr="00C2408D">
        <w:rPr>
          <w:rFonts w:ascii="Gothic720 BT" w:hAnsi="Gothic720 BT"/>
          <w:spacing w:val="1"/>
        </w:rPr>
        <w:t xml:space="preserve"> </w:t>
      </w:r>
      <w:r w:rsidRPr="00C2408D">
        <w:rPr>
          <w:rFonts w:ascii="Gothic720 BT" w:hAnsi="Gothic720 BT"/>
        </w:rPr>
        <w:t>donde</w:t>
      </w:r>
      <w:r w:rsidRPr="00C2408D">
        <w:rPr>
          <w:rFonts w:ascii="Gothic720 BT" w:hAnsi="Gothic720 BT"/>
          <w:spacing w:val="1"/>
        </w:rPr>
        <w:t xml:space="preserve"> </w:t>
      </w:r>
      <w:r w:rsidRPr="00C2408D">
        <w:rPr>
          <w:rFonts w:ascii="Gothic720 BT" w:hAnsi="Gothic720 BT"/>
        </w:rPr>
        <w:t>se</w:t>
      </w:r>
      <w:r w:rsidRPr="00C2408D">
        <w:rPr>
          <w:rFonts w:ascii="Gothic720 BT" w:hAnsi="Gothic720 BT"/>
          <w:spacing w:val="1"/>
        </w:rPr>
        <w:t xml:space="preserve"> </w:t>
      </w:r>
      <w:r w:rsidRPr="00C2408D">
        <w:rPr>
          <w:rFonts w:ascii="Gothic720 BT" w:hAnsi="Gothic720 BT"/>
          <w:spacing w:val="-1"/>
        </w:rPr>
        <w:t>encuentren</w:t>
      </w:r>
      <w:r w:rsidRPr="00C2408D">
        <w:rPr>
          <w:rFonts w:ascii="Gothic720 BT" w:hAnsi="Gothic720 BT"/>
          <w:spacing w:val="-17"/>
        </w:rPr>
        <w:t xml:space="preserve"> </w:t>
      </w:r>
      <w:r w:rsidRPr="00C2408D">
        <w:rPr>
          <w:rFonts w:ascii="Gothic720 BT" w:hAnsi="Gothic720 BT"/>
          <w:spacing w:val="-1"/>
        </w:rPr>
        <w:t>otras</w:t>
      </w:r>
      <w:r w:rsidRPr="00C2408D">
        <w:rPr>
          <w:rFonts w:ascii="Gothic720 BT" w:hAnsi="Gothic720 BT"/>
          <w:spacing w:val="-14"/>
        </w:rPr>
        <w:t xml:space="preserve"> </w:t>
      </w:r>
      <w:r w:rsidRPr="00C2408D">
        <w:rPr>
          <w:rFonts w:ascii="Gothic720 BT" w:hAnsi="Gothic720 BT"/>
          <w:spacing w:val="-1"/>
        </w:rPr>
        <w:t>personas</w:t>
      </w:r>
      <w:r w:rsidRPr="00C2408D">
        <w:rPr>
          <w:rFonts w:ascii="Gothic720 BT" w:hAnsi="Gothic720 BT"/>
          <w:spacing w:val="-13"/>
        </w:rPr>
        <w:t xml:space="preserve"> </w:t>
      </w:r>
      <w:r w:rsidRPr="00C2408D">
        <w:rPr>
          <w:rFonts w:ascii="Gothic720 BT" w:hAnsi="Gothic720 BT"/>
        </w:rPr>
        <w:t>que</w:t>
      </w:r>
      <w:r w:rsidRPr="00C2408D">
        <w:rPr>
          <w:rFonts w:ascii="Gothic720 BT" w:hAnsi="Gothic720 BT"/>
          <w:spacing w:val="-14"/>
        </w:rPr>
        <w:t xml:space="preserve"> </w:t>
      </w:r>
      <w:r w:rsidRPr="00C2408D">
        <w:rPr>
          <w:rFonts w:ascii="Gothic720 BT" w:hAnsi="Gothic720 BT"/>
        </w:rPr>
        <w:t>sean</w:t>
      </w:r>
      <w:r w:rsidRPr="00C2408D">
        <w:rPr>
          <w:rFonts w:ascii="Gothic720 BT" w:hAnsi="Gothic720 BT"/>
          <w:spacing w:val="-16"/>
        </w:rPr>
        <w:t xml:space="preserve"> </w:t>
      </w:r>
      <w:r w:rsidRPr="00C2408D">
        <w:rPr>
          <w:rFonts w:ascii="Gothic720 BT" w:hAnsi="Gothic720 BT"/>
        </w:rPr>
        <w:t>ajenas</w:t>
      </w:r>
      <w:r w:rsidRPr="00C2408D">
        <w:rPr>
          <w:rFonts w:ascii="Gothic720 BT" w:hAnsi="Gothic720 BT"/>
          <w:spacing w:val="-14"/>
        </w:rPr>
        <w:t xml:space="preserve"> </w:t>
      </w:r>
      <w:r w:rsidRPr="00C2408D">
        <w:rPr>
          <w:rFonts w:ascii="Gothic720 BT" w:hAnsi="Gothic720 BT"/>
        </w:rPr>
        <w:t>a</w:t>
      </w:r>
      <w:r w:rsidRPr="00C2408D">
        <w:rPr>
          <w:rFonts w:ascii="Gothic720 BT" w:hAnsi="Gothic720 BT"/>
          <w:spacing w:val="-16"/>
        </w:rPr>
        <w:t xml:space="preserve"> </w:t>
      </w:r>
      <w:r w:rsidRPr="00C2408D">
        <w:rPr>
          <w:rFonts w:ascii="Gothic720 BT" w:hAnsi="Gothic720 BT"/>
        </w:rPr>
        <w:t>la</w:t>
      </w:r>
      <w:r w:rsidRPr="00C2408D">
        <w:rPr>
          <w:rFonts w:ascii="Gothic720 BT" w:hAnsi="Gothic720 BT"/>
          <w:spacing w:val="-14"/>
        </w:rPr>
        <w:t xml:space="preserve"> </w:t>
      </w:r>
      <w:r w:rsidRPr="00C2408D">
        <w:rPr>
          <w:rFonts w:ascii="Gothic720 BT" w:hAnsi="Gothic720 BT"/>
        </w:rPr>
        <w:t>situación,</w:t>
      </w:r>
      <w:r w:rsidRPr="00C2408D">
        <w:rPr>
          <w:rFonts w:ascii="Gothic720 BT" w:hAnsi="Gothic720 BT"/>
          <w:spacing w:val="-13"/>
        </w:rPr>
        <w:t xml:space="preserve"> </w:t>
      </w:r>
      <w:r w:rsidRPr="00C2408D">
        <w:rPr>
          <w:rFonts w:ascii="Gothic720 BT" w:hAnsi="Gothic720 BT"/>
        </w:rPr>
        <w:t>si</w:t>
      </w:r>
      <w:r w:rsidRPr="00C2408D">
        <w:rPr>
          <w:rFonts w:ascii="Gothic720 BT" w:hAnsi="Gothic720 BT"/>
          <w:spacing w:val="-14"/>
        </w:rPr>
        <w:t xml:space="preserve"> </w:t>
      </w:r>
      <w:r w:rsidRPr="00C2408D">
        <w:rPr>
          <w:rFonts w:ascii="Gothic720 BT" w:hAnsi="Gothic720 BT"/>
        </w:rPr>
        <w:t>bien</w:t>
      </w:r>
      <w:r w:rsidRPr="00C2408D">
        <w:rPr>
          <w:rFonts w:ascii="Gothic720 BT" w:hAnsi="Gothic720 BT"/>
          <w:spacing w:val="-17"/>
        </w:rPr>
        <w:t xml:space="preserve"> </w:t>
      </w:r>
      <w:r w:rsidRPr="00C2408D">
        <w:rPr>
          <w:rFonts w:ascii="Gothic720 BT" w:hAnsi="Gothic720 BT"/>
        </w:rPr>
        <w:t>la</w:t>
      </w:r>
      <w:r w:rsidRPr="00C2408D">
        <w:rPr>
          <w:rFonts w:ascii="Gothic720 BT" w:hAnsi="Gothic720 BT"/>
          <w:spacing w:val="-13"/>
        </w:rPr>
        <w:t xml:space="preserve"> </w:t>
      </w:r>
      <w:r w:rsidRPr="00C2408D">
        <w:rPr>
          <w:rFonts w:ascii="Gothic720 BT" w:hAnsi="Gothic720 BT"/>
        </w:rPr>
        <w:t>atención</w:t>
      </w:r>
      <w:r w:rsidRPr="00C2408D">
        <w:rPr>
          <w:rFonts w:ascii="Gothic720 BT" w:hAnsi="Gothic720 BT"/>
          <w:spacing w:val="-14"/>
        </w:rPr>
        <w:t xml:space="preserve"> </w:t>
      </w:r>
      <w:r w:rsidRPr="00C2408D">
        <w:rPr>
          <w:rFonts w:ascii="Gothic720 BT" w:hAnsi="Gothic720 BT"/>
        </w:rPr>
        <w:t>debe</w:t>
      </w:r>
      <w:r w:rsidRPr="00C2408D">
        <w:rPr>
          <w:rFonts w:ascii="Gothic720 BT" w:hAnsi="Gothic720 BT"/>
          <w:spacing w:val="-13"/>
        </w:rPr>
        <w:t xml:space="preserve"> </w:t>
      </w:r>
      <w:r w:rsidRPr="00C2408D">
        <w:rPr>
          <w:rFonts w:ascii="Gothic720 BT" w:hAnsi="Gothic720 BT"/>
        </w:rPr>
        <w:t>ser</w:t>
      </w:r>
      <w:r w:rsidRPr="00C2408D">
        <w:rPr>
          <w:rFonts w:ascii="Gothic720 BT" w:hAnsi="Gothic720 BT"/>
          <w:spacing w:val="-13"/>
        </w:rPr>
        <w:t xml:space="preserve"> </w:t>
      </w:r>
      <w:r w:rsidR="0055186F" w:rsidRPr="00C2408D">
        <w:rPr>
          <w:rFonts w:ascii="Gothic720 BT" w:hAnsi="Gothic720 BT"/>
        </w:rPr>
        <w:t>expedita</w:t>
      </w:r>
      <w:r w:rsidR="00117D3C" w:rsidRPr="00C2408D">
        <w:rPr>
          <w:rFonts w:ascii="Gothic720 BT" w:hAnsi="Gothic720 BT"/>
        </w:rPr>
        <w:t>,</w:t>
      </w:r>
      <w:r w:rsidR="0055186F" w:rsidRPr="00C2408D">
        <w:rPr>
          <w:rFonts w:ascii="Gothic720 BT" w:hAnsi="Gothic720 BT"/>
        </w:rPr>
        <w:t xml:space="preserve"> </w:t>
      </w:r>
      <w:r w:rsidR="00117D3C" w:rsidRPr="00C2408D">
        <w:rPr>
          <w:rFonts w:ascii="Gothic720 BT" w:hAnsi="Gothic720 BT"/>
        </w:rPr>
        <w:t>é</w:t>
      </w:r>
      <w:r w:rsidR="0055186F" w:rsidRPr="00C2408D">
        <w:rPr>
          <w:rFonts w:ascii="Gothic720 BT" w:hAnsi="Gothic720 BT"/>
        </w:rPr>
        <w:t>sta</w:t>
      </w:r>
      <w:r w:rsidRPr="00C2408D">
        <w:rPr>
          <w:rFonts w:ascii="Gothic720 BT" w:hAnsi="Gothic720 BT"/>
        </w:rPr>
        <w:t xml:space="preserve"> debe</w:t>
      </w:r>
      <w:r w:rsidRPr="00C2408D">
        <w:rPr>
          <w:rFonts w:ascii="Gothic720 BT" w:hAnsi="Gothic720 BT"/>
          <w:spacing w:val="-2"/>
        </w:rPr>
        <w:t xml:space="preserve"> </w:t>
      </w:r>
      <w:r w:rsidR="0055186F" w:rsidRPr="00C2408D">
        <w:rPr>
          <w:rFonts w:ascii="Gothic720 BT" w:hAnsi="Gothic720 BT"/>
        </w:rPr>
        <w:t>brindarse</w:t>
      </w:r>
      <w:r w:rsidRPr="00C2408D">
        <w:rPr>
          <w:rFonts w:ascii="Gothic720 BT" w:hAnsi="Gothic720 BT"/>
        </w:rPr>
        <w:t xml:space="preserve"> en</w:t>
      </w:r>
      <w:r w:rsidRPr="00C2408D">
        <w:rPr>
          <w:rFonts w:ascii="Gothic720 BT" w:hAnsi="Gothic720 BT"/>
          <w:spacing w:val="-2"/>
        </w:rPr>
        <w:t xml:space="preserve"> </w:t>
      </w:r>
      <w:r w:rsidRPr="00C2408D">
        <w:rPr>
          <w:rFonts w:ascii="Gothic720 BT" w:hAnsi="Gothic720 BT"/>
        </w:rPr>
        <w:t>los espacios adecuados.</w:t>
      </w:r>
    </w:p>
    <w:p w14:paraId="412B7C30" w14:textId="77777777" w:rsidR="00117D3C" w:rsidRPr="00C2408D" w:rsidRDefault="00117D3C" w:rsidP="00117D3C">
      <w:pPr>
        <w:pStyle w:val="TableParagraph"/>
        <w:tabs>
          <w:tab w:val="left" w:pos="821"/>
          <w:tab w:val="left" w:pos="821"/>
        </w:tabs>
        <w:jc w:val="both"/>
        <w:rPr>
          <w:rFonts w:ascii="Gothic720 BT" w:hAnsi="Gothic720 BT"/>
          <w:sz w:val="10"/>
          <w:szCs w:val="10"/>
        </w:rPr>
      </w:pPr>
    </w:p>
    <w:p w14:paraId="74403350" w14:textId="77777777" w:rsidR="00117D3C" w:rsidRPr="00C2408D" w:rsidRDefault="00FF619A" w:rsidP="00117D3C">
      <w:pPr>
        <w:pStyle w:val="TableParagraph"/>
        <w:numPr>
          <w:ilvl w:val="0"/>
          <w:numId w:val="42"/>
        </w:numPr>
        <w:tabs>
          <w:tab w:val="left" w:pos="820"/>
          <w:tab w:val="left" w:pos="821"/>
        </w:tabs>
        <w:jc w:val="both"/>
        <w:rPr>
          <w:rFonts w:ascii="Gothic720 BT" w:hAnsi="Gothic720 BT"/>
        </w:rPr>
      </w:pPr>
      <w:r w:rsidRPr="00C2408D">
        <w:rPr>
          <w:rFonts w:ascii="Gothic720 BT" w:hAnsi="Gothic720 BT"/>
        </w:rPr>
        <w:t>Preguntar</w:t>
      </w:r>
      <w:r w:rsidRPr="00C2408D">
        <w:rPr>
          <w:rFonts w:ascii="Gothic720 BT" w:hAnsi="Gothic720 BT"/>
          <w:spacing w:val="-3"/>
        </w:rPr>
        <w:t xml:space="preserve"> </w:t>
      </w:r>
      <w:r w:rsidRPr="00C2408D">
        <w:rPr>
          <w:rFonts w:ascii="Gothic720 BT" w:hAnsi="Gothic720 BT"/>
        </w:rPr>
        <w:t>de</w:t>
      </w:r>
      <w:r w:rsidRPr="00C2408D">
        <w:rPr>
          <w:rFonts w:ascii="Gothic720 BT" w:hAnsi="Gothic720 BT"/>
          <w:spacing w:val="-4"/>
        </w:rPr>
        <w:t xml:space="preserve"> </w:t>
      </w:r>
      <w:r w:rsidRPr="00C2408D">
        <w:rPr>
          <w:rFonts w:ascii="Gothic720 BT" w:hAnsi="Gothic720 BT"/>
        </w:rPr>
        <w:t>forma</w:t>
      </w:r>
      <w:r w:rsidRPr="00C2408D">
        <w:rPr>
          <w:rFonts w:ascii="Gothic720 BT" w:hAnsi="Gothic720 BT"/>
          <w:spacing w:val="-4"/>
        </w:rPr>
        <w:t xml:space="preserve"> </w:t>
      </w:r>
      <w:r w:rsidRPr="00C2408D">
        <w:rPr>
          <w:rFonts w:ascii="Gothic720 BT" w:hAnsi="Gothic720 BT"/>
        </w:rPr>
        <w:t>reiterada</w:t>
      </w:r>
      <w:r w:rsidRPr="00C2408D">
        <w:rPr>
          <w:rFonts w:ascii="Gothic720 BT" w:hAnsi="Gothic720 BT"/>
          <w:spacing w:val="-2"/>
        </w:rPr>
        <w:t xml:space="preserve"> </w:t>
      </w:r>
      <w:r w:rsidRPr="00C2408D">
        <w:rPr>
          <w:rFonts w:ascii="Gothic720 BT" w:hAnsi="Gothic720 BT"/>
        </w:rPr>
        <w:t>información</w:t>
      </w:r>
      <w:r w:rsidRPr="00C2408D">
        <w:rPr>
          <w:rFonts w:ascii="Gothic720 BT" w:hAnsi="Gothic720 BT"/>
          <w:spacing w:val="-2"/>
        </w:rPr>
        <w:t xml:space="preserve"> </w:t>
      </w:r>
      <w:r w:rsidRPr="00C2408D">
        <w:rPr>
          <w:rFonts w:ascii="Gothic720 BT" w:hAnsi="Gothic720 BT"/>
        </w:rPr>
        <w:t>previamente</w:t>
      </w:r>
      <w:r w:rsidRPr="00C2408D">
        <w:rPr>
          <w:rFonts w:ascii="Gothic720 BT" w:hAnsi="Gothic720 BT"/>
          <w:spacing w:val="-4"/>
        </w:rPr>
        <w:t xml:space="preserve"> </w:t>
      </w:r>
      <w:r w:rsidRPr="00C2408D">
        <w:rPr>
          <w:rFonts w:ascii="Gothic720 BT" w:hAnsi="Gothic720 BT"/>
        </w:rPr>
        <w:t>proporcionada</w:t>
      </w:r>
      <w:r w:rsidRPr="00C2408D">
        <w:rPr>
          <w:rFonts w:ascii="Gothic720 BT" w:hAnsi="Gothic720 BT"/>
          <w:spacing w:val="-2"/>
        </w:rPr>
        <w:t xml:space="preserve"> </w:t>
      </w:r>
      <w:r w:rsidRPr="00C2408D">
        <w:rPr>
          <w:rFonts w:ascii="Gothic720 BT" w:hAnsi="Gothic720 BT"/>
        </w:rPr>
        <w:t>por</w:t>
      </w:r>
      <w:r w:rsidRPr="00C2408D">
        <w:rPr>
          <w:rFonts w:ascii="Gothic720 BT" w:hAnsi="Gothic720 BT"/>
          <w:spacing w:val="-1"/>
        </w:rPr>
        <w:t xml:space="preserve"> </w:t>
      </w:r>
      <w:r w:rsidRPr="00C2408D">
        <w:rPr>
          <w:rFonts w:ascii="Gothic720 BT" w:hAnsi="Gothic720 BT"/>
        </w:rPr>
        <w:t>la</w:t>
      </w:r>
      <w:r w:rsidRPr="00C2408D">
        <w:rPr>
          <w:rFonts w:ascii="Gothic720 BT" w:hAnsi="Gothic720 BT"/>
          <w:spacing w:val="-2"/>
        </w:rPr>
        <w:t xml:space="preserve"> </w:t>
      </w:r>
      <w:r w:rsidRPr="00C2408D">
        <w:rPr>
          <w:rFonts w:ascii="Gothic720 BT" w:hAnsi="Gothic720 BT"/>
        </w:rPr>
        <w:t>víctima.</w:t>
      </w:r>
    </w:p>
    <w:p w14:paraId="7D071191" w14:textId="77777777" w:rsidR="00117D3C" w:rsidRPr="00C2408D" w:rsidRDefault="00117D3C" w:rsidP="00117D3C">
      <w:pPr>
        <w:pStyle w:val="TableParagraph"/>
        <w:tabs>
          <w:tab w:val="left" w:pos="820"/>
          <w:tab w:val="left" w:pos="821"/>
        </w:tabs>
        <w:jc w:val="both"/>
        <w:rPr>
          <w:rFonts w:ascii="Gothic720 BT" w:hAnsi="Gothic720 BT"/>
          <w:sz w:val="10"/>
          <w:szCs w:val="10"/>
        </w:rPr>
      </w:pPr>
    </w:p>
    <w:p w14:paraId="464B3736" w14:textId="6C7379F9" w:rsidR="00117D3C" w:rsidRPr="00C2408D" w:rsidRDefault="00FF619A" w:rsidP="00117D3C">
      <w:pPr>
        <w:pStyle w:val="TableParagraph"/>
        <w:numPr>
          <w:ilvl w:val="0"/>
          <w:numId w:val="42"/>
        </w:numPr>
        <w:tabs>
          <w:tab w:val="left" w:pos="820"/>
          <w:tab w:val="left" w:pos="821"/>
        </w:tabs>
        <w:jc w:val="both"/>
        <w:rPr>
          <w:rFonts w:ascii="Gothic720 BT" w:hAnsi="Gothic720 BT"/>
        </w:rPr>
      </w:pPr>
      <w:r w:rsidRPr="00C2408D">
        <w:rPr>
          <w:rFonts w:ascii="Gothic720 BT" w:hAnsi="Gothic720 BT"/>
        </w:rPr>
        <w:t xml:space="preserve">Obligar a la víctima a que realice acciones de las cuales no manifieste su deseo </w:t>
      </w:r>
      <w:r w:rsidR="004D34DF">
        <w:rPr>
          <w:rFonts w:ascii="Gothic720 BT" w:hAnsi="Gothic720 BT"/>
        </w:rPr>
        <w:t xml:space="preserve">de </w:t>
      </w:r>
      <w:r w:rsidRPr="00C2408D">
        <w:rPr>
          <w:rFonts w:ascii="Gothic720 BT" w:hAnsi="Gothic720 BT"/>
        </w:rPr>
        <w:t>hacer (</w:t>
      </w:r>
      <w:r w:rsidR="00117D3C" w:rsidRPr="00C2408D">
        <w:rPr>
          <w:rFonts w:ascii="Gothic720 BT" w:hAnsi="Gothic720 BT"/>
        </w:rPr>
        <w:t xml:space="preserve">firmar algún </w:t>
      </w:r>
      <w:r w:rsidRPr="00C2408D">
        <w:rPr>
          <w:rFonts w:ascii="Gothic720 BT" w:hAnsi="Gothic720 BT"/>
        </w:rPr>
        <w:t>formato,</w:t>
      </w:r>
      <w:r w:rsidRPr="00C2408D">
        <w:rPr>
          <w:rFonts w:ascii="Gothic720 BT" w:hAnsi="Gothic720 BT"/>
          <w:spacing w:val="-1"/>
        </w:rPr>
        <w:t xml:space="preserve"> </w:t>
      </w:r>
      <w:r w:rsidRPr="00C2408D">
        <w:rPr>
          <w:rFonts w:ascii="Gothic720 BT" w:hAnsi="Gothic720 BT"/>
        </w:rPr>
        <w:t>documento,</w:t>
      </w:r>
      <w:r w:rsidRPr="00C2408D">
        <w:rPr>
          <w:rFonts w:ascii="Gothic720 BT" w:hAnsi="Gothic720 BT"/>
          <w:spacing w:val="1"/>
        </w:rPr>
        <w:t xml:space="preserve"> </w:t>
      </w:r>
      <w:r w:rsidRPr="00C2408D">
        <w:rPr>
          <w:rFonts w:ascii="Gothic720 BT" w:hAnsi="Gothic720 BT"/>
        </w:rPr>
        <w:t>hablar</w:t>
      </w:r>
      <w:r w:rsidRPr="00C2408D">
        <w:rPr>
          <w:rFonts w:ascii="Gothic720 BT" w:hAnsi="Gothic720 BT"/>
          <w:spacing w:val="-2"/>
        </w:rPr>
        <w:t xml:space="preserve"> </w:t>
      </w:r>
      <w:r w:rsidRPr="00C2408D">
        <w:rPr>
          <w:rFonts w:ascii="Gothic720 BT" w:hAnsi="Gothic720 BT"/>
        </w:rPr>
        <w:t>con</w:t>
      </w:r>
      <w:r w:rsidRPr="00C2408D">
        <w:rPr>
          <w:rFonts w:ascii="Gothic720 BT" w:hAnsi="Gothic720 BT"/>
          <w:spacing w:val="-2"/>
        </w:rPr>
        <w:t xml:space="preserve"> </w:t>
      </w:r>
      <w:r w:rsidRPr="00C2408D">
        <w:rPr>
          <w:rFonts w:ascii="Gothic720 BT" w:hAnsi="Gothic720 BT"/>
        </w:rPr>
        <w:t>alguien,</w:t>
      </w:r>
      <w:r w:rsidRPr="00C2408D">
        <w:rPr>
          <w:rFonts w:ascii="Gothic720 BT" w:hAnsi="Gothic720 BT"/>
          <w:spacing w:val="2"/>
        </w:rPr>
        <w:t xml:space="preserve"> </w:t>
      </w:r>
      <w:r w:rsidR="0055186F" w:rsidRPr="00C2408D">
        <w:rPr>
          <w:rFonts w:ascii="Gothic720 BT" w:hAnsi="Gothic720 BT"/>
        </w:rPr>
        <w:t>entre otras</w:t>
      </w:r>
      <w:r w:rsidRPr="00C2408D">
        <w:rPr>
          <w:rFonts w:ascii="Gothic720 BT" w:hAnsi="Gothic720 BT"/>
        </w:rPr>
        <w:t>).</w:t>
      </w:r>
    </w:p>
    <w:p w14:paraId="1C1C26A4" w14:textId="77777777" w:rsidR="00117D3C" w:rsidRPr="00C2408D" w:rsidRDefault="00117D3C" w:rsidP="00117D3C">
      <w:pPr>
        <w:pStyle w:val="TableParagraph"/>
        <w:tabs>
          <w:tab w:val="left" w:pos="820"/>
          <w:tab w:val="left" w:pos="821"/>
        </w:tabs>
        <w:jc w:val="both"/>
        <w:rPr>
          <w:rFonts w:ascii="Gothic720 BT" w:hAnsi="Gothic720 BT"/>
          <w:sz w:val="10"/>
          <w:szCs w:val="10"/>
        </w:rPr>
      </w:pPr>
    </w:p>
    <w:p w14:paraId="06F7B11D" w14:textId="77777777" w:rsidR="00117D3C" w:rsidRPr="00C2408D" w:rsidRDefault="00FF619A" w:rsidP="00117D3C">
      <w:pPr>
        <w:pStyle w:val="TableParagraph"/>
        <w:numPr>
          <w:ilvl w:val="0"/>
          <w:numId w:val="42"/>
        </w:numPr>
        <w:tabs>
          <w:tab w:val="left" w:pos="820"/>
          <w:tab w:val="left" w:pos="821"/>
        </w:tabs>
        <w:jc w:val="both"/>
        <w:rPr>
          <w:rFonts w:ascii="Gothic720 BT" w:hAnsi="Gothic720 BT"/>
        </w:rPr>
      </w:pPr>
      <w:r w:rsidRPr="00C2408D">
        <w:rPr>
          <w:rFonts w:ascii="Gothic720 BT" w:hAnsi="Gothic720 BT"/>
        </w:rPr>
        <w:t>Ofrecer</w:t>
      </w:r>
      <w:r w:rsidRPr="00C2408D">
        <w:rPr>
          <w:rFonts w:ascii="Gothic720 BT" w:hAnsi="Gothic720 BT"/>
          <w:spacing w:val="-3"/>
        </w:rPr>
        <w:t xml:space="preserve"> </w:t>
      </w:r>
      <w:r w:rsidRPr="00C2408D">
        <w:rPr>
          <w:rFonts w:ascii="Gothic720 BT" w:hAnsi="Gothic720 BT"/>
        </w:rPr>
        <w:t>a</w:t>
      </w:r>
      <w:r w:rsidRPr="00C2408D">
        <w:rPr>
          <w:rFonts w:ascii="Gothic720 BT" w:hAnsi="Gothic720 BT"/>
          <w:spacing w:val="-1"/>
        </w:rPr>
        <w:t xml:space="preserve"> </w:t>
      </w:r>
      <w:r w:rsidRPr="00C2408D">
        <w:rPr>
          <w:rFonts w:ascii="Gothic720 BT" w:hAnsi="Gothic720 BT"/>
        </w:rPr>
        <w:t>la</w:t>
      </w:r>
      <w:r w:rsidRPr="00C2408D">
        <w:rPr>
          <w:rFonts w:ascii="Gothic720 BT" w:hAnsi="Gothic720 BT"/>
          <w:spacing w:val="-3"/>
        </w:rPr>
        <w:t xml:space="preserve"> </w:t>
      </w:r>
      <w:r w:rsidRPr="00C2408D">
        <w:rPr>
          <w:rFonts w:ascii="Gothic720 BT" w:hAnsi="Gothic720 BT"/>
        </w:rPr>
        <w:t>víctima</w:t>
      </w:r>
      <w:r w:rsidRPr="00C2408D">
        <w:rPr>
          <w:rFonts w:ascii="Gothic720 BT" w:hAnsi="Gothic720 BT"/>
          <w:spacing w:val="-3"/>
        </w:rPr>
        <w:t xml:space="preserve"> </w:t>
      </w:r>
      <w:r w:rsidRPr="00C2408D">
        <w:rPr>
          <w:rFonts w:ascii="Gothic720 BT" w:hAnsi="Gothic720 BT"/>
        </w:rPr>
        <w:t>la</w:t>
      </w:r>
      <w:r w:rsidRPr="00C2408D">
        <w:rPr>
          <w:rFonts w:ascii="Gothic720 BT" w:hAnsi="Gothic720 BT"/>
          <w:spacing w:val="-3"/>
        </w:rPr>
        <w:t xml:space="preserve"> </w:t>
      </w:r>
      <w:r w:rsidRPr="00C2408D">
        <w:rPr>
          <w:rFonts w:ascii="Gothic720 BT" w:hAnsi="Gothic720 BT"/>
        </w:rPr>
        <w:t>mediación</w:t>
      </w:r>
      <w:r w:rsidRPr="00C2408D">
        <w:rPr>
          <w:rFonts w:ascii="Gothic720 BT" w:hAnsi="Gothic720 BT"/>
          <w:spacing w:val="-1"/>
        </w:rPr>
        <w:t xml:space="preserve"> </w:t>
      </w:r>
      <w:r w:rsidRPr="00C2408D">
        <w:rPr>
          <w:rFonts w:ascii="Gothic720 BT" w:hAnsi="Gothic720 BT"/>
        </w:rPr>
        <w:t>o</w:t>
      </w:r>
      <w:r w:rsidRPr="00C2408D">
        <w:rPr>
          <w:rFonts w:ascii="Gothic720 BT" w:hAnsi="Gothic720 BT"/>
          <w:spacing w:val="-1"/>
        </w:rPr>
        <w:t xml:space="preserve"> </w:t>
      </w:r>
      <w:r w:rsidRPr="00C2408D">
        <w:rPr>
          <w:rFonts w:ascii="Gothic720 BT" w:hAnsi="Gothic720 BT"/>
        </w:rPr>
        <w:t>conciliación</w:t>
      </w:r>
      <w:r w:rsidRPr="00C2408D">
        <w:rPr>
          <w:rFonts w:ascii="Gothic720 BT" w:hAnsi="Gothic720 BT"/>
          <w:spacing w:val="-1"/>
        </w:rPr>
        <w:t xml:space="preserve"> </w:t>
      </w:r>
      <w:r w:rsidRPr="00C2408D">
        <w:rPr>
          <w:rFonts w:ascii="Gothic720 BT" w:hAnsi="Gothic720 BT"/>
        </w:rPr>
        <w:t>con</w:t>
      </w:r>
      <w:r w:rsidRPr="00C2408D">
        <w:rPr>
          <w:rFonts w:ascii="Gothic720 BT" w:hAnsi="Gothic720 BT"/>
          <w:spacing w:val="-1"/>
        </w:rPr>
        <w:t xml:space="preserve"> </w:t>
      </w:r>
      <w:r w:rsidRPr="00C2408D">
        <w:rPr>
          <w:rFonts w:ascii="Gothic720 BT" w:hAnsi="Gothic720 BT"/>
        </w:rPr>
        <w:t>la</w:t>
      </w:r>
      <w:r w:rsidRPr="00C2408D">
        <w:rPr>
          <w:rFonts w:ascii="Gothic720 BT" w:hAnsi="Gothic720 BT"/>
          <w:spacing w:val="-1"/>
        </w:rPr>
        <w:t xml:space="preserve"> </w:t>
      </w:r>
      <w:r w:rsidRPr="00C2408D">
        <w:rPr>
          <w:rFonts w:ascii="Gothic720 BT" w:hAnsi="Gothic720 BT"/>
        </w:rPr>
        <w:t>persona</w:t>
      </w:r>
      <w:r w:rsidRPr="00C2408D">
        <w:rPr>
          <w:rFonts w:ascii="Gothic720 BT" w:hAnsi="Gothic720 BT"/>
          <w:spacing w:val="-3"/>
        </w:rPr>
        <w:t xml:space="preserve"> </w:t>
      </w:r>
      <w:r w:rsidRPr="00C2408D">
        <w:rPr>
          <w:rFonts w:ascii="Gothic720 BT" w:hAnsi="Gothic720 BT"/>
        </w:rPr>
        <w:t>agresora.</w:t>
      </w:r>
    </w:p>
    <w:p w14:paraId="50FF30A7" w14:textId="77777777" w:rsidR="00117D3C" w:rsidRPr="00C2408D" w:rsidRDefault="00117D3C" w:rsidP="00117D3C">
      <w:pPr>
        <w:pStyle w:val="TableParagraph"/>
        <w:tabs>
          <w:tab w:val="left" w:pos="820"/>
          <w:tab w:val="left" w:pos="821"/>
        </w:tabs>
        <w:jc w:val="both"/>
        <w:rPr>
          <w:rFonts w:ascii="Gothic720 BT" w:hAnsi="Gothic720 BT"/>
          <w:sz w:val="10"/>
          <w:szCs w:val="10"/>
        </w:rPr>
      </w:pPr>
    </w:p>
    <w:p w14:paraId="210CF437" w14:textId="77777777" w:rsidR="00117D3C" w:rsidRPr="00C2408D" w:rsidRDefault="00FF619A" w:rsidP="00117D3C">
      <w:pPr>
        <w:pStyle w:val="TableParagraph"/>
        <w:numPr>
          <w:ilvl w:val="0"/>
          <w:numId w:val="42"/>
        </w:numPr>
        <w:tabs>
          <w:tab w:val="left" w:pos="820"/>
          <w:tab w:val="left" w:pos="821"/>
        </w:tabs>
        <w:jc w:val="both"/>
        <w:rPr>
          <w:rFonts w:ascii="Gothic720 BT" w:hAnsi="Gothic720 BT"/>
        </w:rPr>
      </w:pPr>
      <w:r w:rsidRPr="00C2408D">
        <w:rPr>
          <w:rFonts w:ascii="Gothic720 BT" w:hAnsi="Gothic720 BT"/>
        </w:rPr>
        <w:t>Dejar</w:t>
      </w:r>
      <w:r w:rsidRPr="00C2408D">
        <w:rPr>
          <w:rFonts w:ascii="Gothic720 BT" w:hAnsi="Gothic720 BT"/>
          <w:spacing w:val="-1"/>
        </w:rPr>
        <w:t xml:space="preserve"> </w:t>
      </w:r>
      <w:r w:rsidRPr="00C2408D">
        <w:rPr>
          <w:rFonts w:ascii="Gothic720 BT" w:hAnsi="Gothic720 BT"/>
        </w:rPr>
        <w:t>a</w:t>
      </w:r>
      <w:r w:rsidRPr="00C2408D">
        <w:rPr>
          <w:rFonts w:ascii="Gothic720 BT" w:hAnsi="Gothic720 BT"/>
          <w:spacing w:val="-3"/>
        </w:rPr>
        <w:t xml:space="preserve"> </w:t>
      </w:r>
      <w:r w:rsidRPr="00C2408D">
        <w:rPr>
          <w:rFonts w:ascii="Gothic720 BT" w:hAnsi="Gothic720 BT"/>
        </w:rPr>
        <w:t>la</w:t>
      </w:r>
      <w:r w:rsidRPr="00C2408D">
        <w:rPr>
          <w:rFonts w:ascii="Gothic720 BT" w:hAnsi="Gothic720 BT"/>
          <w:spacing w:val="-1"/>
        </w:rPr>
        <w:t xml:space="preserve"> </w:t>
      </w:r>
      <w:r w:rsidRPr="00C2408D">
        <w:rPr>
          <w:rFonts w:ascii="Gothic720 BT" w:hAnsi="Gothic720 BT"/>
        </w:rPr>
        <w:t>víctima</w:t>
      </w:r>
      <w:r w:rsidRPr="00C2408D">
        <w:rPr>
          <w:rFonts w:ascii="Gothic720 BT" w:hAnsi="Gothic720 BT"/>
          <w:spacing w:val="-4"/>
        </w:rPr>
        <w:t xml:space="preserve"> </w:t>
      </w:r>
      <w:r w:rsidRPr="00C2408D">
        <w:rPr>
          <w:rFonts w:ascii="Gothic720 BT" w:hAnsi="Gothic720 BT"/>
        </w:rPr>
        <w:t>sin</w:t>
      </w:r>
      <w:r w:rsidRPr="00C2408D">
        <w:rPr>
          <w:rFonts w:ascii="Gothic720 BT" w:hAnsi="Gothic720 BT"/>
          <w:spacing w:val="-1"/>
        </w:rPr>
        <w:t xml:space="preserve"> </w:t>
      </w:r>
      <w:r w:rsidRPr="00C2408D">
        <w:rPr>
          <w:rFonts w:ascii="Gothic720 BT" w:hAnsi="Gothic720 BT"/>
        </w:rPr>
        <w:t>atención</w:t>
      </w:r>
      <w:r w:rsidRPr="00C2408D">
        <w:rPr>
          <w:rFonts w:ascii="Gothic720 BT" w:hAnsi="Gothic720 BT"/>
          <w:spacing w:val="-1"/>
        </w:rPr>
        <w:t xml:space="preserve"> </w:t>
      </w:r>
      <w:r w:rsidRPr="00C2408D">
        <w:rPr>
          <w:rFonts w:ascii="Gothic720 BT" w:hAnsi="Gothic720 BT"/>
        </w:rPr>
        <w:t>o</w:t>
      </w:r>
      <w:r w:rsidRPr="00C2408D">
        <w:rPr>
          <w:rFonts w:ascii="Gothic720 BT" w:hAnsi="Gothic720 BT"/>
          <w:spacing w:val="-2"/>
        </w:rPr>
        <w:t xml:space="preserve"> </w:t>
      </w:r>
      <w:r w:rsidRPr="00C2408D">
        <w:rPr>
          <w:rFonts w:ascii="Gothic720 BT" w:hAnsi="Gothic720 BT"/>
        </w:rPr>
        <w:t>asistencia.</w:t>
      </w:r>
    </w:p>
    <w:p w14:paraId="446BD39E" w14:textId="77777777" w:rsidR="00117D3C" w:rsidRPr="00117D3C" w:rsidRDefault="00117D3C" w:rsidP="00117D3C">
      <w:pPr>
        <w:pStyle w:val="TableParagraph"/>
        <w:tabs>
          <w:tab w:val="left" w:pos="820"/>
          <w:tab w:val="left" w:pos="821"/>
        </w:tabs>
        <w:jc w:val="both"/>
        <w:rPr>
          <w:rFonts w:ascii="Gothic720 BT" w:hAnsi="Gothic720 BT"/>
          <w:sz w:val="10"/>
          <w:szCs w:val="10"/>
        </w:rPr>
      </w:pPr>
    </w:p>
    <w:p w14:paraId="76949428" w14:textId="77777777" w:rsidR="00117D3C" w:rsidRDefault="00FF619A" w:rsidP="00117D3C">
      <w:pPr>
        <w:pStyle w:val="TableParagraph"/>
        <w:numPr>
          <w:ilvl w:val="0"/>
          <w:numId w:val="42"/>
        </w:numPr>
        <w:tabs>
          <w:tab w:val="left" w:pos="820"/>
          <w:tab w:val="left" w:pos="821"/>
        </w:tabs>
        <w:jc w:val="both"/>
        <w:rPr>
          <w:rFonts w:ascii="Gothic720 BT" w:hAnsi="Gothic720 BT"/>
        </w:rPr>
      </w:pPr>
      <w:r w:rsidRPr="00117D3C">
        <w:rPr>
          <w:rFonts w:ascii="Gothic720 BT" w:hAnsi="Gothic720 BT"/>
          <w:spacing w:val="-1"/>
        </w:rPr>
        <w:t>Justificar</w:t>
      </w:r>
      <w:r w:rsidRPr="00117D3C">
        <w:rPr>
          <w:rFonts w:ascii="Gothic720 BT" w:hAnsi="Gothic720 BT"/>
          <w:spacing w:val="-13"/>
        </w:rPr>
        <w:t xml:space="preserve"> </w:t>
      </w:r>
      <w:r w:rsidRPr="00117D3C">
        <w:rPr>
          <w:rFonts w:ascii="Gothic720 BT" w:hAnsi="Gothic720 BT"/>
          <w:spacing w:val="-1"/>
        </w:rPr>
        <w:t>la</w:t>
      </w:r>
      <w:r w:rsidRPr="00117D3C">
        <w:rPr>
          <w:rFonts w:ascii="Gothic720 BT" w:hAnsi="Gothic720 BT"/>
          <w:spacing w:val="-14"/>
        </w:rPr>
        <w:t xml:space="preserve"> </w:t>
      </w:r>
      <w:r w:rsidRPr="00117D3C">
        <w:rPr>
          <w:rFonts w:ascii="Gothic720 BT" w:hAnsi="Gothic720 BT"/>
          <w:spacing w:val="-1"/>
        </w:rPr>
        <w:t>violencia</w:t>
      </w:r>
      <w:r w:rsidRPr="00117D3C">
        <w:rPr>
          <w:rFonts w:ascii="Gothic720 BT" w:hAnsi="Gothic720 BT"/>
          <w:spacing w:val="-11"/>
        </w:rPr>
        <w:t xml:space="preserve"> </w:t>
      </w:r>
      <w:r w:rsidRPr="00117D3C">
        <w:rPr>
          <w:rFonts w:ascii="Gothic720 BT" w:hAnsi="Gothic720 BT"/>
        </w:rPr>
        <w:t>sufrida,</w:t>
      </w:r>
      <w:r w:rsidRPr="00117D3C">
        <w:rPr>
          <w:rFonts w:ascii="Gothic720 BT" w:hAnsi="Gothic720 BT"/>
          <w:spacing w:val="-12"/>
        </w:rPr>
        <w:t xml:space="preserve"> </w:t>
      </w:r>
      <w:r w:rsidRPr="00117D3C">
        <w:rPr>
          <w:rFonts w:ascii="Gothic720 BT" w:hAnsi="Gothic720 BT"/>
        </w:rPr>
        <w:t>con</w:t>
      </w:r>
      <w:r w:rsidRPr="00117D3C">
        <w:rPr>
          <w:rFonts w:ascii="Gothic720 BT" w:hAnsi="Gothic720 BT"/>
          <w:spacing w:val="-12"/>
        </w:rPr>
        <w:t xml:space="preserve"> </w:t>
      </w:r>
      <w:r w:rsidRPr="00117D3C">
        <w:rPr>
          <w:rFonts w:ascii="Gothic720 BT" w:hAnsi="Gothic720 BT"/>
        </w:rPr>
        <w:t>base</w:t>
      </w:r>
      <w:r w:rsidRPr="00117D3C">
        <w:rPr>
          <w:rFonts w:ascii="Gothic720 BT" w:hAnsi="Gothic720 BT"/>
          <w:spacing w:val="-11"/>
        </w:rPr>
        <w:t xml:space="preserve"> </w:t>
      </w:r>
      <w:r w:rsidRPr="00117D3C">
        <w:rPr>
          <w:rFonts w:ascii="Gothic720 BT" w:hAnsi="Gothic720 BT"/>
        </w:rPr>
        <w:t>en</w:t>
      </w:r>
      <w:r w:rsidRPr="00117D3C">
        <w:rPr>
          <w:rFonts w:ascii="Gothic720 BT" w:hAnsi="Gothic720 BT"/>
          <w:spacing w:val="-13"/>
        </w:rPr>
        <w:t xml:space="preserve"> </w:t>
      </w:r>
      <w:r w:rsidRPr="00117D3C">
        <w:rPr>
          <w:rFonts w:ascii="Gothic720 BT" w:hAnsi="Gothic720 BT"/>
        </w:rPr>
        <w:t>su</w:t>
      </w:r>
      <w:r w:rsidRPr="00117D3C">
        <w:rPr>
          <w:rFonts w:ascii="Gothic720 BT" w:hAnsi="Gothic720 BT"/>
          <w:spacing w:val="-14"/>
        </w:rPr>
        <w:t xml:space="preserve"> </w:t>
      </w:r>
      <w:r w:rsidRPr="00117D3C">
        <w:rPr>
          <w:rFonts w:ascii="Gothic720 BT" w:hAnsi="Gothic720 BT"/>
        </w:rPr>
        <w:t>sexo,</w:t>
      </w:r>
      <w:r w:rsidRPr="00117D3C">
        <w:rPr>
          <w:rFonts w:ascii="Gothic720 BT" w:hAnsi="Gothic720 BT"/>
          <w:spacing w:val="-15"/>
        </w:rPr>
        <w:t xml:space="preserve"> </w:t>
      </w:r>
      <w:r w:rsidRPr="00117D3C">
        <w:rPr>
          <w:rFonts w:ascii="Gothic720 BT" w:hAnsi="Gothic720 BT"/>
        </w:rPr>
        <w:t>discapacidad,</w:t>
      </w:r>
      <w:r w:rsidRPr="00117D3C">
        <w:rPr>
          <w:rFonts w:ascii="Gothic720 BT" w:hAnsi="Gothic720 BT"/>
          <w:spacing w:val="-10"/>
        </w:rPr>
        <w:t xml:space="preserve"> </w:t>
      </w:r>
      <w:r w:rsidRPr="00117D3C">
        <w:rPr>
          <w:rFonts w:ascii="Gothic720 BT" w:hAnsi="Gothic720 BT"/>
        </w:rPr>
        <w:t>origen</w:t>
      </w:r>
      <w:r w:rsidRPr="00117D3C">
        <w:rPr>
          <w:rFonts w:ascii="Gothic720 BT" w:hAnsi="Gothic720 BT"/>
          <w:spacing w:val="-11"/>
        </w:rPr>
        <w:t xml:space="preserve"> </w:t>
      </w:r>
      <w:r w:rsidRPr="00117D3C">
        <w:rPr>
          <w:rFonts w:ascii="Gothic720 BT" w:hAnsi="Gothic720 BT"/>
        </w:rPr>
        <w:t>étnico,</w:t>
      </w:r>
      <w:r w:rsidRPr="00117D3C">
        <w:rPr>
          <w:rFonts w:ascii="Gothic720 BT" w:hAnsi="Gothic720 BT"/>
          <w:spacing w:val="-13"/>
        </w:rPr>
        <w:t xml:space="preserve"> </w:t>
      </w:r>
      <w:r w:rsidRPr="00117D3C">
        <w:rPr>
          <w:rFonts w:ascii="Gothic720 BT" w:hAnsi="Gothic720 BT"/>
        </w:rPr>
        <w:t>identidad</w:t>
      </w:r>
      <w:r w:rsidRPr="00117D3C">
        <w:rPr>
          <w:rFonts w:ascii="Gothic720 BT" w:hAnsi="Gothic720 BT"/>
          <w:spacing w:val="-11"/>
        </w:rPr>
        <w:t xml:space="preserve"> </w:t>
      </w:r>
      <w:r w:rsidRPr="00117D3C">
        <w:rPr>
          <w:rFonts w:ascii="Gothic720 BT" w:hAnsi="Gothic720 BT"/>
        </w:rPr>
        <w:t>sexo-</w:t>
      </w:r>
      <w:r w:rsidRPr="00117D3C">
        <w:rPr>
          <w:rFonts w:ascii="Gothic720 BT" w:hAnsi="Gothic720 BT"/>
          <w:spacing w:val="-59"/>
        </w:rPr>
        <w:t xml:space="preserve"> </w:t>
      </w:r>
      <w:r w:rsidRPr="00117D3C">
        <w:rPr>
          <w:rFonts w:ascii="Gothic720 BT" w:hAnsi="Gothic720 BT"/>
        </w:rPr>
        <w:t>genérica y</w:t>
      </w:r>
      <w:r w:rsidRPr="00117D3C">
        <w:rPr>
          <w:rFonts w:ascii="Gothic720 BT" w:hAnsi="Gothic720 BT"/>
          <w:spacing w:val="-1"/>
        </w:rPr>
        <w:t xml:space="preserve"> </w:t>
      </w:r>
      <w:r w:rsidRPr="00117D3C">
        <w:rPr>
          <w:rFonts w:ascii="Gothic720 BT" w:hAnsi="Gothic720 BT"/>
        </w:rPr>
        <w:t>expresión</w:t>
      </w:r>
      <w:r w:rsidRPr="00117D3C">
        <w:rPr>
          <w:rFonts w:ascii="Gothic720 BT" w:hAnsi="Gothic720 BT"/>
          <w:spacing w:val="-2"/>
        </w:rPr>
        <w:t xml:space="preserve"> </w:t>
      </w:r>
      <w:r w:rsidRPr="00117D3C">
        <w:rPr>
          <w:rFonts w:ascii="Gothic720 BT" w:hAnsi="Gothic720 BT"/>
        </w:rPr>
        <w:t>de</w:t>
      </w:r>
      <w:r w:rsidRPr="00117D3C">
        <w:rPr>
          <w:rFonts w:ascii="Gothic720 BT" w:hAnsi="Gothic720 BT"/>
          <w:spacing w:val="-2"/>
        </w:rPr>
        <w:t xml:space="preserve"> </w:t>
      </w:r>
      <w:r w:rsidRPr="00117D3C">
        <w:rPr>
          <w:rFonts w:ascii="Gothic720 BT" w:hAnsi="Gothic720 BT"/>
        </w:rPr>
        <w:t>género.</w:t>
      </w:r>
    </w:p>
    <w:p w14:paraId="364755BF" w14:textId="77777777" w:rsidR="00117D3C" w:rsidRPr="00117D3C" w:rsidRDefault="00117D3C" w:rsidP="00117D3C">
      <w:pPr>
        <w:pStyle w:val="TableParagraph"/>
        <w:tabs>
          <w:tab w:val="left" w:pos="820"/>
          <w:tab w:val="left" w:pos="821"/>
        </w:tabs>
        <w:jc w:val="both"/>
        <w:rPr>
          <w:rFonts w:ascii="Gothic720 BT" w:hAnsi="Gothic720 BT"/>
          <w:sz w:val="10"/>
          <w:szCs w:val="10"/>
        </w:rPr>
      </w:pPr>
    </w:p>
    <w:p w14:paraId="3926464E" w14:textId="77777777" w:rsidR="00117D3C" w:rsidRDefault="00FF619A" w:rsidP="00117D3C">
      <w:pPr>
        <w:pStyle w:val="TableParagraph"/>
        <w:numPr>
          <w:ilvl w:val="0"/>
          <w:numId w:val="42"/>
        </w:numPr>
        <w:tabs>
          <w:tab w:val="left" w:pos="820"/>
          <w:tab w:val="left" w:pos="821"/>
        </w:tabs>
        <w:jc w:val="both"/>
        <w:rPr>
          <w:rFonts w:ascii="Gothic720 BT" w:hAnsi="Gothic720 BT"/>
        </w:rPr>
      </w:pPr>
      <w:r w:rsidRPr="00117D3C">
        <w:rPr>
          <w:rFonts w:ascii="Gothic720 BT" w:hAnsi="Gothic720 BT"/>
        </w:rPr>
        <w:t>Hacer</w:t>
      </w:r>
      <w:r w:rsidRPr="00117D3C">
        <w:rPr>
          <w:rFonts w:ascii="Gothic720 BT" w:hAnsi="Gothic720 BT"/>
          <w:spacing w:val="-1"/>
        </w:rPr>
        <w:t xml:space="preserve"> </w:t>
      </w:r>
      <w:r w:rsidRPr="00117D3C">
        <w:rPr>
          <w:rFonts w:ascii="Gothic720 BT" w:hAnsi="Gothic720 BT"/>
        </w:rPr>
        <w:t>chistes,</w:t>
      </w:r>
      <w:r w:rsidRPr="00117D3C">
        <w:rPr>
          <w:rFonts w:ascii="Gothic720 BT" w:hAnsi="Gothic720 BT"/>
          <w:spacing w:val="-3"/>
        </w:rPr>
        <w:t xml:space="preserve"> </w:t>
      </w:r>
      <w:r w:rsidRPr="00117D3C">
        <w:rPr>
          <w:rFonts w:ascii="Gothic720 BT" w:hAnsi="Gothic720 BT"/>
        </w:rPr>
        <w:t>burlas</w:t>
      </w:r>
      <w:r w:rsidRPr="00117D3C">
        <w:rPr>
          <w:rFonts w:ascii="Gothic720 BT" w:hAnsi="Gothic720 BT"/>
          <w:spacing w:val="-3"/>
        </w:rPr>
        <w:t xml:space="preserve"> </w:t>
      </w:r>
      <w:r w:rsidRPr="00117D3C">
        <w:rPr>
          <w:rFonts w:ascii="Gothic720 BT" w:hAnsi="Gothic720 BT"/>
        </w:rPr>
        <w:t>o</w:t>
      </w:r>
      <w:r w:rsidRPr="00117D3C">
        <w:rPr>
          <w:rFonts w:ascii="Gothic720 BT" w:hAnsi="Gothic720 BT"/>
          <w:spacing w:val="-2"/>
        </w:rPr>
        <w:t xml:space="preserve"> </w:t>
      </w:r>
      <w:r w:rsidRPr="00117D3C">
        <w:rPr>
          <w:rFonts w:ascii="Gothic720 BT" w:hAnsi="Gothic720 BT"/>
        </w:rPr>
        <w:t>comentarios</w:t>
      </w:r>
      <w:r w:rsidRPr="00117D3C">
        <w:rPr>
          <w:rFonts w:ascii="Gothic720 BT" w:hAnsi="Gothic720 BT"/>
          <w:spacing w:val="-2"/>
        </w:rPr>
        <w:t xml:space="preserve"> </w:t>
      </w:r>
      <w:r w:rsidRPr="00117D3C">
        <w:rPr>
          <w:rFonts w:ascii="Gothic720 BT" w:hAnsi="Gothic720 BT"/>
        </w:rPr>
        <w:t>inapropiados.</w:t>
      </w:r>
    </w:p>
    <w:p w14:paraId="71FDC335" w14:textId="77777777" w:rsidR="00117D3C" w:rsidRPr="00117D3C" w:rsidRDefault="00117D3C" w:rsidP="00117D3C">
      <w:pPr>
        <w:pStyle w:val="TableParagraph"/>
        <w:tabs>
          <w:tab w:val="left" w:pos="820"/>
          <w:tab w:val="left" w:pos="821"/>
        </w:tabs>
        <w:jc w:val="both"/>
        <w:rPr>
          <w:rFonts w:ascii="Gothic720 BT" w:hAnsi="Gothic720 BT"/>
          <w:sz w:val="10"/>
          <w:szCs w:val="10"/>
        </w:rPr>
      </w:pPr>
    </w:p>
    <w:p w14:paraId="5F2BB82B" w14:textId="77777777" w:rsidR="00117D3C" w:rsidRDefault="0055186F" w:rsidP="00117D3C">
      <w:pPr>
        <w:pStyle w:val="TableParagraph"/>
        <w:numPr>
          <w:ilvl w:val="0"/>
          <w:numId w:val="42"/>
        </w:numPr>
        <w:tabs>
          <w:tab w:val="left" w:pos="820"/>
          <w:tab w:val="left" w:pos="821"/>
        </w:tabs>
        <w:jc w:val="both"/>
        <w:rPr>
          <w:rFonts w:ascii="Gothic720 BT" w:hAnsi="Gothic720 BT"/>
        </w:rPr>
      </w:pPr>
      <w:r w:rsidRPr="00117D3C">
        <w:rPr>
          <w:rFonts w:ascii="Gothic720 BT" w:hAnsi="Gothic720 BT"/>
        </w:rPr>
        <w:t>R</w:t>
      </w:r>
      <w:r w:rsidR="00FF619A" w:rsidRPr="00117D3C">
        <w:rPr>
          <w:rFonts w:ascii="Gothic720 BT" w:hAnsi="Gothic720 BT"/>
        </w:rPr>
        <w:t>eírse</w:t>
      </w:r>
      <w:r w:rsidR="00FF619A" w:rsidRPr="00117D3C">
        <w:rPr>
          <w:rFonts w:ascii="Gothic720 BT" w:hAnsi="Gothic720 BT"/>
          <w:spacing w:val="-3"/>
        </w:rPr>
        <w:t xml:space="preserve"> </w:t>
      </w:r>
      <w:r w:rsidR="00FF619A" w:rsidRPr="00117D3C">
        <w:rPr>
          <w:rFonts w:ascii="Gothic720 BT" w:hAnsi="Gothic720 BT"/>
        </w:rPr>
        <w:t>o</w:t>
      </w:r>
      <w:r w:rsidR="00FF619A" w:rsidRPr="00117D3C">
        <w:rPr>
          <w:rFonts w:ascii="Gothic720 BT" w:hAnsi="Gothic720 BT"/>
          <w:spacing w:val="-1"/>
        </w:rPr>
        <w:t xml:space="preserve"> </w:t>
      </w:r>
      <w:r w:rsidR="00FF619A" w:rsidRPr="00117D3C">
        <w:rPr>
          <w:rFonts w:ascii="Gothic720 BT" w:hAnsi="Gothic720 BT"/>
        </w:rPr>
        <w:t>hacer gestos</w:t>
      </w:r>
      <w:r w:rsidR="00FF619A" w:rsidRPr="00117D3C">
        <w:rPr>
          <w:rFonts w:ascii="Gothic720 BT" w:hAnsi="Gothic720 BT"/>
          <w:spacing w:val="-3"/>
        </w:rPr>
        <w:t xml:space="preserve"> </w:t>
      </w:r>
      <w:r w:rsidR="00FF619A" w:rsidRPr="00117D3C">
        <w:rPr>
          <w:rFonts w:ascii="Gothic720 BT" w:hAnsi="Gothic720 BT"/>
        </w:rPr>
        <w:t>de</w:t>
      </w:r>
      <w:r w:rsidR="00FF619A" w:rsidRPr="00117D3C">
        <w:rPr>
          <w:rFonts w:ascii="Gothic720 BT" w:hAnsi="Gothic720 BT"/>
          <w:spacing w:val="-1"/>
        </w:rPr>
        <w:t xml:space="preserve"> </w:t>
      </w:r>
      <w:r w:rsidR="00FF619A" w:rsidRPr="00117D3C">
        <w:rPr>
          <w:rFonts w:ascii="Gothic720 BT" w:hAnsi="Gothic720 BT"/>
        </w:rPr>
        <w:t>burla</w:t>
      </w:r>
      <w:r w:rsidR="00FF619A" w:rsidRPr="00117D3C">
        <w:rPr>
          <w:rFonts w:ascii="Gothic720 BT" w:hAnsi="Gothic720 BT"/>
          <w:spacing w:val="-1"/>
        </w:rPr>
        <w:t xml:space="preserve"> </w:t>
      </w:r>
      <w:r w:rsidR="00FF619A" w:rsidRPr="00117D3C">
        <w:rPr>
          <w:rFonts w:ascii="Gothic720 BT" w:hAnsi="Gothic720 BT"/>
        </w:rPr>
        <w:t>o asombro,</w:t>
      </w:r>
      <w:r w:rsidR="00FF619A" w:rsidRPr="00117D3C">
        <w:rPr>
          <w:rFonts w:ascii="Gothic720 BT" w:hAnsi="Gothic720 BT"/>
          <w:spacing w:val="-2"/>
        </w:rPr>
        <w:t xml:space="preserve"> </w:t>
      </w:r>
      <w:r w:rsidR="00FF619A" w:rsidRPr="00117D3C">
        <w:rPr>
          <w:rFonts w:ascii="Gothic720 BT" w:hAnsi="Gothic720 BT"/>
        </w:rPr>
        <w:t>que</w:t>
      </w:r>
      <w:r w:rsidR="00FF619A" w:rsidRPr="00117D3C">
        <w:rPr>
          <w:rFonts w:ascii="Gothic720 BT" w:hAnsi="Gothic720 BT"/>
          <w:spacing w:val="-3"/>
        </w:rPr>
        <w:t xml:space="preserve"> </w:t>
      </w:r>
      <w:r w:rsidR="00FF619A" w:rsidRPr="00117D3C">
        <w:rPr>
          <w:rFonts w:ascii="Gothic720 BT" w:hAnsi="Gothic720 BT"/>
        </w:rPr>
        <w:t>conlleve</w:t>
      </w:r>
      <w:r w:rsidR="00FF619A" w:rsidRPr="00117D3C">
        <w:rPr>
          <w:rFonts w:ascii="Gothic720 BT" w:hAnsi="Gothic720 BT"/>
          <w:spacing w:val="-1"/>
        </w:rPr>
        <w:t xml:space="preserve"> </w:t>
      </w:r>
      <w:r w:rsidR="00FF619A" w:rsidRPr="00117D3C">
        <w:rPr>
          <w:rFonts w:ascii="Gothic720 BT" w:hAnsi="Gothic720 BT"/>
        </w:rPr>
        <w:t>a</w:t>
      </w:r>
      <w:r w:rsidR="00FF619A" w:rsidRPr="00117D3C">
        <w:rPr>
          <w:rFonts w:ascii="Gothic720 BT" w:hAnsi="Gothic720 BT"/>
          <w:spacing w:val="-1"/>
        </w:rPr>
        <w:t xml:space="preserve"> </w:t>
      </w:r>
      <w:r w:rsidR="00FF619A" w:rsidRPr="00117D3C">
        <w:rPr>
          <w:rFonts w:ascii="Gothic720 BT" w:hAnsi="Gothic720 BT"/>
        </w:rPr>
        <w:t>la</w:t>
      </w:r>
      <w:r w:rsidR="00FF619A" w:rsidRPr="00117D3C">
        <w:rPr>
          <w:rFonts w:ascii="Gothic720 BT" w:hAnsi="Gothic720 BT"/>
          <w:spacing w:val="-3"/>
        </w:rPr>
        <w:t xml:space="preserve"> </w:t>
      </w:r>
      <w:r w:rsidR="00FF619A" w:rsidRPr="00117D3C">
        <w:rPr>
          <w:rFonts w:ascii="Gothic720 BT" w:hAnsi="Gothic720 BT"/>
        </w:rPr>
        <w:t>víctima</w:t>
      </w:r>
      <w:r w:rsidRPr="00117D3C">
        <w:rPr>
          <w:rFonts w:ascii="Gothic720 BT" w:hAnsi="Gothic720 BT"/>
        </w:rPr>
        <w:t xml:space="preserve"> a</w:t>
      </w:r>
      <w:r w:rsidR="00FF619A" w:rsidRPr="00117D3C">
        <w:rPr>
          <w:rFonts w:ascii="Gothic720 BT" w:hAnsi="Gothic720 BT"/>
          <w:spacing w:val="-3"/>
        </w:rPr>
        <w:t xml:space="preserve"> </w:t>
      </w:r>
      <w:r w:rsidR="00FF619A" w:rsidRPr="00117D3C">
        <w:rPr>
          <w:rFonts w:ascii="Gothic720 BT" w:hAnsi="Gothic720 BT"/>
        </w:rPr>
        <w:t>sentirse incómoda.</w:t>
      </w:r>
    </w:p>
    <w:p w14:paraId="1EA2D48B" w14:textId="77777777" w:rsidR="00117D3C" w:rsidRPr="00117D3C" w:rsidRDefault="00117D3C" w:rsidP="00117D3C">
      <w:pPr>
        <w:pStyle w:val="TableParagraph"/>
        <w:tabs>
          <w:tab w:val="left" w:pos="820"/>
          <w:tab w:val="left" w:pos="821"/>
        </w:tabs>
        <w:jc w:val="both"/>
        <w:rPr>
          <w:rFonts w:ascii="Gothic720 BT" w:hAnsi="Gothic720 BT"/>
          <w:sz w:val="10"/>
          <w:szCs w:val="10"/>
        </w:rPr>
      </w:pPr>
    </w:p>
    <w:p w14:paraId="6A7F84AA" w14:textId="11B81C8B" w:rsidR="00FF619A" w:rsidRDefault="00AD5DC4" w:rsidP="00117D3C">
      <w:pPr>
        <w:pStyle w:val="TableParagraph"/>
        <w:numPr>
          <w:ilvl w:val="0"/>
          <w:numId w:val="42"/>
        </w:numPr>
        <w:tabs>
          <w:tab w:val="left" w:pos="820"/>
          <w:tab w:val="left" w:pos="821"/>
        </w:tabs>
        <w:jc w:val="both"/>
        <w:rPr>
          <w:rFonts w:ascii="Gothic720 BT" w:hAnsi="Gothic720 BT"/>
        </w:rPr>
      </w:pPr>
      <w:r w:rsidRPr="00117D3C">
        <w:rPr>
          <w:rFonts w:ascii="Gothic720 BT" w:hAnsi="Gothic720 BT"/>
        </w:rPr>
        <w:t>H</w:t>
      </w:r>
      <w:r w:rsidR="00FF619A" w:rsidRPr="00117D3C">
        <w:rPr>
          <w:rFonts w:ascii="Gothic720 BT" w:hAnsi="Gothic720 BT"/>
        </w:rPr>
        <w:t>acer</w:t>
      </w:r>
      <w:r w:rsidR="00FF619A" w:rsidRPr="00117D3C">
        <w:rPr>
          <w:rFonts w:ascii="Gothic720 BT" w:hAnsi="Gothic720 BT"/>
          <w:spacing w:val="-1"/>
        </w:rPr>
        <w:t xml:space="preserve"> </w:t>
      </w:r>
      <w:r w:rsidR="00FF619A" w:rsidRPr="00117D3C">
        <w:rPr>
          <w:rFonts w:ascii="Gothic720 BT" w:hAnsi="Gothic720 BT"/>
        </w:rPr>
        <w:t>comparaciones</w:t>
      </w:r>
      <w:r w:rsidR="00FF619A" w:rsidRPr="00117D3C">
        <w:rPr>
          <w:rFonts w:ascii="Gothic720 BT" w:hAnsi="Gothic720 BT"/>
          <w:spacing w:val="-2"/>
        </w:rPr>
        <w:t xml:space="preserve"> </w:t>
      </w:r>
      <w:r w:rsidR="00FF619A" w:rsidRPr="00117D3C">
        <w:rPr>
          <w:rFonts w:ascii="Gothic720 BT" w:hAnsi="Gothic720 BT"/>
        </w:rPr>
        <w:t>con</w:t>
      </w:r>
      <w:r w:rsidR="00FF619A" w:rsidRPr="00117D3C">
        <w:rPr>
          <w:rFonts w:ascii="Gothic720 BT" w:hAnsi="Gothic720 BT"/>
          <w:spacing w:val="-1"/>
        </w:rPr>
        <w:t xml:space="preserve"> </w:t>
      </w:r>
      <w:r w:rsidR="00FF619A" w:rsidRPr="00117D3C">
        <w:rPr>
          <w:rFonts w:ascii="Gothic720 BT" w:hAnsi="Gothic720 BT"/>
        </w:rPr>
        <w:t>otros</w:t>
      </w:r>
      <w:r w:rsidR="00FF619A" w:rsidRPr="00117D3C">
        <w:rPr>
          <w:rFonts w:ascii="Gothic720 BT" w:hAnsi="Gothic720 BT"/>
          <w:spacing w:val="-2"/>
        </w:rPr>
        <w:t xml:space="preserve"> </w:t>
      </w:r>
      <w:r w:rsidR="00FF619A" w:rsidRPr="00117D3C">
        <w:rPr>
          <w:rFonts w:ascii="Gothic720 BT" w:hAnsi="Gothic720 BT"/>
        </w:rPr>
        <w:t>casos.</w:t>
      </w:r>
    </w:p>
    <w:p w14:paraId="7B87B824" w14:textId="77777777" w:rsidR="00C2408D" w:rsidRPr="002563E9" w:rsidRDefault="00C2408D" w:rsidP="00C2408D">
      <w:pPr>
        <w:pStyle w:val="TableParagraph"/>
        <w:tabs>
          <w:tab w:val="left" w:pos="820"/>
          <w:tab w:val="left" w:pos="821"/>
        </w:tabs>
        <w:jc w:val="both"/>
        <w:rPr>
          <w:rFonts w:ascii="Gothic720 BT" w:hAnsi="Gothic720 BT"/>
          <w:sz w:val="10"/>
          <w:szCs w:val="10"/>
        </w:rPr>
      </w:pPr>
    </w:p>
    <w:p w14:paraId="7606CD11" w14:textId="55E015B1" w:rsidR="001D4B19" w:rsidRDefault="00C2408D" w:rsidP="00EF0120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Gothic720 BT" w:hAnsi="Gothic720 BT"/>
        </w:rPr>
      </w:pPr>
      <w:r w:rsidRPr="00C2408D">
        <w:rPr>
          <w:rFonts w:ascii="Gothic720 BT" w:hAnsi="Gothic720 BT"/>
        </w:rPr>
        <w:t xml:space="preserve">Difundir o hacer mal uso de los datos personales de la víctima, a los que tenga acceso. </w:t>
      </w:r>
    </w:p>
    <w:p w14:paraId="54C53004" w14:textId="77777777" w:rsidR="00EF0120" w:rsidRPr="00EF0120" w:rsidRDefault="00EF0120" w:rsidP="00EF0120">
      <w:pPr>
        <w:pStyle w:val="Prrafodelista"/>
        <w:spacing w:after="0"/>
        <w:rPr>
          <w:rFonts w:ascii="Gothic720 BT" w:hAnsi="Gothic720 B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F0120" w14:paraId="7A2923A7" w14:textId="77777777" w:rsidTr="00EF0120">
        <w:tc>
          <w:tcPr>
            <w:tcW w:w="8828" w:type="dxa"/>
            <w:shd w:val="clear" w:color="auto" w:fill="D9D9D9" w:themeFill="background1" w:themeFillShade="D9"/>
          </w:tcPr>
          <w:p w14:paraId="171E22C8" w14:textId="4EDEB870" w:rsidR="00EF0120" w:rsidRPr="00EF0120" w:rsidRDefault="00EF0120" w:rsidP="00EF0120">
            <w:pPr>
              <w:jc w:val="both"/>
              <w:rPr>
                <w:rFonts w:ascii="Gothic720 BT" w:hAnsi="Gothic720 BT"/>
                <w:b/>
                <w:bCs/>
              </w:rPr>
            </w:pPr>
            <w:r w:rsidRPr="00EF0120">
              <w:rPr>
                <w:rFonts w:ascii="Gothic720 BT" w:hAnsi="Gothic720 BT"/>
                <w:b/>
                <w:bCs/>
              </w:rPr>
              <w:t>Es importante evitar la revictimización o profundizar el daño o afectación ya existente, por ello se deberá garantizar lo siguiente</w:t>
            </w:r>
            <w:r>
              <w:rPr>
                <w:rFonts w:ascii="Gothic720 BT" w:hAnsi="Gothic720 BT"/>
                <w:b/>
                <w:bCs/>
              </w:rPr>
              <w:t>:</w:t>
            </w:r>
          </w:p>
        </w:tc>
      </w:tr>
    </w:tbl>
    <w:p w14:paraId="58B28C82" w14:textId="77777777" w:rsidR="00EF0120" w:rsidRDefault="00EF0120" w:rsidP="00212B90">
      <w:pPr>
        <w:spacing w:after="0" w:line="240" w:lineRule="auto"/>
        <w:jc w:val="both"/>
        <w:rPr>
          <w:rFonts w:ascii="Gothic720 BT" w:hAnsi="Gothic720 BT"/>
        </w:rPr>
      </w:pPr>
    </w:p>
    <w:p w14:paraId="5CB150A1" w14:textId="77777777" w:rsidR="00EF0120" w:rsidRPr="00837ACD" w:rsidRDefault="00EF0120" w:rsidP="00212B90">
      <w:pPr>
        <w:pStyle w:val="Default"/>
        <w:numPr>
          <w:ilvl w:val="0"/>
          <w:numId w:val="44"/>
        </w:numPr>
        <w:jc w:val="both"/>
        <w:rPr>
          <w:rFonts w:ascii="Gothic720 BT" w:hAnsi="Gothic720 BT" w:cstheme="minorBidi"/>
          <w:color w:val="auto"/>
          <w:sz w:val="22"/>
          <w:szCs w:val="22"/>
        </w:rPr>
      </w:pPr>
      <w:r w:rsidRPr="00837ACD">
        <w:rPr>
          <w:rFonts w:ascii="Gothic720 BT" w:hAnsi="Gothic720 BT" w:cstheme="minorBidi"/>
          <w:color w:val="auto"/>
          <w:sz w:val="22"/>
          <w:szCs w:val="22"/>
        </w:rPr>
        <w:t>Respetar su derecho a tomar sus propias decisiones.</w:t>
      </w:r>
    </w:p>
    <w:p w14:paraId="580DDA98" w14:textId="77777777" w:rsidR="00EF0120" w:rsidRPr="00837ACD" w:rsidRDefault="00EF0120" w:rsidP="00212B90">
      <w:pPr>
        <w:pStyle w:val="Default"/>
        <w:ind w:left="720"/>
        <w:jc w:val="both"/>
        <w:rPr>
          <w:rFonts w:ascii="Gothic720 BT" w:hAnsi="Gothic720 BT" w:cstheme="minorBidi"/>
          <w:color w:val="auto"/>
          <w:sz w:val="10"/>
          <w:szCs w:val="10"/>
        </w:rPr>
      </w:pPr>
    </w:p>
    <w:p w14:paraId="6CB3D49A" w14:textId="77777777" w:rsidR="00EF0120" w:rsidRPr="00837ACD" w:rsidRDefault="00EF0120" w:rsidP="00212B90">
      <w:pPr>
        <w:pStyle w:val="Default"/>
        <w:numPr>
          <w:ilvl w:val="0"/>
          <w:numId w:val="44"/>
        </w:numPr>
        <w:jc w:val="both"/>
        <w:rPr>
          <w:rFonts w:ascii="Gothic720 BT" w:hAnsi="Gothic720 BT" w:cstheme="minorBidi"/>
          <w:color w:val="auto"/>
          <w:sz w:val="22"/>
          <w:szCs w:val="22"/>
        </w:rPr>
      </w:pPr>
      <w:r w:rsidRPr="00837ACD">
        <w:rPr>
          <w:rFonts w:ascii="Gothic720 BT" w:hAnsi="Gothic720 BT" w:cstheme="minorBidi"/>
          <w:color w:val="auto"/>
          <w:sz w:val="22"/>
          <w:szCs w:val="22"/>
        </w:rPr>
        <w:t>Dejar claro que incluso si rechaza la ayuda, puede recibirla en otro momento.</w:t>
      </w:r>
    </w:p>
    <w:p w14:paraId="49F0197F" w14:textId="77777777" w:rsidR="00EF0120" w:rsidRPr="00837ACD" w:rsidRDefault="00EF0120" w:rsidP="00212B90">
      <w:pPr>
        <w:pStyle w:val="Prrafodelista"/>
        <w:spacing w:after="0"/>
        <w:jc w:val="both"/>
        <w:rPr>
          <w:rFonts w:ascii="Gothic720 BT" w:hAnsi="Gothic720 BT"/>
          <w:sz w:val="10"/>
          <w:szCs w:val="10"/>
        </w:rPr>
      </w:pPr>
    </w:p>
    <w:p w14:paraId="6DD88EEF" w14:textId="77777777" w:rsidR="00A43227" w:rsidRPr="00837ACD" w:rsidRDefault="00EF0120" w:rsidP="00212B90">
      <w:pPr>
        <w:pStyle w:val="Default"/>
        <w:numPr>
          <w:ilvl w:val="0"/>
          <w:numId w:val="44"/>
        </w:numPr>
        <w:jc w:val="both"/>
        <w:rPr>
          <w:rFonts w:ascii="Gothic720 BT" w:hAnsi="Gothic720 BT" w:cstheme="minorBidi"/>
          <w:color w:val="auto"/>
          <w:sz w:val="22"/>
          <w:szCs w:val="22"/>
        </w:rPr>
      </w:pPr>
      <w:r w:rsidRPr="00837ACD">
        <w:rPr>
          <w:rFonts w:ascii="Gothic720 BT" w:hAnsi="Gothic720 BT" w:cstheme="minorBidi"/>
          <w:color w:val="auto"/>
          <w:sz w:val="22"/>
          <w:szCs w:val="22"/>
        </w:rPr>
        <w:t>Respetar la privacidad y confidencialidad de la narración que haga</w:t>
      </w:r>
      <w:r w:rsidR="00A43227" w:rsidRPr="00837ACD">
        <w:rPr>
          <w:rFonts w:ascii="Gothic720 BT" w:hAnsi="Gothic720 BT" w:cstheme="minorBidi"/>
          <w:color w:val="auto"/>
          <w:sz w:val="22"/>
          <w:szCs w:val="22"/>
        </w:rPr>
        <w:t>.</w:t>
      </w:r>
    </w:p>
    <w:p w14:paraId="62887672" w14:textId="77777777" w:rsidR="00DB1C77" w:rsidRPr="00837ACD" w:rsidRDefault="00DB1C77" w:rsidP="00DB1C77">
      <w:pPr>
        <w:pStyle w:val="Default"/>
        <w:ind w:left="720"/>
        <w:jc w:val="both"/>
        <w:rPr>
          <w:rFonts w:ascii="Gothic720 BT" w:hAnsi="Gothic720 BT" w:cstheme="minorBidi"/>
          <w:color w:val="auto"/>
          <w:sz w:val="10"/>
          <w:szCs w:val="10"/>
        </w:rPr>
      </w:pPr>
    </w:p>
    <w:p w14:paraId="51C79C2A" w14:textId="262B3477" w:rsidR="00A43227" w:rsidRPr="00837ACD" w:rsidRDefault="00EF0120" w:rsidP="00212B90">
      <w:pPr>
        <w:pStyle w:val="Default"/>
        <w:numPr>
          <w:ilvl w:val="0"/>
          <w:numId w:val="44"/>
        </w:numPr>
        <w:jc w:val="both"/>
        <w:rPr>
          <w:rFonts w:ascii="Gothic720 BT" w:hAnsi="Gothic720 BT" w:cstheme="minorBidi"/>
          <w:color w:val="auto"/>
          <w:sz w:val="20"/>
          <w:szCs w:val="20"/>
        </w:rPr>
      </w:pPr>
      <w:r w:rsidRPr="00837ACD">
        <w:rPr>
          <w:rFonts w:ascii="Gothic720 BT" w:hAnsi="Gothic720 BT"/>
          <w:sz w:val="22"/>
          <w:szCs w:val="22"/>
        </w:rPr>
        <w:t xml:space="preserve">Considerar la perspectiva de interseccionalidad (cultura, edad, idioma, discapacidad, género, etc.). </w:t>
      </w:r>
    </w:p>
    <w:p w14:paraId="71BEE2DA" w14:textId="77777777" w:rsidR="00A43227" w:rsidRPr="00837ACD" w:rsidRDefault="00A43227" w:rsidP="00212B90">
      <w:pPr>
        <w:pStyle w:val="Prrafodelista"/>
        <w:spacing w:after="0"/>
        <w:jc w:val="both"/>
        <w:rPr>
          <w:rFonts w:ascii="Gothic720 BT" w:hAnsi="Gothic720 BT"/>
          <w:sz w:val="10"/>
          <w:szCs w:val="10"/>
        </w:rPr>
      </w:pPr>
    </w:p>
    <w:p w14:paraId="61D03F7A" w14:textId="77777777" w:rsidR="00A43227" w:rsidRPr="00837ACD" w:rsidRDefault="00EF0120" w:rsidP="00212B90">
      <w:pPr>
        <w:pStyle w:val="Default"/>
        <w:numPr>
          <w:ilvl w:val="0"/>
          <w:numId w:val="44"/>
        </w:numPr>
        <w:jc w:val="both"/>
        <w:rPr>
          <w:rFonts w:ascii="Gothic720 BT" w:hAnsi="Gothic720 BT" w:cstheme="minorBidi"/>
          <w:color w:val="auto"/>
          <w:sz w:val="20"/>
          <w:szCs w:val="20"/>
        </w:rPr>
      </w:pPr>
      <w:r w:rsidRPr="00837ACD">
        <w:rPr>
          <w:rFonts w:ascii="Gothic720 BT" w:hAnsi="Gothic720 BT"/>
          <w:sz w:val="22"/>
          <w:szCs w:val="22"/>
        </w:rPr>
        <w:lastRenderedPageBreak/>
        <w:t xml:space="preserve">Considerar sus necesidades e intereses, priorizando su seguridad y fortaleciendo su autonomía y su capacidad de decisión. </w:t>
      </w:r>
    </w:p>
    <w:p w14:paraId="0D201559" w14:textId="77777777" w:rsidR="00A43227" w:rsidRPr="00837ACD" w:rsidRDefault="00A43227" w:rsidP="00212B90">
      <w:pPr>
        <w:pStyle w:val="Prrafodelista"/>
        <w:spacing w:after="0"/>
        <w:jc w:val="both"/>
        <w:rPr>
          <w:rFonts w:ascii="Gothic720 BT" w:hAnsi="Gothic720 BT"/>
          <w:sz w:val="10"/>
          <w:szCs w:val="10"/>
        </w:rPr>
      </w:pPr>
    </w:p>
    <w:p w14:paraId="0C9FA9CF" w14:textId="547D4DBA" w:rsidR="00A43227" w:rsidRPr="00837ACD" w:rsidRDefault="00EF0120" w:rsidP="00212B90">
      <w:pPr>
        <w:pStyle w:val="Default"/>
        <w:numPr>
          <w:ilvl w:val="0"/>
          <w:numId w:val="44"/>
        </w:numPr>
        <w:jc w:val="both"/>
        <w:rPr>
          <w:rFonts w:ascii="Gothic720 BT" w:hAnsi="Gothic720 BT" w:cstheme="minorBidi"/>
          <w:color w:val="auto"/>
          <w:sz w:val="20"/>
          <w:szCs w:val="20"/>
        </w:rPr>
      </w:pPr>
      <w:r w:rsidRPr="00837ACD">
        <w:rPr>
          <w:rFonts w:ascii="Gothic720 BT" w:hAnsi="Gothic720 BT"/>
          <w:sz w:val="22"/>
          <w:szCs w:val="22"/>
        </w:rPr>
        <w:t>Tomar en cuenta sus expectativas</w:t>
      </w:r>
      <w:r w:rsidR="00BD3141">
        <w:rPr>
          <w:rFonts w:ascii="Gothic720 BT" w:hAnsi="Gothic720 BT"/>
          <w:sz w:val="22"/>
          <w:szCs w:val="22"/>
        </w:rPr>
        <w:t>:</w:t>
      </w:r>
      <w:r w:rsidRPr="00837ACD">
        <w:rPr>
          <w:rFonts w:ascii="Gothic720 BT" w:hAnsi="Gothic720 BT"/>
          <w:sz w:val="22"/>
          <w:szCs w:val="22"/>
        </w:rPr>
        <w:t xml:space="preserve"> ¿Qué necesita de nosotros/as?</w:t>
      </w:r>
    </w:p>
    <w:p w14:paraId="64422EC2" w14:textId="77777777" w:rsidR="00A43227" w:rsidRPr="00837ACD" w:rsidRDefault="00A43227" w:rsidP="00212B90">
      <w:pPr>
        <w:pStyle w:val="Prrafodelista"/>
        <w:spacing w:after="0"/>
        <w:jc w:val="both"/>
        <w:rPr>
          <w:rFonts w:ascii="Gothic720 BT" w:hAnsi="Gothic720 BT"/>
          <w:sz w:val="10"/>
          <w:szCs w:val="10"/>
        </w:rPr>
      </w:pPr>
    </w:p>
    <w:p w14:paraId="39C6361A" w14:textId="77777777" w:rsidR="00A43227" w:rsidRPr="00837ACD" w:rsidRDefault="00EF0120" w:rsidP="00212B90">
      <w:pPr>
        <w:pStyle w:val="Default"/>
        <w:numPr>
          <w:ilvl w:val="0"/>
          <w:numId w:val="44"/>
        </w:numPr>
        <w:jc w:val="both"/>
        <w:rPr>
          <w:rFonts w:ascii="Gothic720 BT" w:hAnsi="Gothic720 BT" w:cstheme="minorBidi"/>
          <w:color w:val="auto"/>
          <w:sz w:val="22"/>
          <w:szCs w:val="22"/>
        </w:rPr>
      </w:pPr>
      <w:r w:rsidRPr="00837ACD">
        <w:rPr>
          <w:rFonts w:ascii="Gothic720 BT" w:hAnsi="Gothic720 BT"/>
          <w:sz w:val="22"/>
          <w:szCs w:val="22"/>
        </w:rPr>
        <w:t xml:space="preserve">Elaborar alternativas viables y pertinentes. </w:t>
      </w:r>
    </w:p>
    <w:p w14:paraId="041650DA" w14:textId="77777777" w:rsidR="00A43227" w:rsidRPr="00837ACD" w:rsidRDefault="00A43227" w:rsidP="00212B90">
      <w:pPr>
        <w:pStyle w:val="Prrafodelista"/>
        <w:spacing w:after="0"/>
        <w:jc w:val="both"/>
        <w:rPr>
          <w:rFonts w:ascii="Gothic720 BT" w:hAnsi="Gothic720 BT"/>
          <w:sz w:val="10"/>
          <w:szCs w:val="10"/>
        </w:rPr>
      </w:pPr>
    </w:p>
    <w:p w14:paraId="6DC9A266" w14:textId="77777777" w:rsidR="00A43227" w:rsidRPr="00837ACD" w:rsidRDefault="00EF0120" w:rsidP="00212B90">
      <w:pPr>
        <w:pStyle w:val="Default"/>
        <w:numPr>
          <w:ilvl w:val="0"/>
          <w:numId w:val="44"/>
        </w:numPr>
        <w:jc w:val="both"/>
        <w:rPr>
          <w:rFonts w:ascii="Gothic720 BT" w:hAnsi="Gothic720 BT" w:cstheme="minorBidi"/>
          <w:color w:val="auto"/>
          <w:sz w:val="22"/>
          <w:szCs w:val="22"/>
        </w:rPr>
      </w:pPr>
      <w:r w:rsidRPr="00837ACD">
        <w:rPr>
          <w:rFonts w:ascii="Gothic720 BT" w:hAnsi="Gothic720 BT" w:cstheme="minorBidi"/>
          <w:color w:val="auto"/>
          <w:sz w:val="22"/>
          <w:szCs w:val="22"/>
        </w:rPr>
        <w:t xml:space="preserve">No imponer criterios o decisiones. </w:t>
      </w:r>
    </w:p>
    <w:p w14:paraId="6B6821C2" w14:textId="77777777" w:rsidR="00A43227" w:rsidRPr="00837ACD" w:rsidRDefault="00A43227" w:rsidP="00212B90">
      <w:pPr>
        <w:pStyle w:val="Prrafodelista"/>
        <w:spacing w:after="0"/>
        <w:jc w:val="both"/>
        <w:rPr>
          <w:rFonts w:ascii="Gothic720 BT" w:hAnsi="Gothic720 BT"/>
          <w:sz w:val="10"/>
          <w:szCs w:val="10"/>
        </w:rPr>
      </w:pPr>
    </w:p>
    <w:p w14:paraId="6920F2BD" w14:textId="41DBDBA7" w:rsidR="00A43227" w:rsidRPr="00837ACD" w:rsidRDefault="00EF0120" w:rsidP="00212B90">
      <w:pPr>
        <w:pStyle w:val="Default"/>
        <w:numPr>
          <w:ilvl w:val="0"/>
          <w:numId w:val="44"/>
        </w:numPr>
        <w:jc w:val="both"/>
        <w:rPr>
          <w:rFonts w:ascii="Gothic720 BT" w:hAnsi="Gothic720 BT" w:cstheme="minorBidi"/>
          <w:color w:val="auto"/>
          <w:sz w:val="22"/>
          <w:szCs w:val="22"/>
        </w:rPr>
      </w:pPr>
      <w:r w:rsidRPr="00837ACD">
        <w:rPr>
          <w:rFonts w:ascii="Gothic720 BT" w:hAnsi="Gothic720 BT"/>
          <w:sz w:val="22"/>
          <w:szCs w:val="22"/>
        </w:rPr>
        <w:t>Cuando se recaben los hechos o su testimonio, guiarse con preguntas básicas, ¿cómo?</w:t>
      </w:r>
      <w:r w:rsidR="00535831">
        <w:rPr>
          <w:rFonts w:ascii="Gothic720 BT" w:hAnsi="Gothic720 BT"/>
          <w:sz w:val="22"/>
          <w:szCs w:val="22"/>
        </w:rPr>
        <w:t>,</w:t>
      </w:r>
      <w:r w:rsidRPr="00837ACD">
        <w:rPr>
          <w:rFonts w:ascii="Gothic720 BT" w:hAnsi="Gothic720 BT"/>
          <w:sz w:val="22"/>
          <w:szCs w:val="22"/>
        </w:rPr>
        <w:t xml:space="preserve"> ¿cuándo?</w:t>
      </w:r>
      <w:r w:rsidR="00535831">
        <w:rPr>
          <w:rFonts w:ascii="Gothic720 BT" w:hAnsi="Gothic720 BT"/>
          <w:sz w:val="22"/>
          <w:szCs w:val="22"/>
        </w:rPr>
        <w:t>,</w:t>
      </w:r>
      <w:r w:rsidRPr="00837ACD">
        <w:rPr>
          <w:rFonts w:ascii="Gothic720 BT" w:hAnsi="Gothic720 BT"/>
          <w:sz w:val="22"/>
          <w:szCs w:val="22"/>
        </w:rPr>
        <w:t xml:space="preserve"> ¿</w:t>
      </w:r>
      <w:r w:rsidR="00535831" w:rsidRPr="00837ACD">
        <w:rPr>
          <w:rFonts w:ascii="Gothic720 BT" w:hAnsi="Gothic720 BT"/>
          <w:sz w:val="22"/>
          <w:szCs w:val="22"/>
        </w:rPr>
        <w:t>dónde?</w:t>
      </w:r>
      <w:r w:rsidRPr="00837ACD">
        <w:rPr>
          <w:rFonts w:ascii="Gothic720 BT" w:hAnsi="Gothic720 BT"/>
          <w:sz w:val="22"/>
          <w:szCs w:val="22"/>
        </w:rPr>
        <w:t xml:space="preserve"> </w:t>
      </w:r>
    </w:p>
    <w:p w14:paraId="300D3359" w14:textId="77777777" w:rsidR="00A43227" w:rsidRPr="00837ACD" w:rsidRDefault="00A43227" w:rsidP="00212B90">
      <w:pPr>
        <w:pStyle w:val="Prrafodelista"/>
        <w:spacing w:after="0"/>
        <w:jc w:val="both"/>
        <w:rPr>
          <w:rFonts w:ascii="Gothic720 BT" w:hAnsi="Gothic720 BT"/>
          <w:sz w:val="10"/>
          <w:szCs w:val="10"/>
        </w:rPr>
      </w:pPr>
    </w:p>
    <w:p w14:paraId="69305B6B" w14:textId="77777777" w:rsidR="00A43227" w:rsidRPr="00837ACD" w:rsidRDefault="00EF0120" w:rsidP="00212B90">
      <w:pPr>
        <w:pStyle w:val="Default"/>
        <w:numPr>
          <w:ilvl w:val="0"/>
          <w:numId w:val="44"/>
        </w:numPr>
        <w:jc w:val="both"/>
        <w:rPr>
          <w:rFonts w:ascii="Gothic720 BT" w:hAnsi="Gothic720 BT" w:cstheme="minorBidi"/>
          <w:color w:val="auto"/>
          <w:sz w:val="22"/>
          <w:szCs w:val="22"/>
        </w:rPr>
      </w:pPr>
      <w:r w:rsidRPr="00837ACD">
        <w:rPr>
          <w:rFonts w:ascii="Gothic720 BT" w:hAnsi="Gothic720 BT"/>
          <w:sz w:val="22"/>
          <w:szCs w:val="22"/>
        </w:rPr>
        <w:t xml:space="preserve">No interrumpir el testimonio de la mujer, si va a realizar preguntas o precisar alguna información esperar a que termine su relato o haga una pausa. </w:t>
      </w:r>
    </w:p>
    <w:p w14:paraId="7F2FF886" w14:textId="77777777" w:rsidR="00A43227" w:rsidRPr="00837ACD" w:rsidRDefault="00A43227" w:rsidP="00212B90">
      <w:pPr>
        <w:pStyle w:val="Prrafodelista"/>
        <w:spacing w:after="0"/>
        <w:jc w:val="both"/>
        <w:rPr>
          <w:rFonts w:ascii="Gothic720 BT" w:hAnsi="Gothic720 BT"/>
          <w:sz w:val="10"/>
          <w:szCs w:val="10"/>
        </w:rPr>
      </w:pPr>
    </w:p>
    <w:p w14:paraId="53333A89" w14:textId="77777777" w:rsidR="00A43227" w:rsidRPr="00837ACD" w:rsidRDefault="00EF0120" w:rsidP="00212B90">
      <w:pPr>
        <w:pStyle w:val="Default"/>
        <w:numPr>
          <w:ilvl w:val="0"/>
          <w:numId w:val="44"/>
        </w:numPr>
        <w:jc w:val="both"/>
        <w:rPr>
          <w:rFonts w:ascii="Gothic720 BT" w:hAnsi="Gothic720 BT" w:cstheme="minorBidi"/>
          <w:color w:val="auto"/>
          <w:sz w:val="22"/>
          <w:szCs w:val="22"/>
        </w:rPr>
      </w:pPr>
      <w:r w:rsidRPr="00837ACD">
        <w:rPr>
          <w:rFonts w:ascii="Gothic720 BT" w:hAnsi="Gothic720 BT"/>
          <w:sz w:val="22"/>
          <w:szCs w:val="22"/>
        </w:rPr>
        <w:t xml:space="preserve">Resumir lo que ha dicho la víctima, y preguntarle si hay algo más que quiera decir que considere importante. </w:t>
      </w:r>
    </w:p>
    <w:p w14:paraId="6F59710F" w14:textId="77777777" w:rsidR="00A43227" w:rsidRPr="00837ACD" w:rsidRDefault="00A43227" w:rsidP="00212B90">
      <w:pPr>
        <w:pStyle w:val="Prrafodelista"/>
        <w:spacing w:after="0"/>
        <w:jc w:val="both"/>
        <w:rPr>
          <w:rFonts w:ascii="Gothic720 BT" w:hAnsi="Gothic720 BT"/>
          <w:sz w:val="10"/>
          <w:szCs w:val="10"/>
        </w:rPr>
      </w:pPr>
    </w:p>
    <w:p w14:paraId="5FBFC592" w14:textId="77777777" w:rsidR="00A43227" w:rsidRPr="00837ACD" w:rsidRDefault="00EF0120" w:rsidP="00212B90">
      <w:pPr>
        <w:pStyle w:val="Default"/>
        <w:numPr>
          <w:ilvl w:val="0"/>
          <w:numId w:val="44"/>
        </w:numPr>
        <w:jc w:val="both"/>
        <w:rPr>
          <w:rFonts w:ascii="Gothic720 BT" w:hAnsi="Gothic720 BT" w:cstheme="minorBidi"/>
          <w:color w:val="auto"/>
          <w:sz w:val="22"/>
          <w:szCs w:val="22"/>
        </w:rPr>
      </w:pPr>
      <w:r w:rsidRPr="00837ACD">
        <w:rPr>
          <w:rFonts w:ascii="Gothic720 BT" w:hAnsi="Gothic720 BT"/>
          <w:sz w:val="22"/>
          <w:szCs w:val="22"/>
        </w:rPr>
        <w:t xml:space="preserve">Alertar sobre los riesgos y aceptar su elección. </w:t>
      </w:r>
    </w:p>
    <w:p w14:paraId="5B0B57CA" w14:textId="77777777" w:rsidR="00A43227" w:rsidRPr="00837ACD" w:rsidRDefault="00A43227" w:rsidP="00212B90">
      <w:pPr>
        <w:pStyle w:val="Prrafodelista"/>
        <w:spacing w:after="0"/>
        <w:jc w:val="both"/>
        <w:rPr>
          <w:rFonts w:ascii="Gothic720 BT" w:hAnsi="Gothic720 BT"/>
          <w:sz w:val="10"/>
          <w:szCs w:val="10"/>
        </w:rPr>
      </w:pPr>
    </w:p>
    <w:p w14:paraId="619EF921" w14:textId="56AC2478" w:rsidR="00A43227" w:rsidRPr="00837ACD" w:rsidRDefault="00EF0120" w:rsidP="00212B90">
      <w:pPr>
        <w:pStyle w:val="Default"/>
        <w:numPr>
          <w:ilvl w:val="0"/>
          <w:numId w:val="44"/>
        </w:numPr>
        <w:jc w:val="both"/>
        <w:rPr>
          <w:rFonts w:ascii="Gothic720 BT" w:hAnsi="Gothic720 BT" w:cstheme="minorBidi"/>
          <w:color w:val="auto"/>
          <w:sz w:val="22"/>
          <w:szCs w:val="22"/>
        </w:rPr>
      </w:pPr>
      <w:r w:rsidRPr="00837ACD">
        <w:rPr>
          <w:rFonts w:ascii="Gothic720 BT" w:hAnsi="Gothic720 BT"/>
          <w:sz w:val="22"/>
          <w:szCs w:val="22"/>
        </w:rPr>
        <w:t>No dar la impresión de que todo se va a arreglar fácilmente</w:t>
      </w:r>
      <w:r w:rsidR="00212B90" w:rsidRPr="00837ACD">
        <w:rPr>
          <w:rFonts w:ascii="Gothic720 BT" w:hAnsi="Gothic720 BT"/>
          <w:sz w:val="22"/>
          <w:szCs w:val="22"/>
        </w:rPr>
        <w:t>.</w:t>
      </w:r>
      <w:r w:rsidRPr="00837ACD">
        <w:rPr>
          <w:rFonts w:ascii="Gothic720 BT" w:hAnsi="Gothic720 BT"/>
          <w:sz w:val="22"/>
          <w:szCs w:val="22"/>
        </w:rPr>
        <w:t xml:space="preserve"> </w:t>
      </w:r>
    </w:p>
    <w:p w14:paraId="2AC8452D" w14:textId="77777777" w:rsidR="00A43227" w:rsidRPr="00837ACD" w:rsidRDefault="00A43227" w:rsidP="00212B90">
      <w:pPr>
        <w:pStyle w:val="Prrafodelista"/>
        <w:spacing w:after="0"/>
        <w:jc w:val="both"/>
        <w:rPr>
          <w:rFonts w:ascii="Gothic720 BT" w:hAnsi="Gothic720 BT"/>
          <w:sz w:val="10"/>
          <w:szCs w:val="10"/>
        </w:rPr>
      </w:pPr>
    </w:p>
    <w:p w14:paraId="344C2FC4" w14:textId="77777777" w:rsidR="00A43227" w:rsidRPr="00837ACD" w:rsidRDefault="00EF0120" w:rsidP="00212B90">
      <w:pPr>
        <w:pStyle w:val="Default"/>
        <w:numPr>
          <w:ilvl w:val="0"/>
          <w:numId w:val="44"/>
        </w:numPr>
        <w:jc w:val="both"/>
        <w:rPr>
          <w:rFonts w:ascii="Gothic720 BT" w:hAnsi="Gothic720 BT" w:cstheme="minorBidi"/>
          <w:color w:val="auto"/>
          <w:sz w:val="22"/>
          <w:szCs w:val="22"/>
        </w:rPr>
      </w:pPr>
      <w:r w:rsidRPr="00837ACD">
        <w:rPr>
          <w:rFonts w:ascii="Gothic720 BT" w:hAnsi="Gothic720 BT"/>
          <w:sz w:val="22"/>
          <w:szCs w:val="22"/>
        </w:rPr>
        <w:t xml:space="preserve">No generar falsas expectativas sobre el caso y sus resultados. </w:t>
      </w:r>
    </w:p>
    <w:p w14:paraId="69D14825" w14:textId="77777777" w:rsidR="00A43227" w:rsidRPr="00837ACD" w:rsidRDefault="00A43227" w:rsidP="00212B90">
      <w:pPr>
        <w:pStyle w:val="Prrafodelista"/>
        <w:spacing w:after="0"/>
        <w:jc w:val="both"/>
        <w:rPr>
          <w:rFonts w:ascii="Gothic720 BT" w:hAnsi="Gothic720 BT"/>
          <w:sz w:val="10"/>
          <w:szCs w:val="10"/>
        </w:rPr>
      </w:pPr>
    </w:p>
    <w:p w14:paraId="1F779CE6" w14:textId="36F25066" w:rsidR="00A43227" w:rsidRPr="00837ACD" w:rsidRDefault="00EF0120" w:rsidP="00212B90">
      <w:pPr>
        <w:pStyle w:val="Default"/>
        <w:numPr>
          <w:ilvl w:val="0"/>
          <w:numId w:val="44"/>
        </w:numPr>
        <w:jc w:val="both"/>
        <w:rPr>
          <w:rFonts w:ascii="Gothic720 BT" w:hAnsi="Gothic720 BT" w:cstheme="minorBidi"/>
          <w:color w:val="auto"/>
          <w:sz w:val="22"/>
          <w:szCs w:val="22"/>
        </w:rPr>
      </w:pPr>
      <w:r w:rsidRPr="00837ACD">
        <w:rPr>
          <w:rFonts w:ascii="Gothic720 BT" w:hAnsi="Gothic720 BT"/>
          <w:sz w:val="22"/>
          <w:szCs w:val="22"/>
        </w:rPr>
        <w:t xml:space="preserve">Explicar el procedimiento, </w:t>
      </w:r>
      <w:r w:rsidR="00212B90" w:rsidRPr="00837ACD">
        <w:rPr>
          <w:rFonts w:ascii="Gothic720 BT" w:hAnsi="Gothic720 BT"/>
          <w:sz w:val="22"/>
          <w:szCs w:val="22"/>
        </w:rPr>
        <w:t>cuáles</w:t>
      </w:r>
      <w:r w:rsidRPr="00837ACD">
        <w:rPr>
          <w:rFonts w:ascii="Gothic720 BT" w:hAnsi="Gothic720 BT"/>
          <w:sz w:val="22"/>
          <w:szCs w:val="22"/>
        </w:rPr>
        <w:t xml:space="preserve"> son las etapas y su desarrollo, de forma clara y concreta. </w:t>
      </w:r>
    </w:p>
    <w:p w14:paraId="4ACAF24E" w14:textId="77777777" w:rsidR="00A43227" w:rsidRPr="00837ACD" w:rsidRDefault="00A43227" w:rsidP="00212B90">
      <w:pPr>
        <w:pStyle w:val="Prrafodelista"/>
        <w:spacing w:after="0"/>
        <w:jc w:val="both"/>
        <w:rPr>
          <w:rFonts w:ascii="Gothic720 BT" w:hAnsi="Gothic720 BT"/>
          <w:sz w:val="10"/>
          <w:szCs w:val="10"/>
        </w:rPr>
      </w:pPr>
    </w:p>
    <w:p w14:paraId="6AB4D0A1" w14:textId="222A953E" w:rsidR="00A43227" w:rsidRPr="00837ACD" w:rsidRDefault="00EF0120" w:rsidP="00212B90">
      <w:pPr>
        <w:pStyle w:val="Default"/>
        <w:numPr>
          <w:ilvl w:val="0"/>
          <w:numId w:val="44"/>
        </w:numPr>
        <w:jc w:val="both"/>
        <w:rPr>
          <w:rFonts w:ascii="Gothic720 BT" w:hAnsi="Gothic720 BT" w:cstheme="minorBidi"/>
          <w:color w:val="auto"/>
          <w:sz w:val="22"/>
          <w:szCs w:val="22"/>
        </w:rPr>
      </w:pPr>
      <w:r w:rsidRPr="00837ACD">
        <w:rPr>
          <w:rFonts w:ascii="Gothic720 BT" w:hAnsi="Gothic720 BT"/>
          <w:sz w:val="22"/>
          <w:szCs w:val="22"/>
        </w:rPr>
        <w:t xml:space="preserve">No </w:t>
      </w:r>
      <w:r w:rsidR="00212B90" w:rsidRPr="00837ACD">
        <w:rPr>
          <w:rFonts w:ascii="Gothic720 BT" w:hAnsi="Gothic720 BT"/>
          <w:sz w:val="22"/>
          <w:szCs w:val="22"/>
        </w:rPr>
        <w:t>minimizar</w:t>
      </w:r>
      <w:r w:rsidRPr="00837ACD">
        <w:rPr>
          <w:rFonts w:ascii="Gothic720 BT" w:hAnsi="Gothic720 BT"/>
          <w:sz w:val="22"/>
          <w:szCs w:val="22"/>
        </w:rPr>
        <w:t xml:space="preserve"> la sensación de peligro expresada por la mujer. </w:t>
      </w:r>
    </w:p>
    <w:p w14:paraId="35B4A381" w14:textId="77777777" w:rsidR="00A43227" w:rsidRPr="00837ACD" w:rsidRDefault="00A43227" w:rsidP="00212B90">
      <w:pPr>
        <w:pStyle w:val="Prrafodelista"/>
        <w:spacing w:after="0"/>
        <w:jc w:val="both"/>
        <w:rPr>
          <w:rFonts w:ascii="Gothic720 BT" w:hAnsi="Gothic720 BT"/>
          <w:sz w:val="10"/>
          <w:szCs w:val="10"/>
        </w:rPr>
      </w:pPr>
    </w:p>
    <w:p w14:paraId="6624933C" w14:textId="77777777" w:rsidR="00A43227" w:rsidRPr="00837ACD" w:rsidRDefault="00EF0120" w:rsidP="00212B90">
      <w:pPr>
        <w:pStyle w:val="Default"/>
        <w:numPr>
          <w:ilvl w:val="0"/>
          <w:numId w:val="44"/>
        </w:numPr>
        <w:jc w:val="both"/>
        <w:rPr>
          <w:rFonts w:ascii="Gothic720 BT" w:hAnsi="Gothic720 BT" w:cstheme="minorBidi"/>
          <w:color w:val="auto"/>
          <w:sz w:val="22"/>
          <w:szCs w:val="22"/>
        </w:rPr>
      </w:pPr>
      <w:r w:rsidRPr="00837ACD">
        <w:rPr>
          <w:rFonts w:ascii="Gothic720 BT" w:hAnsi="Gothic720 BT"/>
          <w:sz w:val="22"/>
          <w:szCs w:val="22"/>
        </w:rPr>
        <w:t xml:space="preserve">Documentar los hallazgos en el expediente o registro. </w:t>
      </w:r>
    </w:p>
    <w:p w14:paraId="24314C93" w14:textId="77777777" w:rsidR="00A43227" w:rsidRPr="00837ACD" w:rsidRDefault="00A43227" w:rsidP="00212B90">
      <w:pPr>
        <w:pStyle w:val="Prrafodelista"/>
        <w:spacing w:after="0"/>
        <w:jc w:val="both"/>
        <w:rPr>
          <w:rFonts w:ascii="Gothic720 BT" w:hAnsi="Gothic720 BT"/>
          <w:sz w:val="10"/>
          <w:szCs w:val="10"/>
        </w:rPr>
      </w:pPr>
    </w:p>
    <w:p w14:paraId="34EFA8AF" w14:textId="77777777" w:rsidR="00A43227" w:rsidRPr="00837ACD" w:rsidRDefault="00EF0120" w:rsidP="00212B90">
      <w:pPr>
        <w:pStyle w:val="Default"/>
        <w:numPr>
          <w:ilvl w:val="0"/>
          <w:numId w:val="44"/>
        </w:numPr>
        <w:jc w:val="both"/>
        <w:rPr>
          <w:rFonts w:ascii="Gothic720 BT" w:hAnsi="Gothic720 BT" w:cstheme="minorBidi"/>
          <w:color w:val="auto"/>
          <w:sz w:val="22"/>
          <w:szCs w:val="22"/>
        </w:rPr>
      </w:pPr>
      <w:r w:rsidRPr="00837ACD">
        <w:rPr>
          <w:rFonts w:ascii="Gothic720 BT" w:hAnsi="Gothic720 BT"/>
          <w:sz w:val="22"/>
          <w:szCs w:val="22"/>
        </w:rPr>
        <w:t>Proporcionar información de teléfonos, horarios, servicios</w:t>
      </w:r>
      <w:r w:rsidR="00A43227" w:rsidRPr="00837ACD">
        <w:rPr>
          <w:rFonts w:ascii="Gothic720 BT" w:hAnsi="Gothic720 BT"/>
          <w:sz w:val="22"/>
          <w:szCs w:val="22"/>
        </w:rPr>
        <w:t>.</w:t>
      </w:r>
    </w:p>
    <w:p w14:paraId="398E7A74" w14:textId="77777777" w:rsidR="00A43227" w:rsidRPr="00837ACD" w:rsidRDefault="00A43227" w:rsidP="00212B90">
      <w:pPr>
        <w:spacing w:after="0"/>
        <w:jc w:val="both"/>
        <w:rPr>
          <w:rFonts w:ascii="Gothic720 BT" w:hAnsi="Gothic720 BT"/>
          <w:sz w:val="10"/>
          <w:szCs w:val="10"/>
        </w:rPr>
      </w:pPr>
    </w:p>
    <w:p w14:paraId="6367C96B" w14:textId="24FFEB3C" w:rsidR="00EF0120" w:rsidRPr="00837ACD" w:rsidRDefault="00EF0120" w:rsidP="00212B90">
      <w:pPr>
        <w:pStyle w:val="Default"/>
        <w:numPr>
          <w:ilvl w:val="0"/>
          <w:numId w:val="44"/>
        </w:numPr>
        <w:jc w:val="both"/>
        <w:rPr>
          <w:rFonts w:ascii="Gothic720 BT" w:hAnsi="Gothic720 BT" w:cstheme="minorBidi"/>
          <w:color w:val="auto"/>
          <w:sz w:val="22"/>
          <w:szCs w:val="22"/>
        </w:rPr>
      </w:pPr>
      <w:r w:rsidRPr="00837ACD">
        <w:rPr>
          <w:rFonts w:ascii="Gothic720 BT" w:hAnsi="Gothic720 BT"/>
          <w:sz w:val="22"/>
          <w:szCs w:val="22"/>
        </w:rPr>
        <w:t>Proporcionar apoyos documentales</w:t>
      </w:r>
      <w:r w:rsidR="00212B90" w:rsidRPr="00837ACD">
        <w:rPr>
          <w:rFonts w:ascii="Gothic720 BT" w:hAnsi="Gothic720 BT"/>
          <w:sz w:val="22"/>
          <w:szCs w:val="22"/>
        </w:rPr>
        <w:t>.</w:t>
      </w:r>
    </w:p>
    <w:p w14:paraId="26C895FC" w14:textId="77777777" w:rsidR="00EF0120" w:rsidRPr="00212B90" w:rsidRDefault="00EF0120" w:rsidP="00EF0120">
      <w:pPr>
        <w:pStyle w:val="Default"/>
        <w:rPr>
          <w:sz w:val="22"/>
          <w:szCs w:val="22"/>
        </w:rPr>
      </w:pPr>
    </w:p>
    <w:p w14:paraId="1A487ED8" w14:textId="6E05BEEA" w:rsidR="00816B88" w:rsidRPr="00212B90" w:rsidRDefault="00816B88" w:rsidP="00D27AD2">
      <w:pPr>
        <w:spacing w:after="0" w:line="240" w:lineRule="auto"/>
        <w:jc w:val="both"/>
        <w:rPr>
          <w:rFonts w:ascii="Gothic720 BT" w:hAnsi="Gothic720 BT"/>
        </w:rPr>
      </w:pPr>
      <w:r>
        <w:rPr>
          <w:rFonts w:ascii="Gothic720 BT" w:hAnsi="Gothic720 BT"/>
        </w:rPr>
        <w:t xml:space="preserve"> </w:t>
      </w:r>
    </w:p>
    <w:sectPr w:rsidR="00816B88" w:rsidRPr="00212B90" w:rsidSect="00D6747D">
      <w:headerReference w:type="default" r:id="rId11"/>
      <w:footerReference w:type="default" r:id="rId12"/>
      <w:pgSz w:w="12240" w:h="15840"/>
      <w:pgMar w:top="1417" w:right="1701" w:bottom="1417" w:left="1701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01BA" w14:textId="77777777" w:rsidR="00D6747D" w:rsidRDefault="00D6747D" w:rsidP="008A1AD9">
      <w:pPr>
        <w:spacing w:after="0" w:line="240" w:lineRule="auto"/>
      </w:pPr>
      <w:r>
        <w:separator/>
      </w:r>
    </w:p>
  </w:endnote>
  <w:endnote w:type="continuationSeparator" w:id="0">
    <w:p w14:paraId="0361C0B3" w14:textId="77777777" w:rsidR="00D6747D" w:rsidRDefault="00D6747D" w:rsidP="008A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044387"/>
      <w:docPartObj>
        <w:docPartGallery w:val="Page Numbers (Bottom of Page)"/>
        <w:docPartUnique/>
      </w:docPartObj>
    </w:sdtPr>
    <w:sdtEndPr>
      <w:rPr>
        <w:rFonts w:ascii="Gothic720 BT" w:hAnsi="Gothic720 BT"/>
      </w:rPr>
    </w:sdtEndPr>
    <w:sdtContent>
      <w:p w14:paraId="6F947D9C" w14:textId="2DE35DB3" w:rsidR="00A277AE" w:rsidRPr="00A277AE" w:rsidRDefault="00A277AE">
        <w:pPr>
          <w:pStyle w:val="Piedepgina"/>
          <w:jc w:val="center"/>
          <w:rPr>
            <w:rFonts w:ascii="Gothic720 BT" w:hAnsi="Gothic720 BT"/>
          </w:rPr>
        </w:pPr>
        <w:r w:rsidRPr="00A277AE">
          <w:rPr>
            <w:rFonts w:ascii="Gothic720 BT" w:hAnsi="Gothic720 BT"/>
          </w:rPr>
          <w:fldChar w:fldCharType="begin"/>
        </w:r>
        <w:r w:rsidRPr="00A277AE">
          <w:rPr>
            <w:rFonts w:ascii="Gothic720 BT" w:hAnsi="Gothic720 BT"/>
          </w:rPr>
          <w:instrText>PAGE   \* MERGEFORMAT</w:instrText>
        </w:r>
        <w:r w:rsidRPr="00A277AE">
          <w:rPr>
            <w:rFonts w:ascii="Gothic720 BT" w:hAnsi="Gothic720 BT"/>
          </w:rPr>
          <w:fldChar w:fldCharType="separate"/>
        </w:r>
        <w:r w:rsidRPr="00A277AE">
          <w:rPr>
            <w:rFonts w:ascii="Gothic720 BT" w:hAnsi="Gothic720 BT"/>
            <w:lang w:val="es-ES"/>
          </w:rPr>
          <w:t>2</w:t>
        </w:r>
        <w:r w:rsidRPr="00A277AE">
          <w:rPr>
            <w:rFonts w:ascii="Gothic720 BT" w:hAnsi="Gothic720 BT"/>
          </w:rPr>
          <w:fldChar w:fldCharType="end"/>
        </w:r>
      </w:p>
    </w:sdtContent>
  </w:sdt>
  <w:p w14:paraId="6359003B" w14:textId="77777777" w:rsidR="00A277AE" w:rsidRDefault="00A277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0A1E4" w14:textId="77777777" w:rsidR="00D6747D" w:rsidRDefault="00D6747D" w:rsidP="008A1AD9">
      <w:pPr>
        <w:spacing w:after="0" w:line="240" w:lineRule="auto"/>
      </w:pPr>
      <w:r>
        <w:separator/>
      </w:r>
    </w:p>
  </w:footnote>
  <w:footnote w:type="continuationSeparator" w:id="0">
    <w:p w14:paraId="343E5F59" w14:textId="77777777" w:rsidR="00D6747D" w:rsidRDefault="00D6747D" w:rsidP="008A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716A" w14:textId="57F1EB55" w:rsidR="00DB1C77" w:rsidRDefault="00DB1C77" w:rsidP="00DB1C77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798BC8" wp14:editId="09147D0B">
          <wp:simplePos x="0" y="0"/>
          <wp:positionH relativeFrom="page">
            <wp:align>right</wp:align>
          </wp:positionH>
          <wp:positionV relativeFrom="paragraph">
            <wp:posOffset>-434771</wp:posOffset>
          </wp:positionV>
          <wp:extent cx="7767267" cy="10036455"/>
          <wp:effectExtent l="0" t="0" r="5715" b="3175"/>
          <wp:wrapNone/>
          <wp:docPr id="2121892715" name="Imagen 1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892715" name="Imagen 1" descr="Imagen que contiene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267" cy="1003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2EBF2F" w14:textId="510AEBA6" w:rsidR="008A1AD9" w:rsidRDefault="008A1AD9">
    <w:pPr>
      <w:pStyle w:val="Encabezado"/>
    </w:pPr>
  </w:p>
  <w:p w14:paraId="798AB4DF" w14:textId="77777777" w:rsidR="008A1AD9" w:rsidRDefault="008A1A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276"/>
    <w:multiLevelType w:val="hybridMultilevel"/>
    <w:tmpl w:val="2712283A"/>
    <w:lvl w:ilvl="0" w:tplc="B1C42E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6FDA"/>
    <w:multiLevelType w:val="hybridMultilevel"/>
    <w:tmpl w:val="A92A3158"/>
    <w:lvl w:ilvl="0" w:tplc="87A6632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5C2C962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43DEF64C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61AA1500">
      <w:numFmt w:val="bullet"/>
      <w:lvlText w:val="•"/>
      <w:lvlJc w:val="left"/>
      <w:pPr>
        <w:ind w:left="3588" w:hanging="360"/>
      </w:pPr>
      <w:rPr>
        <w:rFonts w:hint="default"/>
        <w:lang w:val="es-ES" w:eastAsia="en-US" w:bidi="ar-SA"/>
      </w:rPr>
    </w:lvl>
    <w:lvl w:ilvl="4" w:tplc="1B24B0A0">
      <w:numFmt w:val="bullet"/>
      <w:lvlText w:val="•"/>
      <w:lvlJc w:val="left"/>
      <w:pPr>
        <w:ind w:left="4511" w:hanging="360"/>
      </w:pPr>
      <w:rPr>
        <w:rFonts w:hint="default"/>
        <w:lang w:val="es-ES" w:eastAsia="en-US" w:bidi="ar-SA"/>
      </w:rPr>
    </w:lvl>
    <w:lvl w:ilvl="5" w:tplc="69DCBEEE">
      <w:numFmt w:val="bullet"/>
      <w:lvlText w:val="•"/>
      <w:lvlJc w:val="left"/>
      <w:pPr>
        <w:ind w:left="5434" w:hanging="360"/>
      </w:pPr>
      <w:rPr>
        <w:rFonts w:hint="default"/>
        <w:lang w:val="es-ES" w:eastAsia="en-US" w:bidi="ar-SA"/>
      </w:rPr>
    </w:lvl>
    <w:lvl w:ilvl="6" w:tplc="377620D8">
      <w:numFmt w:val="bullet"/>
      <w:lvlText w:val="•"/>
      <w:lvlJc w:val="left"/>
      <w:pPr>
        <w:ind w:left="6356" w:hanging="360"/>
      </w:pPr>
      <w:rPr>
        <w:rFonts w:hint="default"/>
        <w:lang w:val="es-ES" w:eastAsia="en-US" w:bidi="ar-SA"/>
      </w:rPr>
    </w:lvl>
    <w:lvl w:ilvl="7" w:tplc="625CF318">
      <w:numFmt w:val="bullet"/>
      <w:lvlText w:val="•"/>
      <w:lvlJc w:val="left"/>
      <w:pPr>
        <w:ind w:left="7279" w:hanging="360"/>
      </w:pPr>
      <w:rPr>
        <w:rFonts w:hint="default"/>
        <w:lang w:val="es-ES" w:eastAsia="en-US" w:bidi="ar-SA"/>
      </w:rPr>
    </w:lvl>
    <w:lvl w:ilvl="8" w:tplc="8252EAA8">
      <w:numFmt w:val="bullet"/>
      <w:lvlText w:val="•"/>
      <w:lvlJc w:val="left"/>
      <w:pPr>
        <w:ind w:left="820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1A07FBC"/>
    <w:multiLevelType w:val="hybridMultilevel"/>
    <w:tmpl w:val="F66054D8"/>
    <w:lvl w:ilvl="0" w:tplc="5F128D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E2638"/>
    <w:multiLevelType w:val="hybridMultilevel"/>
    <w:tmpl w:val="B7E69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F0EB6"/>
    <w:multiLevelType w:val="hybridMultilevel"/>
    <w:tmpl w:val="0A7203B0"/>
    <w:lvl w:ilvl="0" w:tplc="EED8916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D84C41E">
      <w:numFmt w:val="bullet"/>
      <w:lvlText w:val="•"/>
      <w:lvlJc w:val="left"/>
      <w:pPr>
        <w:ind w:left="1739" w:hanging="360"/>
      </w:pPr>
      <w:rPr>
        <w:rFonts w:hint="default"/>
        <w:lang w:val="es-ES" w:eastAsia="en-US" w:bidi="ar-SA"/>
      </w:rPr>
    </w:lvl>
    <w:lvl w:ilvl="2" w:tplc="4FCA5862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3" w:tplc="040EF226">
      <w:numFmt w:val="bullet"/>
      <w:lvlText w:val="•"/>
      <w:lvlJc w:val="left"/>
      <w:pPr>
        <w:ind w:left="3579" w:hanging="360"/>
      </w:pPr>
      <w:rPr>
        <w:rFonts w:hint="default"/>
        <w:lang w:val="es-ES" w:eastAsia="en-US" w:bidi="ar-SA"/>
      </w:rPr>
    </w:lvl>
    <w:lvl w:ilvl="4" w:tplc="29C604AA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5" w:tplc="3AA2ECCE">
      <w:numFmt w:val="bullet"/>
      <w:lvlText w:val="•"/>
      <w:lvlJc w:val="left"/>
      <w:pPr>
        <w:ind w:left="5419" w:hanging="360"/>
      </w:pPr>
      <w:rPr>
        <w:rFonts w:hint="default"/>
        <w:lang w:val="es-ES" w:eastAsia="en-US" w:bidi="ar-SA"/>
      </w:rPr>
    </w:lvl>
    <w:lvl w:ilvl="6" w:tplc="3886B540">
      <w:numFmt w:val="bullet"/>
      <w:lvlText w:val="•"/>
      <w:lvlJc w:val="left"/>
      <w:pPr>
        <w:ind w:left="6339" w:hanging="360"/>
      </w:pPr>
      <w:rPr>
        <w:rFonts w:hint="default"/>
        <w:lang w:val="es-ES" w:eastAsia="en-US" w:bidi="ar-SA"/>
      </w:rPr>
    </w:lvl>
    <w:lvl w:ilvl="7" w:tplc="C6065F3E">
      <w:numFmt w:val="bullet"/>
      <w:lvlText w:val="•"/>
      <w:lvlJc w:val="left"/>
      <w:pPr>
        <w:ind w:left="7259" w:hanging="360"/>
      </w:pPr>
      <w:rPr>
        <w:rFonts w:hint="default"/>
        <w:lang w:val="es-ES" w:eastAsia="en-US" w:bidi="ar-SA"/>
      </w:rPr>
    </w:lvl>
    <w:lvl w:ilvl="8" w:tplc="4770FAC0">
      <w:numFmt w:val="bullet"/>
      <w:lvlText w:val="•"/>
      <w:lvlJc w:val="left"/>
      <w:pPr>
        <w:ind w:left="817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03A32255"/>
    <w:multiLevelType w:val="hybridMultilevel"/>
    <w:tmpl w:val="A45AC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76901"/>
    <w:multiLevelType w:val="hybridMultilevel"/>
    <w:tmpl w:val="14127C4A"/>
    <w:lvl w:ilvl="0" w:tplc="A9161A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04F13"/>
    <w:multiLevelType w:val="hybridMultilevel"/>
    <w:tmpl w:val="93268E6C"/>
    <w:lvl w:ilvl="0" w:tplc="6006364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5CCF25C">
      <w:numFmt w:val="bullet"/>
      <w:lvlText w:val="•"/>
      <w:lvlJc w:val="left"/>
      <w:pPr>
        <w:ind w:left="1739" w:hanging="360"/>
      </w:pPr>
      <w:rPr>
        <w:rFonts w:hint="default"/>
        <w:lang w:val="es-ES" w:eastAsia="en-US" w:bidi="ar-SA"/>
      </w:rPr>
    </w:lvl>
    <w:lvl w:ilvl="2" w:tplc="6BDAE1CE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3" w:tplc="52D40BA8">
      <w:numFmt w:val="bullet"/>
      <w:lvlText w:val="•"/>
      <w:lvlJc w:val="left"/>
      <w:pPr>
        <w:ind w:left="3579" w:hanging="360"/>
      </w:pPr>
      <w:rPr>
        <w:rFonts w:hint="default"/>
        <w:lang w:val="es-ES" w:eastAsia="en-US" w:bidi="ar-SA"/>
      </w:rPr>
    </w:lvl>
    <w:lvl w:ilvl="4" w:tplc="70026F5A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5" w:tplc="532C3542">
      <w:numFmt w:val="bullet"/>
      <w:lvlText w:val="•"/>
      <w:lvlJc w:val="left"/>
      <w:pPr>
        <w:ind w:left="5419" w:hanging="360"/>
      </w:pPr>
      <w:rPr>
        <w:rFonts w:hint="default"/>
        <w:lang w:val="es-ES" w:eastAsia="en-US" w:bidi="ar-SA"/>
      </w:rPr>
    </w:lvl>
    <w:lvl w:ilvl="6" w:tplc="976C87AA">
      <w:numFmt w:val="bullet"/>
      <w:lvlText w:val="•"/>
      <w:lvlJc w:val="left"/>
      <w:pPr>
        <w:ind w:left="6339" w:hanging="360"/>
      </w:pPr>
      <w:rPr>
        <w:rFonts w:hint="default"/>
        <w:lang w:val="es-ES" w:eastAsia="en-US" w:bidi="ar-SA"/>
      </w:rPr>
    </w:lvl>
    <w:lvl w:ilvl="7" w:tplc="0B10ABE4">
      <w:numFmt w:val="bullet"/>
      <w:lvlText w:val="•"/>
      <w:lvlJc w:val="left"/>
      <w:pPr>
        <w:ind w:left="7259" w:hanging="360"/>
      </w:pPr>
      <w:rPr>
        <w:rFonts w:hint="default"/>
        <w:lang w:val="es-ES" w:eastAsia="en-US" w:bidi="ar-SA"/>
      </w:rPr>
    </w:lvl>
    <w:lvl w:ilvl="8" w:tplc="F5E88AEA">
      <w:numFmt w:val="bullet"/>
      <w:lvlText w:val="•"/>
      <w:lvlJc w:val="left"/>
      <w:pPr>
        <w:ind w:left="817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0A14566C"/>
    <w:multiLevelType w:val="hybridMultilevel"/>
    <w:tmpl w:val="7E1EE066"/>
    <w:lvl w:ilvl="0" w:tplc="2FBE03D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ADA31FA">
      <w:numFmt w:val="bullet"/>
      <w:lvlText w:val="•"/>
      <w:lvlJc w:val="left"/>
      <w:pPr>
        <w:ind w:left="1739" w:hanging="360"/>
      </w:pPr>
      <w:rPr>
        <w:rFonts w:hint="default"/>
        <w:lang w:val="es-ES" w:eastAsia="en-US" w:bidi="ar-SA"/>
      </w:rPr>
    </w:lvl>
    <w:lvl w:ilvl="2" w:tplc="A5EE3578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3" w:tplc="8C4CCCB0">
      <w:numFmt w:val="bullet"/>
      <w:lvlText w:val="•"/>
      <w:lvlJc w:val="left"/>
      <w:pPr>
        <w:ind w:left="3579" w:hanging="360"/>
      </w:pPr>
      <w:rPr>
        <w:rFonts w:hint="default"/>
        <w:lang w:val="es-ES" w:eastAsia="en-US" w:bidi="ar-SA"/>
      </w:rPr>
    </w:lvl>
    <w:lvl w:ilvl="4" w:tplc="F0E8A2A6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5" w:tplc="2F8C84DE">
      <w:numFmt w:val="bullet"/>
      <w:lvlText w:val="•"/>
      <w:lvlJc w:val="left"/>
      <w:pPr>
        <w:ind w:left="5419" w:hanging="360"/>
      </w:pPr>
      <w:rPr>
        <w:rFonts w:hint="default"/>
        <w:lang w:val="es-ES" w:eastAsia="en-US" w:bidi="ar-SA"/>
      </w:rPr>
    </w:lvl>
    <w:lvl w:ilvl="6" w:tplc="C7A0D4F0">
      <w:numFmt w:val="bullet"/>
      <w:lvlText w:val="•"/>
      <w:lvlJc w:val="left"/>
      <w:pPr>
        <w:ind w:left="6339" w:hanging="360"/>
      </w:pPr>
      <w:rPr>
        <w:rFonts w:hint="default"/>
        <w:lang w:val="es-ES" w:eastAsia="en-US" w:bidi="ar-SA"/>
      </w:rPr>
    </w:lvl>
    <w:lvl w:ilvl="7" w:tplc="7804CAB6">
      <w:numFmt w:val="bullet"/>
      <w:lvlText w:val="•"/>
      <w:lvlJc w:val="left"/>
      <w:pPr>
        <w:ind w:left="7259" w:hanging="360"/>
      </w:pPr>
      <w:rPr>
        <w:rFonts w:hint="default"/>
        <w:lang w:val="es-ES" w:eastAsia="en-US" w:bidi="ar-SA"/>
      </w:rPr>
    </w:lvl>
    <w:lvl w:ilvl="8" w:tplc="26D87766">
      <w:numFmt w:val="bullet"/>
      <w:lvlText w:val="•"/>
      <w:lvlJc w:val="left"/>
      <w:pPr>
        <w:ind w:left="817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0AD25079"/>
    <w:multiLevelType w:val="hybridMultilevel"/>
    <w:tmpl w:val="1B3054BC"/>
    <w:lvl w:ilvl="0" w:tplc="D3F85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846B1"/>
    <w:multiLevelType w:val="hybridMultilevel"/>
    <w:tmpl w:val="7818BDEE"/>
    <w:lvl w:ilvl="0" w:tplc="019C157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F5C282A">
      <w:numFmt w:val="bullet"/>
      <w:lvlText w:val="•"/>
      <w:lvlJc w:val="left"/>
      <w:pPr>
        <w:ind w:left="1739" w:hanging="360"/>
      </w:pPr>
      <w:rPr>
        <w:rFonts w:hint="default"/>
        <w:lang w:val="es-ES" w:eastAsia="en-US" w:bidi="ar-SA"/>
      </w:rPr>
    </w:lvl>
    <w:lvl w:ilvl="2" w:tplc="4DA06E96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3" w:tplc="E4620376">
      <w:numFmt w:val="bullet"/>
      <w:lvlText w:val="•"/>
      <w:lvlJc w:val="left"/>
      <w:pPr>
        <w:ind w:left="3579" w:hanging="360"/>
      </w:pPr>
      <w:rPr>
        <w:rFonts w:hint="default"/>
        <w:lang w:val="es-ES" w:eastAsia="en-US" w:bidi="ar-SA"/>
      </w:rPr>
    </w:lvl>
    <w:lvl w:ilvl="4" w:tplc="137E3F12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5" w:tplc="2774FD72">
      <w:numFmt w:val="bullet"/>
      <w:lvlText w:val="•"/>
      <w:lvlJc w:val="left"/>
      <w:pPr>
        <w:ind w:left="5419" w:hanging="360"/>
      </w:pPr>
      <w:rPr>
        <w:rFonts w:hint="default"/>
        <w:lang w:val="es-ES" w:eastAsia="en-US" w:bidi="ar-SA"/>
      </w:rPr>
    </w:lvl>
    <w:lvl w:ilvl="6" w:tplc="A19EA7EA">
      <w:numFmt w:val="bullet"/>
      <w:lvlText w:val="•"/>
      <w:lvlJc w:val="left"/>
      <w:pPr>
        <w:ind w:left="6339" w:hanging="360"/>
      </w:pPr>
      <w:rPr>
        <w:rFonts w:hint="default"/>
        <w:lang w:val="es-ES" w:eastAsia="en-US" w:bidi="ar-SA"/>
      </w:rPr>
    </w:lvl>
    <w:lvl w:ilvl="7" w:tplc="2F124216">
      <w:numFmt w:val="bullet"/>
      <w:lvlText w:val="•"/>
      <w:lvlJc w:val="left"/>
      <w:pPr>
        <w:ind w:left="7259" w:hanging="360"/>
      </w:pPr>
      <w:rPr>
        <w:rFonts w:hint="default"/>
        <w:lang w:val="es-ES" w:eastAsia="en-US" w:bidi="ar-SA"/>
      </w:rPr>
    </w:lvl>
    <w:lvl w:ilvl="8" w:tplc="B2B08016">
      <w:numFmt w:val="bullet"/>
      <w:lvlText w:val="•"/>
      <w:lvlJc w:val="left"/>
      <w:pPr>
        <w:ind w:left="8179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0E5F0628"/>
    <w:multiLevelType w:val="hybridMultilevel"/>
    <w:tmpl w:val="C88E68D4"/>
    <w:lvl w:ilvl="0" w:tplc="FCE8E9D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B3AD5E8">
      <w:numFmt w:val="bullet"/>
      <w:lvlText w:val="•"/>
      <w:lvlJc w:val="left"/>
      <w:pPr>
        <w:ind w:left="1739" w:hanging="360"/>
      </w:pPr>
      <w:rPr>
        <w:rFonts w:hint="default"/>
        <w:lang w:val="es-ES" w:eastAsia="en-US" w:bidi="ar-SA"/>
      </w:rPr>
    </w:lvl>
    <w:lvl w:ilvl="2" w:tplc="A7DAE352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3" w:tplc="42B0B9EA">
      <w:numFmt w:val="bullet"/>
      <w:lvlText w:val="•"/>
      <w:lvlJc w:val="left"/>
      <w:pPr>
        <w:ind w:left="3579" w:hanging="360"/>
      </w:pPr>
      <w:rPr>
        <w:rFonts w:hint="default"/>
        <w:lang w:val="es-ES" w:eastAsia="en-US" w:bidi="ar-SA"/>
      </w:rPr>
    </w:lvl>
    <w:lvl w:ilvl="4" w:tplc="D7625EA6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5" w:tplc="A1C2117C">
      <w:numFmt w:val="bullet"/>
      <w:lvlText w:val="•"/>
      <w:lvlJc w:val="left"/>
      <w:pPr>
        <w:ind w:left="5419" w:hanging="360"/>
      </w:pPr>
      <w:rPr>
        <w:rFonts w:hint="default"/>
        <w:lang w:val="es-ES" w:eastAsia="en-US" w:bidi="ar-SA"/>
      </w:rPr>
    </w:lvl>
    <w:lvl w:ilvl="6" w:tplc="36E8AFD2">
      <w:numFmt w:val="bullet"/>
      <w:lvlText w:val="•"/>
      <w:lvlJc w:val="left"/>
      <w:pPr>
        <w:ind w:left="6339" w:hanging="360"/>
      </w:pPr>
      <w:rPr>
        <w:rFonts w:hint="default"/>
        <w:lang w:val="es-ES" w:eastAsia="en-US" w:bidi="ar-SA"/>
      </w:rPr>
    </w:lvl>
    <w:lvl w:ilvl="7" w:tplc="9AC6333E">
      <w:numFmt w:val="bullet"/>
      <w:lvlText w:val="•"/>
      <w:lvlJc w:val="left"/>
      <w:pPr>
        <w:ind w:left="7259" w:hanging="360"/>
      </w:pPr>
      <w:rPr>
        <w:rFonts w:hint="default"/>
        <w:lang w:val="es-ES" w:eastAsia="en-US" w:bidi="ar-SA"/>
      </w:rPr>
    </w:lvl>
    <w:lvl w:ilvl="8" w:tplc="5CAC84F2">
      <w:numFmt w:val="bullet"/>
      <w:lvlText w:val="•"/>
      <w:lvlJc w:val="left"/>
      <w:pPr>
        <w:ind w:left="817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0EF92129"/>
    <w:multiLevelType w:val="hybridMultilevel"/>
    <w:tmpl w:val="A85EBA10"/>
    <w:lvl w:ilvl="0" w:tplc="A116538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EB40282">
      <w:numFmt w:val="bullet"/>
      <w:lvlText w:val="•"/>
      <w:lvlJc w:val="left"/>
      <w:pPr>
        <w:ind w:left="1739" w:hanging="360"/>
      </w:pPr>
      <w:rPr>
        <w:rFonts w:hint="default"/>
        <w:lang w:val="es-ES" w:eastAsia="en-US" w:bidi="ar-SA"/>
      </w:rPr>
    </w:lvl>
    <w:lvl w:ilvl="2" w:tplc="7060731E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3" w:tplc="C2B889C0">
      <w:numFmt w:val="bullet"/>
      <w:lvlText w:val="•"/>
      <w:lvlJc w:val="left"/>
      <w:pPr>
        <w:ind w:left="3579" w:hanging="360"/>
      </w:pPr>
      <w:rPr>
        <w:rFonts w:hint="default"/>
        <w:lang w:val="es-ES" w:eastAsia="en-US" w:bidi="ar-SA"/>
      </w:rPr>
    </w:lvl>
    <w:lvl w:ilvl="4" w:tplc="1BCA8D58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5" w:tplc="F7285462">
      <w:numFmt w:val="bullet"/>
      <w:lvlText w:val="•"/>
      <w:lvlJc w:val="left"/>
      <w:pPr>
        <w:ind w:left="5419" w:hanging="360"/>
      </w:pPr>
      <w:rPr>
        <w:rFonts w:hint="default"/>
        <w:lang w:val="es-ES" w:eastAsia="en-US" w:bidi="ar-SA"/>
      </w:rPr>
    </w:lvl>
    <w:lvl w:ilvl="6" w:tplc="BFF01596">
      <w:numFmt w:val="bullet"/>
      <w:lvlText w:val="•"/>
      <w:lvlJc w:val="left"/>
      <w:pPr>
        <w:ind w:left="6339" w:hanging="360"/>
      </w:pPr>
      <w:rPr>
        <w:rFonts w:hint="default"/>
        <w:lang w:val="es-ES" w:eastAsia="en-US" w:bidi="ar-SA"/>
      </w:rPr>
    </w:lvl>
    <w:lvl w:ilvl="7" w:tplc="A4480328">
      <w:numFmt w:val="bullet"/>
      <w:lvlText w:val="•"/>
      <w:lvlJc w:val="left"/>
      <w:pPr>
        <w:ind w:left="7259" w:hanging="360"/>
      </w:pPr>
      <w:rPr>
        <w:rFonts w:hint="default"/>
        <w:lang w:val="es-ES" w:eastAsia="en-US" w:bidi="ar-SA"/>
      </w:rPr>
    </w:lvl>
    <w:lvl w:ilvl="8" w:tplc="9342C40C">
      <w:numFmt w:val="bullet"/>
      <w:lvlText w:val="•"/>
      <w:lvlJc w:val="left"/>
      <w:pPr>
        <w:ind w:left="8179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14F373FA"/>
    <w:multiLevelType w:val="hybridMultilevel"/>
    <w:tmpl w:val="0B122F7C"/>
    <w:lvl w:ilvl="0" w:tplc="F852F96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428E462">
      <w:numFmt w:val="bullet"/>
      <w:lvlText w:val="•"/>
      <w:lvlJc w:val="left"/>
      <w:pPr>
        <w:ind w:left="1739" w:hanging="360"/>
      </w:pPr>
      <w:rPr>
        <w:rFonts w:hint="default"/>
        <w:lang w:val="es-ES" w:eastAsia="en-US" w:bidi="ar-SA"/>
      </w:rPr>
    </w:lvl>
    <w:lvl w:ilvl="2" w:tplc="276EF47E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3" w:tplc="23F031EC">
      <w:numFmt w:val="bullet"/>
      <w:lvlText w:val="•"/>
      <w:lvlJc w:val="left"/>
      <w:pPr>
        <w:ind w:left="3579" w:hanging="360"/>
      </w:pPr>
      <w:rPr>
        <w:rFonts w:hint="default"/>
        <w:lang w:val="es-ES" w:eastAsia="en-US" w:bidi="ar-SA"/>
      </w:rPr>
    </w:lvl>
    <w:lvl w:ilvl="4" w:tplc="72D23E32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5" w:tplc="6BD65932">
      <w:numFmt w:val="bullet"/>
      <w:lvlText w:val="•"/>
      <w:lvlJc w:val="left"/>
      <w:pPr>
        <w:ind w:left="5419" w:hanging="360"/>
      </w:pPr>
      <w:rPr>
        <w:rFonts w:hint="default"/>
        <w:lang w:val="es-ES" w:eastAsia="en-US" w:bidi="ar-SA"/>
      </w:rPr>
    </w:lvl>
    <w:lvl w:ilvl="6" w:tplc="4F724ACA">
      <w:numFmt w:val="bullet"/>
      <w:lvlText w:val="•"/>
      <w:lvlJc w:val="left"/>
      <w:pPr>
        <w:ind w:left="6339" w:hanging="360"/>
      </w:pPr>
      <w:rPr>
        <w:rFonts w:hint="default"/>
        <w:lang w:val="es-ES" w:eastAsia="en-US" w:bidi="ar-SA"/>
      </w:rPr>
    </w:lvl>
    <w:lvl w:ilvl="7" w:tplc="A2FE65F2">
      <w:numFmt w:val="bullet"/>
      <w:lvlText w:val="•"/>
      <w:lvlJc w:val="left"/>
      <w:pPr>
        <w:ind w:left="7259" w:hanging="360"/>
      </w:pPr>
      <w:rPr>
        <w:rFonts w:hint="default"/>
        <w:lang w:val="es-ES" w:eastAsia="en-US" w:bidi="ar-SA"/>
      </w:rPr>
    </w:lvl>
    <w:lvl w:ilvl="8" w:tplc="8A5439D4">
      <w:numFmt w:val="bullet"/>
      <w:lvlText w:val="•"/>
      <w:lvlJc w:val="left"/>
      <w:pPr>
        <w:ind w:left="8179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1B1C29D3"/>
    <w:multiLevelType w:val="hybridMultilevel"/>
    <w:tmpl w:val="CD7247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F26F4"/>
    <w:multiLevelType w:val="hybridMultilevel"/>
    <w:tmpl w:val="1CD47478"/>
    <w:lvl w:ilvl="0" w:tplc="A982818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EEAC4A2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0AF81D1A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EE8889D4">
      <w:numFmt w:val="bullet"/>
      <w:lvlText w:val="•"/>
      <w:lvlJc w:val="left"/>
      <w:pPr>
        <w:ind w:left="3588" w:hanging="360"/>
      </w:pPr>
      <w:rPr>
        <w:rFonts w:hint="default"/>
        <w:lang w:val="es-ES" w:eastAsia="en-US" w:bidi="ar-SA"/>
      </w:rPr>
    </w:lvl>
    <w:lvl w:ilvl="4" w:tplc="21341DE2">
      <w:numFmt w:val="bullet"/>
      <w:lvlText w:val="•"/>
      <w:lvlJc w:val="left"/>
      <w:pPr>
        <w:ind w:left="4511" w:hanging="360"/>
      </w:pPr>
      <w:rPr>
        <w:rFonts w:hint="default"/>
        <w:lang w:val="es-ES" w:eastAsia="en-US" w:bidi="ar-SA"/>
      </w:rPr>
    </w:lvl>
    <w:lvl w:ilvl="5" w:tplc="ACAAA8AE">
      <w:numFmt w:val="bullet"/>
      <w:lvlText w:val="•"/>
      <w:lvlJc w:val="left"/>
      <w:pPr>
        <w:ind w:left="5434" w:hanging="360"/>
      </w:pPr>
      <w:rPr>
        <w:rFonts w:hint="default"/>
        <w:lang w:val="es-ES" w:eastAsia="en-US" w:bidi="ar-SA"/>
      </w:rPr>
    </w:lvl>
    <w:lvl w:ilvl="6" w:tplc="A2A4FE48">
      <w:numFmt w:val="bullet"/>
      <w:lvlText w:val="•"/>
      <w:lvlJc w:val="left"/>
      <w:pPr>
        <w:ind w:left="6356" w:hanging="360"/>
      </w:pPr>
      <w:rPr>
        <w:rFonts w:hint="default"/>
        <w:lang w:val="es-ES" w:eastAsia="en-US" w:bidi="ar-SA"/>
      </w:rPr>
    </w:lvl>
    <w:lvl w:ilvl="7" w:tplc="C9B2675E">
      <w:numFmt w:val="bullet"/>
      <w:lvlText w:val="•"/>
      <w:lvlJc w:val="left"/>
      <w:pPr>
        <w:ind w:left="7279" w:hanging="360"/>
      </w:pPr>
      <w:rPr>
        <w:rFonts w:hint="default"/>
        <w:lang w:val="es-ES" w:eastAsia="en-US" w:bidi="ar-SA"/>
      </w:rPr>
    </w:lvl>
    <w:lvl w:ilvl="8" w:tplc="0B704D60">
      <w:numFmt w:val="bullet"/>
      <w:lvlText w:val="•"/>
      <w:lvlJc w:val="left"/>
      <w:pPr>
        <w:ind w:left="8202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22501F7E"/>
    <w:multiLevelType w:val="hybridMultilevel"/>
    <w:tmpl w:val="B6FC62DC"/>
    <w:lvl w:ilvl="0" w:tplc="070470B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F1CCBB2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F316392A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62F8306A">
      <w:numFmt w:val="bullet"/>
      <w:lvlText w:val="•"/>
      <w:lvlJc w:val="left"/>
      <w:pPr>
        <w:ind w:left="3588" w:hanging="360"/>
      </w:pPr>
      <w:rPr>
        <w:rFonts w:hint="default"/>
        <w:lang w:val="es-ES" w:eastAsia="en-US" w:bidi="ar-SA"/>
      </w:rPr>
    </w:lvl>
    <w:lvl w:ilvl="4" w:tplc="D23E24AE">
      <w:numFmt w:val="bullet"/>
      <w:lvlText w:val="•"/>
      <w:lvlJc w:val="left"/>
      <w:pPr>
        <w:ind w:left="4511" w:hanging="360"/>
      </w:pPr>
      <w:rPr>
        <w:rFonts w:hint="default"/>
        <w:lang w:val="es-ES" w:eastAsia="en-US" w:bidi="ar-SA"/>
      </w:rPr>
    </w:lvl>
    <w:lvl w:ilvl="5" w:tplc="9D123EC8">
      <w:numFmt w:val="bullet"/>
      <w:lvlText w:val="•"/>
      <w:lvlJc w:val="left"/>
      <w:pPr>
        <w:ind w:left="5434" w:hanging="360"/>
      </w:pPr>
      <w:rPr>
        <w:rFonts w:hint="default"/>
        <w:lang w:val="es-ES" w:eastAsia="en-US" w:bidi="ar-SA"/>
      </w:rPr>
    </w:lvl>
    <w:lvl w:ilvl="6" w:tplc="DD64E2AE">
      <w:numFmt w:val="bullet"/>
      <w:lvlText w:val="•"/>
      <w:lvlJc w:val="left"/>
      <w:pPr>
        <w:ind w:left="6356" w:hanging="360"/>
      </w:pPr>
      <w:rPr>
        <w:rFonts w:hint="default"/>
        <w:lang w:val="es-ES" w:eastAsia="en-US" w:bidi="ar-SA"/>
      </w:rPr>
    </w:lvl>
    <w:lvl w:ilvl="7" w:tplc="E1028556">
      <w:numFmt w:val="bullet"/>
      <w:lvlText w:val="•"/>
      <w:lvlJc w:val="left"/>
      <w:pPr>
        <w:ind w:left="7279" w:hanging="360"/>
      </w:pPr>
      <w:rPr>
        <w:rFonts w:hint="default"/>
        <w:lang w:val="es-ES" w:eastAsia="en-US" w:bidi="ar-SA"/>
      </w:rPr>
    </w:lvl>
    <w:lvl w:ilvl="8" w:tplc="DE3E8C50">
      <w:numFmt w:val="bullet"/>
      <w:lvlText w:val="•"/>
      <w:lvlJc w:val="left"/>
      <w:pPr>
        <w:ind w:left="8202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2B1D36B8"/>
    <w:multiLevelType w:val="hybridMultilevel"/>
    <w:tmpl w:val="DB5C0C0A"/>
    <w:lvl w:ilvl="0" w:tplc="27462E2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478B290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DD909DD8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F0405AB4">
      <w:numFmt w:val="bullet"/>
      <w:lvlText w:val="•"/>
      <w:lvlJc w:val="left"/>
      <w:pPr>
        <w:ind w:left="3588" w:hanging="360"/>
      </w:pPr>
      <w:rPr>
        <w:rFonts w:hint="default"/>
        <w:lang w:val="es-ES" w:eastAsia="en-US" w:bidi="ar-SA"/>
      </w:rPr>
    </w:lvl>
    <w:lvl w:ilvl="4" w:tplc="1F346524">
      <w:numFmt w:val="bullet"/>
      <w:lvlText w:val="•"/>
      <w:lvlJc w:val="left"/>
      <w:pPr>
        <w:ind w:left="4511" w:hanging="360"/>
      </w:pPr>
      <w:rPr>
        <w:rFonts w:hint="default"/>
        <w:lang w:val="es-ES" w:eastAsia="en-US" w:bidi="ar-SA"/>
      </w:rPr>
    </w:lvl>
    <w:lvl w:ilvl="5" w:tplc="AA8C29F4">
      <w:numFmt w:val="bullet"/>
      <w:lvlText w:val="•"/>
      <w:lvlJc w:val="left"/>
      <w:pPr>
        <w:ind w:left="5434" w:hanging="360"/>
      </w:pPr>
      <w:rPr>
        <w:rFonts w:hint="default"/>
        <w:lang w:val="es-ES" w:eastAsia="en-US" w:bidi="ar-SA"/>
      </w:rPr>
    </w:lvl>
    <w:lvl w:ilvl="6" w:tplc="EB48C140">
      <w:numFmt w:val="bullet"/>
      <w:lvlText w:val="•"/>
      <w:lvlJc w:val="left"/>
      <w:pPr>
        <w:ind w:left="6356" w:hanging="360"/>
      </w:pPr>
      <w:rPr>
        <w:rFonts w:hint="default"/>
        <w:lang w:val="es-ES" w:eastAsia="en-US" w:bidi="ar-SA"/>
      </w:rPr>
    </w:lvl>
    <w:lvl w:ilvl="7" w:tplc="54DE5982">
      <w:numFmt w:val="bullet"/>
      <w:lvlText w:val="•"/>
      <w:lvlJc w:val="left"/>
      <w:pPr>
        <w:ind w:left="7279" w:hanging="360"/>
      </w:pPr>
      <w:rPr>
        <w:rFonts w:hint="default"/>
        <w:lang w:val="es-ES" w:eastAsia="en-US" w:bidi="ar-SA"/>
      </w:rPr>
    </w:lvl>
    <w:lvl w:ilvl="8" w:tplc="21425030">
      <w:numFmt w:val="bullet"/>
      <w:lvlText w:val="•"/>
      <w:lvlJc w:val="left"/>
      <w:pPr>
        <w:ind w:left="8202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2DB5278B"/>
    <w:multiLevelType w:val="hybridMultilevel"/>
    <w:tmpl w:val="8952A502"/>
    <w:lvl w:ilvl="0" w:tplc="EE221F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7450A"/>
    <w:multiLevelType w:val="hybridMultilevel"/>
    <w:tmpl w:val="B89EF428"/>
    <w:lvl w:ilvl="0" w:tplc="6A48BF1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5BC7BC6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EFE02EAC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04BE6516">
      <w:numFmt w:val="bullet"/>
      <w:lvlText w:val="•"/>
      <w:lvlJc w:val="left"/>
      <w:pPr>
        <w:ind w:left="3588" w:hanging="360"/>
      </w:pPr>
      <w:rPr>
        <w:rFonts w:hint="default"/>
        <w:lang w:val="es-ES" w:eastAsia="en-US" w:bidi="ar-SA"/>
      </w:rPr>
    </w:lvl>
    <w:lvl w:ilvl="4" w:tplc="5E3A4208">
      <w:numFmt w:val="bullet"/>
      <w:lvlText w:val="•"/>
      <w:lvlJc w:val="left"/>
      <w:pPr>
        <w:ind w:left="4511" w:hanging="360"/>
      </w:pPr>
      <w:rPr>
        <w:rFonts w:hint="default"/>
        <w:lang w:val="es-ES" w:eastAsia="en-US" w:bidi="ar-SA"/>
      </w:rPr>
    </w:lvl>
    <w:lvl w:ilvl="5" w:tplc="B30E8E04">
      <w:numFmt w:val="bullet"/>
      <w:lvlText w:val="•"/>
      <w:lvlJc w:val="left"/>
      <w:pPr>
        <w:ind w:left="5434" w:hanging="360"/>
      </w:pPr>
      <w:rPr>
        <w:rFonts w:hint="default"/>
        <w:lang w:val="es-ES" w:eastAsia="en-US" w:bidi="ar-SA"/>
      </w:rPr>
    </w:lvl>
    <w:lvl w:ilvl="6" w:tplc="D38E6BB4">
      <w:numFmt w:val="bullet"/>
      <w:lvlText w:val="•"/>
      <w:lvlJc w:val="left"/>
      <w:pPr>
        <w:ind w:left="6356" w:hanging="360"/>
      </w:pPr>
      <w:rPr>
        <w:rFonts w:hint="default"/>
        <w:lang w:val="es-ES" w:eastAsia="en-US" w:bidi="ar-SA"/>
      </w:rPr>
    </w:lvl>
    <w:lvl w:ilvl="7" w:tplc="7810A26C">
      <w:numFmt w:val="bullet"/>
      <w:lvlText w:val="•"/>
      <w:lvlJc w:val="left"/>
      <w:pPr>
        <w:ind w:left="7279" w:hanging="360"/>
      </w:pPr>
      <w:rPr>
        <w:rFonts w:hint="default"/>
        <w:lang w:val="es-ES" w:eastAsia="en-US" w:bidi="ar-SA"/>
      </w:rPr>
    </w:lvl>
    <w:lvl w:ilvl="8" w:tplc="82A0C216">
      <w:numFmt w:val="bullet"/>
      <w:lvlText w:val="•"/>
      <w:lvlJc w:val="left"/>
      <w:pPr>
        <w:ind w:left="8202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382816B4"/>
    <w:multiLevelType w:val="hybridMultilevel"/>
    <w:tmpl w:val="4F0AB7D2"/>
    <w:lvl w:ilvl="0" w:tplc="9B8A835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364DDAE">
      <w:numFmt w:val="bullet"/>
      <w:lvlText w:val="•"/>
      <w:lvlJc w:val="left"/>
      <w:pPr>
        <w:ind w:left="1739" w:hanging="360"/>
      </w:pPr>
      <w:rPr>
        <w:rFonts w:hint="default"/>
        <w:lang w:val="es-ES" w:eastAsia="en-US" w:bidi="ar-SA"/>
      </w:rPr>
    </w:lvl>
    <w:lvl w:ilvl="2" w:tplc="D800F9A6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3" w:tplc="F79482FA">
      <w:numFmt w:val="bullet"/>
      <w:lvlText w:val="•"/>
      <w:lvlJc w:val="left"/>
      <w:pPr>
        <w:ind w:left="3579" w:hanging="360"/>
      </w:pPr>
      <w:rPr>
        <w:rFonts w:hint="default"/>
        <w:lang w:val="es-ES" w:eastAsia="en-US" w:bidi="ar-SA"/>
      </w:rPr>
    </w:lvl>
    <w:lvl w:ilvl="4" w:tplc="454617E4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5" w:tplc="0060B224">
      <w:numFmt w:val="bullet"/>
      <w:lvlText w:val="•"/>
      <w:lvlJc w:val="left"/>
      <w:pPr>
        <w:ind w:left="5419" w:hanging="360"/>
      </w:pPr>
      <w:rPr>
        <w:rFonts w:hint="default"/>
        <w:lang w:val="es-ES" w:eastAsia="en-US" w:bidi="ar-SA"/>
      </w:rPr>
    </w:lvl>
    <w:lvl w:ilvl="6" w:tplc="ACE0A164">
      <w:numFmt w:val="bullet"/>
      <w:lvlText w:val="•"/>
      <w:lvlJc w:val="left"/>
      <w:pPr>
        <w:ind w:left="6339" w:hanging="360"/>
      </w:pPr>
      <w:rPr>
        <w:rFonts w:hint="default"/>
        <w:lang w:val="es-ES" w:eastAsia="en-US" w:bidi="ar-SA"/>
      </w:rPr>
    </w:lvl>
    <w:lvl w:ilvl="7" w:tplc="F60AAA12">
      <w:numFmt w:val="bullet"/>
      <w:lvlText w:val="•"/>
      <w:lvlJc w:val="left"/>
      <w:pPr>
        <w:ind w:left="7259" w:hanging="360"/>
      </w:pPr>
      <w:rPr>
        <w:rFonts w:hint="default"/>
        <w:lang w:val="es-ES" w:eastAsia="en-US" w:bidi="ar-SA"/>
      </w:rPr>
    </w:lvl>
    <w:lvl w:ilvl="8" w:tplc="F262464E">
      <w:numFmt w:val="bullet"/>
      <w:lvlText w:val="•"/>
      <w:lvlJc w:val="left"/>
      <w:pPr>
        <w:ind w:left="8179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7165692"/>
    <w:multiLevelType w:val="hybridMultilevel"/>
    <w:tmpl w:val="892A8080"/>
    <w:lvl w:ilvl="0" w:tplc="3B2A2E6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D30962"/>
    <w:multiLevelType w:val="hybridMultilevel"/>
    <w:tmpl w:val="844AACDC"/>
    <w:lvl w:ilvl="0" w:tplc="1BA2603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DAF66D4"/>
    <w:multiLevelType w:val="hybridMultilevel"/>
    <w:tmpl w:val="07CC7140"/>
    <w:lvl w:ilvl="0" w:tplc="3DB48C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B5DFB"/>
    <w:multiLevelType w:val="hybridMultilevel"/>
    <w:tmpl w:val="5ED68F3A"/>
    <w:lvl w:ilvl="0" w:tplc="0D84C2E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F4A1ED0">
      <w:numFmt w:val="bullet"/>
      <w:lvlText w:val="•"/>
      <w:lvlJc w:val="left"/>
      <w:pPr>
        <w:ind w:left="1739" w:hanging="360"/>
      </w:pPr>
      <w:rPr>
        <w:rFonts w:hint="default"/>
        <w:lang w:val="es-ES" w:eastAsia="en-US" w:bidi="ar-SA"/>
      </w:rPr>
    </w:lvl>
    <w:lvl w:ilvl="2" w:tplc="70584582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3" w:tplc="FEC8CBC6">
      <w:numFmt w:val="bullet"/>
      <w:lvlText w:val="•"/>
      <w:lvlJc w:val="left"/>
      <w:pPr>
        <w:ind w:left="3579" w:hanging="360"/>
      </w:pPr>
      <w:rPr>
        <w:rFonts w:hint="default"/>
        <w:lang w:val="es-ES" w:eastAsia="en-US" w:bidi="ar-SA"/>
      </w:rPr>
    </w:lvl>
    <w:lvl w:ilvl="4" w:tplc="F9862836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5" w:tplc="1BE44572">
      <w:numFmt w:val="bullet"/>
      <w:lvlText w:val="•"/>
      <w:lvlJc w:val="left"/>
      <w:pPr>
        <w:ind w:left="5419" w:hanging="360"/>
      </w:pPr>
      <w:rPr>
        <w:rFonts w:hint="default"/>
        <w:lang w:val="es-ES" w:eastAsia="en-US" w:bidi="ar-SA"/>
      </w:rPr>
    </w:lvl>
    <w:lvl w:ilvl="6" w:tplc="9532277A">
      <w:numFmt w:val="bullet"/>
      <w:lvlText w:val="•"/>
      <w:lvlJc w:val="left"/>
      <w:pPr>
        <w:ind w:left="6339" w:hanging="360"/>
      </w:pPr>
      <w:rPr>
        <w:rFonts w:hint="default"/>
        <w:lang w:val="es-ES" w:eastAsia="en-US" w:bidi="ar-SA"/>
      </w:rPr>
    </w:lvl>
    <w:lvl w:ilvl="7" w:tplc="EFCCFB8E">
      <w:numFmt w:val="bullet"/>
      <w:lvlText w:val="•"/>
      <w:lvlJc w:val="left"/>
      <w:pPr>
        <w:ind w:left="7259" w:hanging="360"/>
      </w:pPr>
      <w:rPr>
        <w:rFonts w:hint="default"/>
        <w:lang w:val="es-ES" w:eastAsia="en-US" w:bidi="ar-SA"/>
      </w:rPr>
    </w:lvl>
    <w:lvl w:ilvl="8" w:tplc="2D8CA5FE">
      <w:numFmt w:val="bullet"/>
      <w:lvlText w:val="•"/>
      <w:lvlJc w:val="left"/>
      <w:pPr>
        <w:ind w:left="8179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4F75131A"/>
    <w:multiLevelType w:val="hybridMultilevel"/>
    <w:tmpl w:val="9C7CB0F8"/>
    <w:lvl w:ilvl="0" w:tplc="A732BA8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7C3F64"/>
    <w:multiLevelType w:val="hybridMultilevel"/>
    <w:tmpl w:val="370ADE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B440B5D"/>
    <w:multiLevelType w:val="hybridMultilevel"/>
    <w:tmpl w:val="C21639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24A03"/>
    <w:multiLevelType w:val="hybridMultilevel"/>
    <w:tmpl w:val="52EEFB5E"/>
    <w:lvl w:ilvl="0" w:tplc="CCDA7E6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3C8E4CC">
      <w:numFmt w:val="bullet"/>
      <w:lvlText w:val="•"/>
      <w:lvlJc w:val="left"/>
      <w:pPr>
        <w:ind w:left="1739" w:hanging="360"/>
      </w:pPr>
      <w:rPr>
        <w:rFonts w:hint="default"/>
        <w:lang w:val="es-ES" w:eastAsia="en-US" w:bidi="ar-SA"/>
      </w:rPr>
    </w:lvl>
    <w:lvl w:ilvl="2" w:tplc="E5A8F916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3" w:tplc="4E28A4F4">
      <w:numFmt w:val="bullet"/>
      <w:lvlText w:val="•"/>
      <w:lvlJc w:val="left"/>
      <w:pPr>
        <w:ind w:left="3579" w:hanging="360"/>
      </w:pPr>
      <w:rPr>
        <w:rFonts w:hint="default"/>
        <w:lang w:val="es-ES" w:eastAsia="en-US" w:bidi="ar-SA"/>
      </w:rPr>
    </w:lvl>
    <w:lvl w:ilvl="4" w:tplc="A9B2914C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5" w:tplc="7A7EC090">
      <w:numFmt w:val="bullet"/>
      <w:lvlText w:val="•"/>
      <w:lvlJc w:val="left"/>
      <w:pPr>
        <w:ind w:left="5419" w:hanging="360"/>
      </w:pPr>
      <w:rPr>
        <w:rFonts w:hint="default"/>
        <w:lang w:val="es-ES" w:eastAsia="en-US" w:bidi="ar-SA"/>
      </w:rPr>
    </w:lvl>
    <w:lvl w:ilvl="6" w:tplc="E1ECC3EC">
      <w:numFmt w:val="bullet"/>
      <w:lvlText w:val="•"/>
      <w:lvlJc w:val="left"/>
      <w:pPr>
        <w:ind w:left="6339" w:hanging="360"/>
      </w:pPr>
      <w:rPr>
        <w:rFonts w:hint="default"/>
        <w:lang w:val="es-ES" w:eastAsia="en-US" w:bidi="ar-SA"/>
      </w:rPr>
    </w:lvl>
    <w:lvl w:ilvl="7" w:tplc="CCAC673C">
      <w:numFmt w:val="bullet"/>
      <w:lvlText w:val="•"/>
      <w:lvlJc w:val="left"/>
      <w:pPr>
        <w:ind w:left="7259" w:hanging="360"/>
      </w:pPr>
      <w:rPr>
        <w:rFonts w:hint="default"/>
        <w:lang w:val="es-ES" w:eastAsia="en-US" w:bidi="ar-SA"/>
      </w:rPr>
    </w:lvl>
    <w:lvl w:ilvl="8" w:tplc="E8189CCA">
      <w:numFmt w:val="bullet"/>
      <w:lvlText w:val="•"/>
      <w:lvlJc w:val="left"/>
      <w:pPr>
        <w:ind w:left="8179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608D49F8"/>
    <w:multiLevelType w:val="hybridMultilevel"/>
    <w:tmpl w:val="F08841E8"/>
    <w:lvl w:ilvl="0" w:tplc="0B6A38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10A7ABC"/>
    <w:multiLevelType w:val="hybridMultilevel"/>
    <w:tmpl w:val="A3543B18"/>
    <w:lvl w:ilvl="0" w:tplc="560EEEF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2BE2A1E">
      <w:numFmt w:val="bullet"/>
      <w:lvlText w:val="•"/>
      <w:lvlJc w:val="left"/>
      <w:pPr>
        <w:ind w:left="1739" w:hanging="360"/>
      </w:pPr>
      <w:rPr>
        <w:rFonts w:hint="default"/>
        <w:lang w:val="es-ES" w:eastAsia="en-US" w:bidi="ar-SA"/>
      </w:rPr>
    </w:lvl>
    <w:lvl w:ilvl="2" w:tplc="3F563630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3" w:tplc="448402BE">
      <w:numFmt w:val="bullet"/>
      <w:lvlText w:val="•"/>
      <w:lvlJc w:val="left"/>
      <w:pPr>
        <w:ind w:left="3579" w:hanging="360"/>
      </w:pPr>
      <w:rPr>
        <w:rFonts w:hint="default"/>
        <w:lang w:val="es-ES" w:eastAsia="en-US" w:bidi="ar-SA"/>
      </w:rPr>
    </w:lvl>
    <w:lvl w:ilvl="4" w:tplc="A6743526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5" w:tplc="64543EC8">
      <w:numFmt w:val="bullet"/>
      <w:lvlText w:val="•"/>
      <w:lvlJc w:val="left"/>
      <w:pPr>
        <w:ind w:left="5419" w:hanging="360"/>
      </w:pPr>
      <w:rPr>
        <w:rFonts w:hint="default"/>
        <w:lang w:val="es-ES" w:eastAsia="en-US" w:bidi="ar-SA"/>
      </w:rPr>
    </w:lvl>
    <w:lvl w:ilvl="6" w:tplc="E5C421C8">
      <w:numFmt w:val="bullet"/>
      <w:lvlText w:val="•"/>
      <w:lvlJc w:val="left"/>
      <w:pPr>
        <w:ind w:left="6339" w:hanging="360"/>
      </w:pPr>
      <w:rPr>
        <w:rFonts w:hint="default"/>
        <w:lang w:val="es-ES" w:eastAsia="en-US" w:bidi="ar-SA"/>
      </w:rPr>
    </w:lvl>
    <w:lvl w:ilvl="7" w:tplc="662AE548">
      <w:numFmt w:val="bullet"/>
      <w:lvlText w:val="•"/>
      <w:lvlJc w:val="left"/>
      <w:pPr>
        <w:ind w:left="7259" w:hanging="360"/>
      </w:pPr>
      <w:rPr>
        <w:rFonts w:hint="default"/>
        <w:lang w:val="es-ES" w:eastAsia="en-US" w:bidi="ar-SA"/>
      </w:rPr>
    </w:lvl>
    <w:lvl w:ilvl="8" w:tplc="88A22078">
      <w:numFmt w:val="bullet"/>
      <w:lvlText w:val="•"/>
      <w:lvlJc w:val="left"/>
      <w:pPr>
        <w:ind w:left="8179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625A50D3"/>
    <w:multiLevelType w:val="hybridMultilevel"/>
    <w:tmpl w:val="CF1E3E5E"/>
    <w:lvl w:ilvl="0" w:tplc="165AF04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E3A9FB8">
      <w:numFmt w:val="bullet"/>
      <w:lvlText w:val="•"/>
      <w:lvlJc w:val="left"/>
      <w:pPr>
        <w:ind w:left="1739" w:hanging="360"/>
      </w:pPr>
      <w:rPr>
        <w:rFonts w:hint="default"/>
        <w:lang w:val="es-ES" w:eastAsia="en-US" w:bidi="ar-SA"/>
      </w:rPr>
    </w:lvl>
    <w:lvl w:ilvl="2" w:tplc="E3DC2CB4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3" w:tplc="567A0BDC">
      <w:numFmt w:val="bullet"/>
      <w:lvlText w:val="•"/>
      <w:lvlJc w:val="left"/>
      <w:pPr>
        <w:ind w:left="3579" w:hanging="360"/>
      </w:pPr>
      <w:rPr>
        <w:rFonts w:hint="default"/>
        <w:lang w:val="es-ES" w:eastAsia="en-US" w:bidi="ar-SA"/>
      </w:rPr>
    </w:lvl>
    <w:lvl w:ilvl="4" w:tplc="5EDC7644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5" w:tplc="7BEA3FCE">
      <w:numFmt w:val="bullet"/>
      <w:lvlText w:val="•"/>
      <w:lvlJc w:val="left"/>
      <w:pPr>
        <w:ind w:left="5419" w:hanging="360"/>
      </w:pPr>
      <w:rPr>
        <w:rFonts w:hint="default"/>
        <w:lang w:val="es-ES" w:eastAsia="en-US" w:bidi="ar-SA"/>
      </w:rPr>
    </w:lvl>
    <w:lvl w:ilvl="6" w:tplc="20E8D418">
      <w:numFmt w:val="bullet"/>
      <w:lvlText w:val="•"/>
      <w:lvlJc w:val="left"/>
      <w:pPr>
        <w:ind w:left="6339" w:hanging="360"/>
      </w:pPr>
      <w:rPr>
        <w:rFonts w:hint="default"/>
        <w:lang w:val="es-ES" w:eastAsia="en-US" w:bidi="ar-SA"/>
      </w:rPr>
    </w:lvl>
    <w:lvl w:ilvl="7" w:tplc="54DCF5EC">
      <w:numFmt w:val="bullet"/>
      <w:lvlText w:val="•"/>
      <w:lvlJc w:val="left"/>
      <w:pPr>
        <w:ind w:left="7259" w:hanging="360"/>
      </w:pPr>
      <w:rPr>
        <w:rFonts w:hint="default"/>
        <w:lang w:val="es-ES" w:eastAsia="en-US" w:bidi="ar-SA"/>
      </w:rPr>
    </w:lvl>
    <w:lvl w:ilvl="8" w:tplc="EC8A3132">
      <w:numFmt w:val="bullet"/>
      <w:lvlText w:val="•"/>
      <w:lvlJc w:val="left"/>
      <w:pPr>
        <w:ind w:left="8179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680C649B"/>
    <w:multiLevelType w:val="hybridMultilevel"/>
    <w:tmpl w:val="BAF0056C"/>
    <w:lvl w:ilvl="0" w:tplc="4082478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968A04A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C9426A92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E0C8E1DE">
      <w:numFmt w:val="bullet"/>
      <w:lvlText w:val="•"/>
      <w:lvlJc w:val="left"/>
      <w:pPr>
        <w:ind w:left="3588" w:hanging="360"/>
      </w:pPr>
      <w:rPr>
        <w:rFonts w:hint="default"/>
        <w:lang w:val="es-ES" w:eastAsia="en-US" w:bidi="ar-SA"/>
      </w:rPr>
    </w:lvl>
    <w:lvl w:ilvl="4" w:tplc="C6E8523C">
      <w:numFmt w:val="bullet"/>
      <w:lvlText w:val="•"/>
      <w:lvlJc w:val="left"/>
      <w:pPr>
        <w:ind w:left="4511" w:hanging="360"/>
      </w:pPr>
      <w:rPr>
        <w:rFonts w:hint="default"/>
        <w:lang w:val="es-ES" w:eastAsia="en-US" w:bidi="ar-SA"/>
      </w:rPr>
    </w:lvl>
    <w:lvl w:ilvl="5" w:tplc="51CEB8C4">
      <w:numFmt w:val="bullet"/>
      <w:lvlText w:val="•"/>
      <w:lvlJc w:val="left"/>
      <w:pPr>
        <w:ind w:left="5434" w:hanging="360"/>
      </w:pPr>
      <w:rPr>
        <w:rFonts w:hint="default"/>
        <w:lang w:val="es-ES" w:eastAsia="en-US" w:bidi="ar-SA"/>
      </w:rPr>
    </w:lvl>
    <w:lvl w:ilvl="6" w:tplc="D228F638">
      <w:numFmt w:val="bullet"/>
      <w:lvlText w:val="•"/>
      <w:lvlJc w:val="left"/>
      <w:pPr>
        <w:ind w:left="6356" w:hanging="360"/>
      </w:pPr>
      <w:rPr>
        <w:rFonts w:hint="default"/>
        <w:lang w:val="es-ES" w:eastAsia="en-US" w:bidi="ar-SA"/>
      </w:rPr>
    </w:lvl>
    <w:lvl w:ilvl="7" w:tplc="8C0C502A">
      <w:numFmt w:val="bullet"/>
      <w:lvlText w:val="•"/>
      <w:lvlJc w:val="left"/>
      <w:pPr>
        <w:ind w:left="7279" w:hanging="360"/>
      </w:pPr>
      <w:rPr>
        <w:rFonts w:hint="default"/>
        <w:lang w:val="es-ES" w:eastAsia="en-US" w:bidi="ar-SA"/>
      </w:rPr>
    </w:lvl>
    <w:lvl w:ilvl="8" w:tplc="B3F6766A">
      <w:numFmt w:val="bullet"/>
      <w:lvlText w:val="•"/>
      <w:lvlJc w:val="left"/>
      <w:pPr>
        <w:ind w:left="8202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699D7E7F"/>
    <w:multiLevelType w:val="hybridMultilevel"/>
    <w:tmpl w:val="8890889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C414AE"/>
    <w:multiLevelType w:val="hybridMultilevel"/>
    <w:tmpl w:val="36301F36"/>
    <w:lvl w:ilvl="0" w:tplc="A08A64F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A96376C">
      <w:numFmt w:val="bullet"/>
      <w:lvlText w:val="•"/>
      <w:lvlJc w:val="left"/>
      <w:pPr>
        <w:ind w:left="1739" w:hanging="360"/>
      </w:pPr>
      <w:rPr>
        <w:rFonts w:hint="default"/>
        <w:lang w:val="es-ES" w:eastAsia="en-US" w:bidi="ar-SA"/>
      </w:rPr>
    </w:lvl>
    <w:lvl w:ilvl="2" w:tplc="79B8FAEE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3" w:tplc="2444A5CE">
      <w:numFmt w:val="bullet"/>
      <w:lvlText w:val="•"/>
      <w:lvlJc w:val="left"/>
      <w:pPr>
        <w:ind w:left="3579" w:hanging="360"/>
      </w:pPr>
      <w:rPr>
        <w:rFonts w:hint="default"/>
        <w:lang w:val="es-ES" w:eastAsia="en-US" w:bidi="ar-SA"/>
      </w:rPr>
    </w:lvl>
    <w:lvl w:ilvl="4" w:tplc="6698497A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5" w:tplc="55EEFA2C">
      <w:numFmt w:val="bullet"/>
      <w:lvlText w:val="•"/>
      <w:lvlJc w:val="left"/>
      <w:pPr>
        <w:ind w:left="5419" w:hanging="360"/>
      </w:pPr>
      <w:rPr>
        <w:rFonts w:hint="default"/>
        <w:lang w:val="es-ES" w:eastAsia="en-US" w:bidi="ar-SA"/>
      </w:rPr>
    </w:lvl>
    <w:lvl w:ilvl="6" w:tplc="24A2CFC8">
      <w:numFmt w:val="bullet"/>
      <w:lvlText w:val="•"/>
      <w:lvlJc w:val="left"/>
      <w:pPr>
        <w:ind w:left="6339" w:hanging="360"/>
      </w:pPr>
      <w:rPr>
        <w:rFonts w:hint="default"/>
        <w:lang w:val="es-ES" w:eastAsia="en-US" w:bidi="ar-SA"/>
      </w:rPr>
    </w:lvl>
    <w:lvl w:ilvl="7" w:tplc="C86441F8">
      <w:numFmt w:val="bullet"/>
      <w:lvlText w:val="•"/>
      <w:lvlJc w:val="left"/>
      <w:pPr>
        <w:ind w:left="7259" w:hanging="360"/>
      </w:pPr>
      <w:rPr>
        <w:rFonts w:hint="default"/>
        <w:lang w:val="es-ES" w:eastAsia="en-US" w:bidi="ar-SA"/>
      </w:rPr>
    </w:lvl>
    <w:lvl w:ilvl="8" w:tplc="4A8AED20">
      <w:numFmt w:val="bullet"/>
      <w:lvlText w:val="•"/>
      <w:lvlJc w:val="left"/>
      <w:pPr>
        <w:ind w:left="8179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6D203309"/>
    <w:multiLevelType w:val="hybridMultilevel"/>
    <w:tmpl w:val="5142A8B2"/>
    <w:lvl w:ilvl="0" w:tplc="2722AD0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A32621C">
      <w:numFmt w:val="bullet"/>
      <w:lvlText w:val="•"/>
      <w:lvlJc w:val="left"/>
      <w:pPr>
        <w:ind w:left="1739" w:hanging="360"/>
      </w:pPr>
      <w:rPr>
        <w:rFonts w:hint="default"/>
        <w:lang w:val="es-ES" w:eastAsia="en-US" w:bidi="ar-SA"/>
      </w:rPr>
    </w:lvl>
    <w:lvl w:ilvl="2" w:tplc="3D6E1DE8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3" w:tplc="C652C382">
      <w:numFmt w:val="bullet"/>
      <w:lvlText w:val="•"/>
      <w:lvlJc w:val="left"/>
      <w:pPr>
        <w:ind w:left="3579" w:hanging="360"/>
      </w:pPr>
      <w:rPr>
        <w:rFonts w:hint="default"/>
        <w:lang w:val="es-ES" w:eastAsia="en-US" w:bidi="ar-SA"/>
      </w:rPr>
    </w:lvl>
    <w:lvl w:ilvl="4" w:tplc="DD660C8C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5" w:tplc="9D2C24A0">
      <w:numFmt w:val="bullet"/>
      <w:lvlText w:val="•"/>
      <w:lvlJc w:val="left"/>
      <w:pPr>
        <w:ind w:left="5419" w:hanging="360"/>
      </w:pPr>
      <w:rPr>
        <w:rFonts w:hint="default"/>
        <w:lang w:val="es-ES" w:eastAsia="en-US" w:bidi="ar-SA"/>
      </w:rPr>
    </w:lvl>
    <w:lvl w:ilvl="6" w:tplc="651432B8">
      <w:numFmt w:val="bullet"/>
      <w:lvlText w:val="•"/>
      <w:lvlJc w:val="left"/>
      <w:pPr>
        <w:ind w:left="6339" w:hanging="360"/>
      </w:pPr>
      <w:rPr>
        <w:rFonts w:hint="default"/>
        <w:lang w:val="es-ES" w:eastAsia="en-US" w:bidi="ar-SA"/>
      </w:rPr>
    </w:lvl>
    <w:lvl w:ilvl="7" w:tplc="3300DB60">
      <w:numFmt w:val="bullet"/>
      <w:lvlText w:val="•"/>
      <w:lvlJc w:val="left"/>
      <w:pPr>
        <w:ind w:left="7259" w:hanging="360"/>
      </w:pPr>
      <w:rPr>
        <w:rFonts w:hint="default"/>
        <w:lang w:val="es-ES" w:eastAsia="en-US" w:bidi="ar-SA"/>
      </w:rPr>
    </w:lvl>
    <w:lvl w:ilvl="8" w:tplc="7466DF82">
      <w:numFmt w:val="bullet"/>
      <w:lvlText w:val="•"/>
      <w:lvlJc w:val="left"/>
      <w:pPr>
        <w:ind w:left="8179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73D74B4B"/>
    <w:multiLevelType w:val="hybridMultilevel"/>
    <w:tmpl w:val="8FD68238"/>
    <w:lvl w:ilvl="0" w:tplc="57FA8C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1058CF"/>
    <w:multiLevelType w:val="hybridMultilevel"/>
    <w:tmpl w:val="EEE6A5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B2A03"/>
    <w:multiLevelType w:val="hybridMultilevel"/>
    <w:tmpl w:val="F7146A36"/>
    <w:lvl w:ilvl="0" w:tplc="1764AA6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4B2D59"/>
    <w:multiLevelType w:val="hybridMultilevel"/>
    <w:tmpl w:val="E9AAA15A"/>
    <w:lvl w:ilvl="0" w:tplc="A2F074D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FDC443C">
      <w:numFmt w:val="bullet"/>
      <w:lvlText w:val="•"/>
      <w:lvlJc w:val="left"/>
      <w:pPr>
        <w:ind w:left="1739" w:hanging="360"/>
      </w:pPr>
      <w:rPr>
        <w:rFonts w:hint="default"/>
        <w:lang w:val="es-ES" w:eastAsia="en-US" w:bidi="ar-SA"/>
      </w:rPr>
    </w:lvl>
    <w:lvl w:ilvl="2" w:tplc="13282FB8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3" w:tplc="F4DE7674">
      <w:numFmt w:val="bullet"/>
      <w:lvlText w:val="•"/>
      <w:lvlJc w:val="left"/>
      <w:pPr>
        <w:ind w:left="3579" w:hanging="360"/>
      </w:pPr>
      <w:rPr>
        <w:rFonts w:hint="default"/>
        <w:lang w:val="es-ES" w:eastAsia="en-US" w:bidi="ar-SA"/>
      </w:rPr>
    </w:lvl>
    <w:lvl w:ilvl="4" w:tplc="99E69BD2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5" w:tplc="305CAD68">
      <w:numFmt w:val="bullet"/>
      <w:lvlText w:val="•"/>
      <w:lvlJc w:val="left"/>
      <w:pPr>
        <w:ind w:left="5419" w:hanging="360"/>
      </w:pPr>
      <w:rPr>
        <w:rFonts w:hint="default"/>
        <w:lang w:val="es-ES" w:eastAsia="en-US" w:bidi="ar-SA"/>
      </w:rPr>
    </w:lvl>
    <w:lvl w:ilvl="6" w:tplc="F7865404">
      <w:numFmt w:val="bullet"/>
      <w:lvlText w:val="•"/>
      <w:lvlJc w:val="left"/>
      <w:pPr>
        <w:ind w:left="6339" w:hanging="360"/>
      </w:pPr>
      <w:rPr>
        <w:rFonts w:hint="default"/>
        <w:lang w:val="es-ES" w:eastAsia="en-US" w:bidi="ar-SA"/>
      </w:rPr>
    </w:lvl>
    <w:lvl w:ilvl="7" w:tplc="B552879E">
      <w:numFmt w:val="bullet"/>
      <w:lvlText w:val="•"/>
      <w:lvlJc w:val="left"/>
      <w:pPr>
        <w:ind w:left="7259" w:hanging="360"/>
      </w:pPr>
      <w:rPr>
        <w:rFonts w:hint="default"/>
        <w:lang w:val="es-ES" w:eastAsia="en-US" w:bidi="ar-SA"/>
      </w:rPr>
    </w:lvl>
    <w:lvl w:ilvl="8" w:tplc="5B288572">
      <w:numFmt w:val="bullet"/>
      <w:lvlText w:val="•"/>
      <w:lvlJc w:val="left"/>
      <w:pPr>
        <w:ind w:left="8179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78A947F1"/>
    <w:multiLevelType w:val="hybridMultilevel"/>
    <w:tmpl w:val="D382BEF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8AD6211"/>
    <w:multiLevelType w:val="hybridMultilevel"/>
    <w:tmpl w:val="E96A3D22"/>
    <w:lvl w:ilvl="0" w:tplc="92728BF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82AEB18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7A08E80E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E514EE46">
      <w:numFmt w:val="bullet"/>
      <w:lvlText w:val="•"/>
      <w:lvlJc w:val="left"/>
      <w:pPr>
        <w:ind w:left="3588" w:hanging="360"/>
      </w:pPr>
      <w:rPr>
        <w:rFonts w:hint="default"/>
        <w:lang w:val="es-ES" w:eastAsia="en-US" w:bidi="ar-SA"/>
      </w:rPr>
    </w:lvl>
    <w:lvl w:ilvl="4" w:tplc="76D8BC2A">
      <w:numFmt w:val="bullet"/>
      <w:lvlText w:val="•"/>
      <w:lvlJc w:val="left"/>
      <w:pPr>
        <w:ind w:left="4511" w:hanging="360"/>
      </w:pPr>
      <w:rPr>
        <w:rFonts w:hint="default"/>
        <w:lang w:val="es-ES" w:eastAsia="en-US" w:bidi="ar-SA"/>
      </w:rPr>
    </w:lvl>
    <w:lvl w:ilvl="5" w:tplc="410A836C">
      <w:numFmt w:val="bullet"/>
      <w:lvlText w:val="•"/>
      <w:lvlJc w:val="left"/>
      <w:pPr>
        <w:ind w:left="5434" w:hanging="360"/>
      </w:pPr>
      <w:rPr>
        <w:rFonts w:hint="default"/>
        <w:lang w:val="es-ES" w:eastAsia="en-US" w:bidi="ar-SA"/>
      </w:rPr>
    </w:lvl>
    <w:lvl w:ilvl="6" w:tplc="3C0050F4">
      <w:numFmt w:val="bullet"/>
      <w:lvlText w:val="•"/>
      <w:lvlJc w:val="left"/>
      <w:pPr>
        <w:ind w:left="6356" w:hanging="360"/>
      </w:pPr>
      <w:rPr>
        <w:rFonts w:hint="default"/>
        <w:lang w:val="es-ES" w:eastAsia="en-US" w:bidi="ar-SA"/>
      </w:rPr>
    </w:lvl>
    <w:lvl w:ilvl="7" w:tplc="031A3D9C">
      <w:numFmt w:val="bullet"/>
      <w:lvlText w:val="•"/>
      <w:lvlJc w:val="left"/>
      <w:pPr>
        <w:ind w:left="7279" w:hanging="360"/>
      </w:pPr>
      <w:rPr>
        <w:rFonts w:hint="default"/>
        <w:lang w:val="es-ES" w:eastAsia="en-US" w:bidi="ar-SA"/>
      </w:rPr>
    </w:lvl>
    <w:lvl w:ilvl="8" w:tplc="FC303FD2">
      <w:numFmt w:val="bullet"/>
      <w:lvlText w:val="•"/>
      <w:lvlJc w:val="left"/>
      <w:pPr>
        <w:ind w:left="8202" w:hanging="360"/>
      </w:pPr>
      <w:rPr>
        <w:rFonts w:hint="default"/>
        <w:lang w:val="es-ES" w:eastAsia="en-US" w:bidi="ar-SA"/>
      </w:rPr>
    </w:lvl>
  </w:abstractNum>
  <w:abstractNum w:abstractNumId="42" w15:restartNumberingAfterBreak="0">
    <w:nsid w:val="7B861C89"/>
    <w:multiLevelType w:val="hybridMultilevel"/>
    <w:tmpl w:val="9B72FFD4"/>
    <w:lvl w:ilvl="0" w:tplc="0BF620A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9511308">
    <w:abstractNumId w:val="9"/>
  </w:num>
  <w:num w:numId="2" w16cid:durableId="888494454">
    <w:abstractNumId w:val="36"/>
  </w:num>
  <w:num w:numId="3" w16cid:durableId="1032802604">
    <w:abstractNumId w:val="40"/>
  </w:num>
  <w:num w:numId="4" w16cid:durableId="1263415226">
    <w:abstractNumId w:val="33"/>
  </w:num>
  <w:num w:numId="5" w16cid:durableId="523130682">
    <w:abstractNumId w:val="21"/>
  </w:num>
  <w:num w:numId="6" w16cid:durableId="527376534">
    <w:abstractNumId w:val="26"/>
  </w:num>
  <w:num w:numId="7" w16cid:durableId="1599827494">
    <w:abstractNumId w:val="3"/>
  </w:num>
  <w:num w:numId="8" w16cid:durableId="1866558090">
    <w:abstractNumId w:val="14"/>
  </w:num>
  <w:num w:numId="9" w16cid:durableId="76757344">
    <w:abstractNumId w:val="25"/>
  </w:num>
  <w:num w:numId="10" w16cid:durableId="1316691227">
    <w:abstractNumId w:val="5"/>
  </w:num>
  <w:num w:numId="11" w16cid:durableId="266933444">
    <w:abstractNumId w:val="27"/>
  </w:num>
  <w:num w:numId="12" w16cid:durableId="1885285518">
    <w:abstractNumId w:val="37"/>
  </w:num>
  <w:num w:numId="13" w16cid:durableId="1574462094">
    <w:abstractNumId w:val="0"/>
  </w:num>
  <w:num w:numId="14" w16cid:durableId="2064450445">
    <w:abstractNumId w:val="22"/>
  </w:num>
  <w:num w:numId="15" w16cid:durableId="1165167180">
    <w:abstractNumId w:val="42"/>
  </w:num>
  <w:num w:numId="16" w16cid:durableId="282155714">
    <w:abstractNumId w:val="38"/>
  </w:num>
  <w:num w:numId="17" w16cid:durableId="201328910">
    <w:abstractNumId w:val="29"/>
  </w:num>
  <w:num w:numId="18" w16cid:durableId="1939481288">
    <w:abstractNumId w:val="2"/>
  </w:num>
  <w:num w:numId="19" w16cid:durableId="1007850">
    <w:abstractNumId w:val="18"/>
  </w:num>
  <w:num w:numId="20" w16cid:durableId="1519537381">
    <w:abstractNumId w:val="32"/>
  </w:num>
  <w:num w:numId="21" w16cid:durableId="1126856247">
    <w:abstractNumId w:val="16"/>
  </w:num>
  <w:num w:numId="22" w16cid:durableId="1613852698">
    <w:abstractNumId w:val="41"/>
  </w:num>
  <w:num w:numId="23" w16cid:durableId="447968717">
    <w:abstractNumId w:val="19"/>
  </w:num>
  <w:num w:numId="24" w16cid:durableId="1288900789">
    <w:abstractNumId w:val="15"/>
  </w:num>
  <w:num w:numId="25" w16cid:durableId="510530031">
    <w:abstractNumId w:val="1"/>
  </w:num>
  <w:num w:numId="26" w16cid:durableId="1766028671">
    <w:abstractNumId w:val="17"/>
  </w:num>
  <w:num w:numId="27" w16cid:durableId="385882771">
    <w:abstractNumId w:val="30"/>
  </w:num>
  <w:num w:numId="28" w16cid:durableId="125048371">
    <w:abstractNumId w:val="12"/>
  </w:num>
  <w:num w:numId="29" w16cid:durableId="616911454">
    <w:abstractNumId w:val="11"/>
  </w:num>
  <w:num w:numId="30" w16cid:durableId="12147">
    <w:abstractNumId w:val="28"/>
  </w:num>
  <w:num w:numId="31" w16cid:durableId="1579099520">
    <w:abstractNumId w:val="13"/>
  </w:num>
  <w:num w:numId="32" w16cid:durableId="845945809">
    <w:abstractNumId w:val="4"/>
  </w:num>
  <w:num w:numId="33" w16cid:durableId="922445797">
    <w:abstractNumId w:val="35"/>
  </w:num>
  <w:num w:numId="34" w16cid:durableId="350843209">
    <w:abstractNumId w:val="31"/>
  </w:num>
  <w:num w:numId="35" w16cid:durableId="596407873">
    <w:abstractNumId w:val="8"/>
  </w:num>
  <w:num w:numId="36" w16cid:durableId="640811096">
    <w:abstractNumId w:val="34"/>
  </w:num>
  <w:num w:numId="37" w16cid:durableId="1980572740">
    <w:abstractNumId w:val="39"/>
  </w:num>
  <w:num w:numId="38" w16cid:durableId="663244868">
    <w:abstractNumId w:val="20"/>
  </w:num>
  <w:num w:numId="39" w16cid:durableId="1085497096">
    <w:abstractNumId w:val="24"/>
  </w:num>
  <w:num w:numId="40" w16cid:durableId="997079857">
    <w:abstractNumId w:val="7"/>
  </w:num>
  <w:num w:numId="41" w16cid:durableId="2049797474">
    <w:abstractNumId w:val="10"/>
  </w:num>
  <w:num w:numId="42" w16cid:durableId="457991057">
    <w:abstractNumId w:val="6"/>
  </w:num>
  <w:num w:numId="43" w16cid:durableId="7791068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298884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09"/>
    <w:rsid w:val="000009F5"/>
    <w:rsid w:val="00012CAF"/>
    <w:rsid w:val="00035E2F"/>
    <w:rsid w:val="000761FC"/>
    <w:rsid w:val="00081130"/>
    <w:rsid w:val="000A38AA"/>
    <w:rsid w:val="000C1542"/>
    <w:rsid w:val="000C44B7"/>
    <w:rsid w:val="000D2B6E"/>
    <w:rsid w:val="000E4C32"/>
    <w:rsid w:val="00106AF3"/>
    <w:rsid w:val="001105DD"/>
    <w:rsid w:val="00111623"/>
    <w:rsid w:val="00117D3C"/>
    <w:rsid w:val="00143B11"/>
    <w:rsid w:val="00175835"/>
    <w:rsid w:val="00186CD0"/>
    <w:rsid w:val="001A0595"/>
    <w:rsid w:val="001A3525"/>
    <w:rsid w:val="001D2B58"/>
    <w:rsid w:val="001D4B19"/>
    <w:rsid w:val="001D5956"/>
    <w:rsid w:val="00200BD9"/>
    <w:rsid w:val="00212B90"/>
    <w:rsid w:val="002563E9"/>
    <w:rsid w:val="00264D6B"/>
    <w:rsid w:val="002809A1"/>
    <w:rsid w:val="002C2D05"/>
    <w:rsid w:val="002C659C"/>
    <w:rsid w:val="002F55DA"/>
    <w:rsid w:val="003224FD"/>
    <w:rsid w:val="003230A8"/>
    <w:rsid w:val="00347C68"/>
    <w:rsid w:val="003511FC"/>
    <w:rsid w:val="003547D2"/>
    <w:rsid w:val="0035676E"/>
    <w:rsid w:val="00362FB7"/>
    <w:rsid w:val="00365D00"/>
    <w:rsid w:val="003A1166"/>
    <w:rsid w:val="003E36E1"/>
    <w:rsid w:val="00426CAC"/>
    <w:rsid w:val="004459CF"/>
    <w:rsid w:val="00450C98"/>
    <w:rsid w:val="00451F0F"/>
    <w:rsid w:val="00482665"/>
    <w:rsid w:val="00487F33"/>
    <w:rsid w:val="004A65EE"/>
    <w:rsid w:val="004D34DF"/>
    <w:rsid w:val="004E6376"/>
    <w:rsid w:val="004F17AD"/>
    <w:rsid w:val="00503978"/>
    <w:rsid w:val="0051324A"/>
    <w:rsid w:val="00535831"/>
    <w:rsid w:val="00540CE4"/>
    <w:rsid w:val="0054362A"/>
    <w:rsid w:val="0055186F"/>
    <w:rsid w:val="005745D6"/>
    <w:rsid w:val="005A2D95"/>
    <w:rsid w:val="005A673B"/>
    <w:rsid w:val="005D7952"/>
    <w:rsid w:val="005F591E"/>
    <w:rsid w:val="0060014E"/>
    <w:rsid w:val="00621A24"/>
    <w:rsid w:val="00623433"/>
    <w:rsid w:val="006443CE"/>
    <w:rsid w:val="00661738"/>
    <w:rsid w:val="006B0066"/>
    <w:rsid w:val="006D533F"/>
    <w:rsid w:val="006F0C44"/>
    <w:rsid w:val="006F319D"/>
    <w:rsid w:val="006F4AC2"/>
    <w:rsid w:val="00705E8A"/>
    <w:rsid w:val="00711850"/>
    <w:rsid w:val="007250D5"/>
    <w:rsid w:val="00755250"/>
    <w:rsid w:val="0079399B"/>
    <w:rsid w:val="007E2D34"/>
    <w:rsid w:val="00807465"/>
    <w:rsid w:val="008118CA"/>
    <w:rsid w:val="00816B88"/>
    <w:rsid w:val="00820216"/>
    <w:rsid w:val="00821FB2"/>
    <w:rsid w:val="00837ACD"/>
    <w:rsid w:val="0084397E"/>
    <w:rsid w:val="00845293"/>
    <w:rsid w:val="00867B01"/>
    <w:rsid w:val="00873576"/>
    <w:rsid w:val="0088164B"/>
    <w:rsid w:val="008A1AD9"/>
    <w:rsid w:val="008C07A2"/>
    <w:rsid w:val="008E18BB"/>
    <w:rsid w:val="008E57F9"/>
    <w:rsid w:val="00922EF6"/>
    <w:rsid w:val="0093537A"/>
    <w:rsid w:val="009651FD"/>
    <w:rsid w:val="00965BCF"/>
    <w:rsid w:val="00966739"/>
    <w:rsid w:val="00974D87"/>
    <w:rsid w:val="0098785A"/>
    <w:rsid w:val="009B5DD5"/>
    <w:rsid w:val="009C0CCC"/>
    <w:rsid w:val="009C17F9"/>
    <w:rsid w:val="009F5566"/>
    <w:rsid w:val="00A018EB"/>
    <w:rsid w:val="00A14D7D"/>
    <w:rsid w:val="00A277AE"/>
    <w:rsid w:val="00A43227"/>
    <w:rsid w:val="00A4457C"/>
    <w:rsid w:val="00A66573"/>
    <w:rsid w:val="00A80113"/>
    <w:rsid w:val="00A966A5"/>
    <w:rsid w:val="00AC4E72"/>
    <w:rsid w:val="00AD5DC4"/>
    <w:rsid w:val="00AD79FA"/>
    <w:rsid w:val="00AF382A"/>
    <w:rsid w:val="00B153BE"/>
    <w:rsid w:val="00B16E60"/>
    <w:rsid w:val="00B2499D"/>
    <w:rsid w:val="00B30420"/>
    <w:rsid w:val="00B66DD8"/>
    <w:rsid w:val="00B95341"/>
    <w:rsid w:val="00BA279C"/>
    <w:rsid w:val="00BA3366"/>
    <w:rsid w:val="00BB7609"/>
    <w:rsid w:val="00BD3141"/>
    <w:rsid w:val="00BE4E04"/>
    <w:rsid w:val="00BF2664"/>
    <w:rsid w:val="00C20C92"/>
    <w:rsid w:val="00C2408D"/>
    <w:rsid w:val="00C65F59"/>
    <w:rsid w:val="00C742A5"/>
    <w:rsid w:val="00C80FC4"/>
    <w:rsid w:val="00C91215"/>
    <w:rsid w:val="00C973B3"/>
    <w:rsid w:val="00CB23C2"/>
    <w:rsid w:val="00CE3395"/>
    <w:rsid w:val="00D27AD2"/>
    <w:rsid w:val="00D478AE"/>
    <w:rsid w:val="00D56E6F"/>
    <w:rsid w:val="00D6747D"/>
    <w:rsid w:val="00DA6504"/>
    <w:rsid w:val="00DB1C77"/>
    <w:rsid w:val="00DD6721"/>
    <w:rsid w:val="00DF739A"/>
    <w:rsid w:val="00E20AAC"/>
    <w:rsid w:val="00E36660"/>
    <w:rsid w:val="00E6027D"/>
    <w:rsid w:val="00E61A67"/>
    <w:rsid w:val="00E64D52"/>
    <w:rsid w:val="00E85D65"/>
    <w:rsid w:val="00EA37D7"/>
    <w:rsid w:val="00EC37B8"/>
    <w:rsid w:val="00EE1A5E"/>
    <w:rsid w:val="00EE3FC2"/>
    <w:rsid w:val="00EF0120"/>
    <w:rsid w:val="00F30924"/>
    <w:rsid w:val="00F40503"/>
    <w:rsid w:val="00F41028"/>
    <w:rsid w:val="00F72F6E"/>
    <w:rsid w:val="00F7743A"/>
    <w:rsid w:val="00F827BA"/>
    <w:rsid w:val="00F859A4"/>
    <w:rsid w:val="00F86A7E"/>
    <w:rsid w:val="00F87572"/>
    <w:rsid w:val="00FC1140"/>
    <w:rsid w:val="00FD56A5"/>
    <w:rsid w:val="00FE169B"/>
    <w:rsid w:val="00FF619A"/>
    <w:rsid w:val="0A02F2F2"/>
    <w:rsid w:val="5ABC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DA5A"/>
  <w15:chartTrackingRefBased/>
  <w15:docId w15:val="{D049776F-A6DE-4AA9-91F8-FC9D1956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7609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1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AD9"/>
  </w:style>
  <w:style w:type="paragraph" w:styleId="Piedepgina">
    <w:name w:val="footer"/>
    <w:basedOn w:val="Normal"/>
    <w:link w:val="PiedepginaCar"/>
    <w:uiPriority w:val="99"/>
    <w:unhideWhenUsed/>
    <w:rsid w:val="008A1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AD9"/>
  </w:style>
  <w:style w:type="table" w:customStyle="1" w:styleId="TableNormal">
    <w:name w:val="Table Normal"/>
    <w:uiPriority w:val="2"/>
    <w:semiHidden/>
    <w:unhideWhenUsed/>
    <w:qFormat/>
    <w:rsid w:val="003547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47D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EF0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ef4dcc-7e68-427c-9c09-5596aa785384" xsi:nil="true"/>
    <lcf76f155ced4ddcb4097134ff3c332f xmlns="3efeaaa5-a1a7-4e68-98a6-5a907ee8e2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3F4207454DC446A3E604B1D7BBD10D" ma:contentTypeVersion="15" ma:contentTypeDescription="Crear nuevo documento." ma:contentTypeScope="" ma:versionID="114ad4b17a31bbf5e6ddbc7ac955c488">
  <xsd:schema xmlns:xsd="http://www.w3.org/2001/XMLSchema" xmlns:xs="http://www.w3.org/2001/XMLSchema" xmlns:p="http://schemas.microsoft.com/office/2006/metadata/properties" xmlns:ns2="3efeaaa5-a1a7-4e68-98a6-5a907ee8e2a3" xmlns:ns3="eaef4dcc-7e68-427c-9c09-5596aa785384" targetNamespace="http://schemas.microsoft.com/office/2006/metadata/properties" ma:root="true" ma:fieldsID="142e4346f2c3f471c87c7af696924d23" ns2:_="" ns3:_="">
    <xsd:import namespace="3efeaaa5-a1a7-4e68-98a6-5a907ee8e2a3"/>
    <xsd:import namespace="eaef4dcc-7e68-427c-9c09-5596aa785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eaaa5-a1a7-4e68-98a6-5a907ee8e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1a8fdfe-9734-4e01-96c7-b293387d0d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f4dcc-7e68-427c-9c09-5596aa785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e61428-825a-482c-bf6b-da6f328ef4d2}" ma:internalName="TaxCatchAll" ma:showField="CatchAllData" ma:web="eaef4dcc-7e68-427c-9c09-5596aa785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AB9A7-5495-4279-BA9E-6ED561C96EE3}">
  <ds:schemaRefs>
    <ds:schemaRef ds:uri="http://schemas.microsoft.com/office/2006/metadata/properties"/>
    <ds:schemaRef ds:uri="http://schemas.microsoft.com/office/infopath/2007/PartnerControls"/>
    <ds:schemaRef ds:uri="eaef4dcc-7e68-427c-9c09-5596aa785384"/>
    <ds:schemaRef ds:uri="3efeaaa5-a1a7-4e68-98a6-5a907ee8e2a3"/>
  </ds:schemaRefs>
</ds:datastoreItem>
</file>

<file path=customXml/itemProps2.xml><?xml version="1.0" encoding="utf-8"?>
<ds:datastoreItem xmlns:ds="http://schemas.openxmlformats.org/officeDocument/2006/customXml" ds:itemID="{4113722D-0202-49D9-9E4C-A0A0C864F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4BDCC-3B01-4E9F-A13C-BD443AD14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eaaa5-a1a7-4e68-98a6-5a907ee8e2a3"/>
    <ds:schemaRef ds:uri="eaef4dcc-7e68-427c-9c09-5596aa785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5BD61F-94CC-4C4C-8D4D-34018783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Jazmin Rangel Gomez</dc:creator>
  <cp:keywords/>
  <dc:description/>
  <cp:lastModifiedBy>Erika Pérez Ugalde</cp:lastModifiedBy>
  <cp:revision>7</cp:revision>
  <dcterms:created xsi:type="dcterms:W3CDTF">2024-04-03T18:27:00Z</dcterms:created>
  <dcterms:modified xsi:type="dcterms:W3CDTF">2024-04-04T18:37:00Z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0x010100A03F4207454DC446A3E604B1D7BBD10D</vt:lpwstr>
  </property>
  <property fmtid="{D5CDD505-2E9C-101B-9397-08002B2CF9AE}" pid="3" name="MediaServiceImageTags">
    <vt:lpwstr/>
  </property>
</Properties>
</file>