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DA69" w14:textId="77777777" w:rsidR="00315B93" w:rsidRPr="00FD118E" w:rsidRDefault="00315B93" w:rsidP="00315B93">
      <w:pPr>
        <w:jc w:val="center"/>
        <w:rPr>
          <w:rFonts w:ascii="Gothic720 BT" w:hAnsi="Gothic720 BT"/>
          <w:b/>
          <w:bCs/>
        </w:rPr>
      </w:pPr>
    </w:p>
    <w:p w14:paraId="5CF2A6B2" w14:textId="7FC27AC5" w:rsidR="00315B93" w:rsidRDefault="00B82D29" w:rsidP="00F05339">
      <w:pPr>
        <w:jc w:val="right"/>
        <w:rPr>
          <w:rFonts w:ascii="Gothic720 BT" w:hAnsi="Gothic720 BT"/>
          <w:b/>
          <w:bCs/>
        </w:rPr>
      </w:pPr>
      <w:r w:rsidRPr="00FD118E">
        <w:rPr>
          <w:rFonts w:ascii="Gothic720 BT" w:hAnsi="Gothic720 BT"/>
          <w:b/>
          <w:bCs/>
        </w:rPr>
        <w:t xml:space="preserve">FORMATO </w:t>
      </w:r>
      <w:r w:rsidR="00315B93" w:rsidRPr="00FD118E">
        <w:rPr>
          <w:rFonts w:ascii="Gothic720 BT" w:hAnsi="Gothic720 BT"/>
          <w:b/>
          <w:bCs/>
        </w:rPr>
        <w:t>F</w:t>
      </w:r>
      <w:r w:rsidR="0094713C" w:rsidRPr="00FD118E">
        <w:rPr>
          <w:rFonts w:ascii="Gothic720 BT" w:hAnsi="Gothic720 BT"/>
          <w:b/>
          <w:bCs/>
        </w:rPr>
        <w:t>ETEL</w:t>
      </w:r>
    </w:p>
    <w:p w14:paraId="62ECC183" w14:textId="77777777" w:rsidR="00CE5092" w:rsidRPr="00FD118E" w:rsidRDefault="00CE5092" w:rsidP="00F05339">
      <w:pPr>
        <w:jc w:val="right"/>
        <w:rPr>
          <w:rFonts w:ascii="Gothic720 BT" w:hAnsi="Gothic720 BT"/>
          <w:b/>
          <w:bCs/>
        </w:rPr>
      </w:pPr>
    </w:p>
    <w:p w14:paraId="30EE9523" w14:textId="77777777" w:rsidR="0094713C" w:rsidRPr="00FD118E" w:rsidRDefault="0094713C" w:rsidP="0089170F">
      <w:pPr>
        <w:spacing w:after="0"/>
        <w:jc w:val="center"/>
        <w:rPr>
          <w:rFonts w:ascii="Gothic720 BT" w:eastAsia="Times New Roman" w:hAnsi="Gothic720 BT" w:cs="Arial"/>
          <w:b/>
          <w:bCs/>
          <w:lang w:eastAsia="es-MX"/>
        </w:rPr>
      </w:pPr>
      <w:r w:rsidRPr="00FD118E">
        <w:rPr>
          <w:rFonts w:ascii="Gothic720 BT" w:eastAsia="Times New Roman" w:hAnsi="Gothic720 BT" w:cs="Arial"/>
          <w:b/>
          <w:bCs/>
          <w:lang w:eastAsia="es-MX"/>
        </w:rPr>
        <w:t xml:space="preserve">FORMATO DE ESPECIFICACIONES </w:t>
      </w:r>
    </w:p>
    <w:p w14:paraId="1DA30EF1" w14:textId="2FC8B8CD" w:rsidR="00315B93" w:rsidRDefault="0094713C" w:rsidP="0089170F">
      <w:pPr>
        <w:spacing w:after="0"/>
        <w:jc w:val="center"/>
        <w:rPr>
          <w:rFonts w:ascii="Gothic720 BT" w:eastAsia="Times New Roman" w:hAnsi="Gothic720 BT" w:cs="Arial"/>
          <w:b/>
          <w:bCs/>
          <w:lang w:eastAsia="es-MX"/>
        </w:rPr>
      </w:pPr>
      <w:r w:rsidRPr="00FD118E">
        <w:rPr>
          <w:rFonts w:ascii="Gothic720 BT" w:eastAsia="Times New Roman" w:hAnsi="Gothic720 BT" w:cs="Arial"/>
          <w:b/>
          <w:bCs/>
          <w:lang w:eastAsia="es-MX"/>
        </w:rPr>
        <w:t>TÉCNICAS DE ENERGÍA ELÉCTRICA</w:t>
      </w:r>
    </w:p>
    <w:p w14:paraId="42664DC4" w14:textId="77777777" w:rsidR="00CE5092" w:rsidRPr="00FD118E" w:rsidRDefault="00CE5092" w:rsidP="0089170F">
      <w:pPr>
        <w:spacing w:after="0"/>
        <w:jc w:val="center"/>
        <w:rPr>
          <w:rFonts w:ascii="Gothic720 BT" w:eastAsia="Times New Roman" w:hAnsi="Gothic720 BT" w:cs="Arial"/>
          <w:b/>
          <w:bCs/>
          <w:lang w:eastAsia="es-MX"/>
        </w:rPr>
      </w:pPr>
    </w:p>
    <w:p w14:paraId="1659E1AF" w14:textId="1133B122" w:rsidR="00FD118E" w:rsidRPr="00CE5092" w:rsidRDefault="00FD118E" w:rsidP="0089170F">
      <w:pPr>
        <w:spacing w:after="0"/>
        <w:jc w:val="center"/>
        <w:rPr>
          <w:rFonts w:ascii="Gothic720 BT" w:eastAsia="Times New Roman" w:hAnsi="Gothic720 BT" w:cs="Arial"/>
          <w:b/>
          <w:bCs/>
          <w:sz w:val="12"/>
          <w:szCs w:val="12"/>
          <w:lang w:eastAsia="es-MX"/>
        </w:rPr>
      </w:pPr>
    </w:p>
    <w:p w14:paraId="51A1C0BF" w14:textId="69C22201" w:rsidR="00FD118E" w:rsidRDefault="00FD118E" w:rsidP="00FD118E">
      <w:pPr>
        <w:pStyle w:val="Ttulo"/>
        <w:jc w:val="center"/>
        <w:rPr>
          <w:rFonts w:ascii="Gothic720 BT" w:hAnsi="Gothic720 BT"/>
          <w:sz w:val="22"/>
          <w:szCs w:val="22"/>
          <w:lang w:val="es-ES"/>
        </w:rPr>
      </w:pPr>
      <w:r w:rsidRPr="00FD118E">
        <w:rPr>
          <w:rFonts w:ascii="Gothic720 BT" w:hAnsi="Gothic720 BT"/>
          <w:sz w:val="22"/>
          <w:szCs w:val="22"/>
          <w:lang w:val="es-ES"/>
        </w:rPr>
        <w:t>Consumo de energía en corriente y en potencia.</w:t>
      </w:r>
    </w:p>
    <w:p w14:paraId="579F7D58" w14:textId="77777777" w:rsidR="00CE5092" w:rsidRPr="00CE5092" w:rsidRDefault="00CE5092" w:rsidP="00CE5092">
      <w:pPr>
        <w:rPr>
          <w:lang w:val="es-ES"/>
        </w:rPr>
      </w:pPr>
    </w:p>
    <w:p w14:paraId="456C5104" w14:textId="77777777" w:rsidR="00FD118E" w:rsidRPr="00CE5092" w:rsidRDefault="00FD118E" w:rsidP="00FD118E">
      <w:pPr>
        <w:jc w:val="center"/>
        <w:rPr>
          <w:rFonts w:ascii="Gothic720 BT" w:hAnsi="Gothic720 BT"/>
          <w:sz w:val="2"/>
          <w:szCs w:val="2"/>
          <w:lang w:val="es-ES"/>
        </w:rPr>
      </w:pPr>
    </w:p>
    <w:p w14:paraId="676CDEB7" w14:textId="6168BAE7" w:rsidR="00FD118E" w:rsidRDefault="00735EF4" w:rsidP="00735EF4">
      <w:pPr>
        <w:jc w:val="both"/>
        <w:rPr>
          <w:rFonts w:ascii="Gothic720 BT" w:hAnsi="Gothic720 BT"/>
          <w:lang w:val="es-ES"/>
        </w:rPr>
      </w:pPr>
      <w:r>
        <w:rPr>
          <w:rFonts w:ascii="Gothic720 BT" w:hAnsi="Gothic720 BT"/>
          <w:lang w:val="es-ES"/>
        </w:rPr>
        <w:t>A continuación</w:t>
      </w:r>
      <w:r w:rsidR="009047A2">
        <w:rPr>
          <w:rFonts w:ascii="Gothic720 BT" w:hAnsi="Gothic720 BT"/>
          <w:lang w:val="es-ES"/>
        </w:rPr>
        <w:t>,</w:t>
      </w:r>
      <w:r>
        <w:rPr>
          <w:rFonts w:ascii="Gothic720 BT" w:hAnsi="Gothic720 BT"/>
          <w:lang w:val="es-ES"/>
        </w:rPr>
        <w:t xml:space="preserve"> se en</w:t>
      </w:r>
      <w:r w:rsidR="00FD118E" w:rsidRPr="00FD118E">
        <w:rPr>
          <w:rFonts w:ascii="Gothic720 BT" w:hAnsi="Gothic720 BT"/>
          <w:lang w:val="es-ES"/>
        </w:rPr>
        <w:t xml:space="preserve">lista el equipo y </w:t>
      </w:r>
      <w:r>
        <w:rPr>
          <w:rFonts w:ascii="Gothic720 BT" w:hAnsi="Gothic720 BT"/>
          <w:lang w:val="es-ES"/>
        </w:rPr>
        <w:t>las</w:t>
      </w:r>
      <w:r w:rsidR="00FD118E" w:rsidRPr="00FD118E">
        <w:rPr>
          <w:rFonts w:ascii="Gothic720 BT" w:hAnsi="Gothic720 BT"/>
          <w:lang w:val="es-ES"/>
        </w:rPr>
        <w:t xml:space="preserve"> características de consumo de energía y corriente requeridas</w:t>
      </w:r>
      <w:r>
        <w:rPr>
          <w:rFonts w:ascii="Gothic720 BT" w:hAnsi="Gothic720 BT"/>
          <w:lang w:val="es-ES"/>
        </w:rPr>
        <w:t xml:space="preserve"> p</w:t>
      </w:r>
      <w:r w:rsidRPr="00FD118E">
        <w:rPr>
          <w:rFonts w:ascii="Gothic720 BT" w:hAnsi="Gothic720 BT"/>
          <w:lang w:val="es-ES"/>
        </w:rPr>
        <w:t xml:space="preserve">or cada una de las mesas de trabajo </w:t>
      </w:r>
      <w:r>
        <w:rPr>
          <w:rFonts w:ascii="Gothic720 BT" w:hAnsi="Gothic720 BT"/>
          <w:lang w:val="es-ES"/>
        </w:rPr>
        <w:t>que solicite la organización</w:t>
      </w:r>
      <w:r>
        <w:rPr>
          <w:rFonts w:ascii="Gothic720 BT" w:hAnsi="Gothic720 BT"/>
          <w:lang w:val="es-ES"/>
        </w:rPr>
        <w:t xml:space="preserve"> para el desahogo de una asamblea.</w:t>
      </w:r>
    </w:p>
    <w:p w14:paraId="1F56C26D" w14:textId="77777777" w:rsidR="00CE5092" w:rsidRPr="00FD118E" w:rsidRDefault="00CE5092" w:rsidP="00735EF4">
      <w:pPr>
        <w:jc w:val="both"/>
        <w:rPr>
          <w:rFonts w:ascii="Gothic720 BT" w:hAnsi="Gothic720 BT"/>
          <w:lang w:val="es-ES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017"/>
        <w:gridCol w:w="2013"/>
        <w:gridCol w:w="1701"/>
        <w:gridCol w:w="1701"/>
        <w:gridCol w:w="1761"/>
      </w:tblGrid>
      <w:tr w:rsidR="00735EF4" w:rsidRPr="00CE5092" w14:paraId="663741E9" w14:textId="77777777" w:rsidTr="00CE5092">
        <w:trPr>
          <w:trHeight w:val="90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6570F" w14:textId="77777777" w:rsidR="00FD118E" w:rsidRPr="00CE5092" w:rsidRDefault="00FD118E" w:rsidP="00D46B1D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Equipo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16A0D0" w14:textId="77777777" w:rsidR="00FD118E" w:rsidRPr="00CE5092" w:rsidRDefault="00FD118E" w:rsidP="00D46B1D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23EE2F" w14:textId="77777777" w:rsidR="00FD118E" w:rsidRPr="00CE5092" w:rsidRDefault="00FD118E" w:rsidP="00D46B1D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Consumo de energía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753168" w14:textId="77777777" w:rsidR="00FD118E" w:rsidRPr="00CE5092" w:rsidRDefault="00FD118E" w:rsidP="00D46B1D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 xml:space="preserve"> de Consumo de energía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F51C53" w14:textId="77777777" w:rsidR="00FD118E" w:rsidRPr="00CE5092" w:rsidRDefault="00FD118E" w:rsidP="00D46B1D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Consumo de corriente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4C892C" w14:textId="77777777" w:rsidR="00FD118E" w:rsidRPr="00CE5092" w:rsidRDefault="00FD118E" w:rsidP="00D46B1D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proofErr w:type="gramStart"/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  <w:highlight w:val="lightGray"/>
              </w:rPr>
              <w:t>Total</w:t>
            </w:r>
            <w:proofErr w:type="gramEnd"/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de consumo de corriente</w:t>
            </w:r>
          </w:p>
        </w:tc>
      </w:tr>
      <w:tr w:rsidR="00FD118E" w:rsidRPr="00CE5092" w14:paraId="68493139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B42" w14:textId="2D81E005" w:rsidR="00FD118E" w:rsidRPr="00CE5092" w:rsidRDefault="00FD118E" w:rsidP="00735EF4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Computadora portátil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773C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DC5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8884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03A6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D06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0.6944</w:t>
            </w:r>
          </w:p>
        </w:tc>
      </w:tr>
      <w:tr w:rsidR="00FD118E" w:rsidRPr="00CE5092" w14:paraId="3FF28FB4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3F0" w14:textId="6A7BE858" w:rsidR="00FD118E" w:rsidRPr="00CE5092" w:rsidRDefault="00FD118E" w:rsidP="00735EF4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Tableta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FE2C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AB9B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6068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C70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98A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0.0306</w:t>
            </w:r>
          </w:p>
        </w:tc>
      </w:tr>
      <w:tr w:rsidR="00FD118E" w:rsidRPr="00CE5092" w14:paraId="1348E3C4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CDDF" w14:textId="2E8D7194" w:rsidR="00FD118E" w:rsidRPr="00CE5092" w:rsidRDefault="00FD118E" w:rsidP="00735EF4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Impresora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9EA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F10B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276F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B182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4.583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7615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5.0926</w:t>
            </w:r>
          </w:p>
        </w:tc>
      </w:tr>
      <w:tr w:rsidR="00FD118E" w:rsidRPr="00CE5092" w14:paraId="0707F52A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8B66" w14:textId="034B0D0A" w:rsidR="00FD118E" w:rsidRPr="00CE5092" w:rsidRDefault="00FD118E" w:rsidP="00735EF4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Router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C6E9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A00D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089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7B21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8624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0.1204</w:t>
            </w:r>
          </w:p>
        </w:tc>
      </w:tr>
      <w:tr w:rsidR="00FD118E" w:rsidRPr="00CE5092" w14:paraId="3F8826A1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F6D1" w14:textId="713FFD0A" w:rsidR="00FD118E" w:rsidRPr="00CE5092" w:rsidRDefault="00FD118E" w:rsidP="00735EF4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Access Point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905B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EA7E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D24C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5E04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FF7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0.0602</w:t>
            </w:r>
          </w:p>
        </w:tc>
      </w:tr>
      <w:tr w:rsidR="00FD118E" w:rsidRPr="00CE5092" w14:paraId="28493BB9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A64" w14:textId="3EDB629E" w:rsidR="00FD118E" w:rsidRPr="00CE5092" w:rsidRDefault="00FD118E" w:rsidP="00735EF4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Switch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683E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EB2A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F88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2CA4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E2D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0.0190</w:t>
            </w:r>
          </w:p>
        </w:tc>
      </w:tr>
      <w:tr w:rsidR="00FD118E" w:rsidRPr="00CE5092" w14:paraId="33E0BE75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49A" w14:textId="01632D3B" w:rsidR="00FD118E" w:rsidRPr="00CE5092" w:rsidRDefault="00FD118E" w:rsidP="00735EF4">
            <w:pPr>
              <w:jc w:val="center"/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b/>
                <w:bCs/>
                <w:color w:val="000000"/>
                <w:sz w:val="20"/>
                <w:szCs w:val="20"/>
              </w:rPr>
              <w:t>UPS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ADC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543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8625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2E7B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F408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0.1222</w:t>
            </w:r>
          </w:p>
        </w:tc>
      </w:tr>
      <w:tr w:rsidR="00FD118E" w:rsidRPr="00CE5092" w14:paraId="10A11AE0" w14:textId="77777777" w:rsidTr="00CE5092">
        <w:trPr>
          <w:trHeight w:val="320"/>
          <w:jc w:val="center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6964" w14:textId="77777777" w:rsidR="00FD118E" w:rsidRPr="00CE5092" w:rsidRDefault="00FD118E" w:rsidP="00D46B1D">
            <w:pPr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7D4" w14:textId="77777777" w:rsidR="00FD118E" w:rsidRPr="00CE5092" w:rsidRDefault="00FD118E" w:rsidP="00D46B1D">
            <w:pPr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3C6F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proofErr w:type="gramStart"/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Total</w:t>
            </w:r>
            <w:proofErr w:type="gramEnd"/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 xml:space="preserve"> de potencia por mesa de trabajo.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6827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663.05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DB5" w14:textId="5C6EAA32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proofErr w:type="gramStart"/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Total</w:t>
            </w:r>
            <w:proofErr w:type="gramEnd"/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 xml:space="preserve"> de Amperios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73D" w14:textId="77777777" w:rsidR="00FD118E" w:rsidRPr="00CE5092" w:rsidRDefault="00FD118E" w:rsidP="00FD118E">
            <w:pPr>
              <w:jc w:val="center"/>
              <w:rPr>
                <w:rFonts w:ascii="Gothic720 BT" w:hAnsi="Gothic720 BT" w:cs="Calibri"/>
                <w:color w:val="000000"/>
                <w:sz w:val="20"/>
                <w:szCs w:val="20"/>
              </w:rPr>
            </w:pPr>
            <w:r w:rsidRPr="00CE5092">
              <w:rPr>
                <w:rFonts w:ascii="Gothic720 BT" w:hAnsi="Gothic720 BT" w:cs="Calibri"/>
                <w:color w:val="000000"/>
                <w:sz w:val="20"/>
                <w:szCs w:val="20"/>
              </w:rPr>
              <w:t>6.1394</w:t>
            </w:r>
          </w:p>
        </w:tc>
      </w:tr>
    </w:tbl>
    <w:p w14:paraId="0F90C371" w14:textId="77777777" w:rsidR="00FD118E" w:rsidRPr="00CE5092" w:rsidRDefault="00FD118E" w:rsidP="00FD118E">
      <w:pPr>
        <w:rPr>
          <w:rFonts w:ascii="Gothic720 BT" w:hAnsi="Gothic720 BT"/>
          <w:sz w:val="8"/>
          <w:szCs w:val="8"/>
          <w:lang w:val="es-ES"/>
        </w:rPr>
      </w:pPr>
    </w:p>
    <w:p w14:paraId="2BE26F36" w14:textId="77777777" w:rsidR="00CE5092" w:rsidRDefault="00CE5092" w:rsidP="00CE5092">
      <w:pPr>
        <w:rPr>
          <w:rFonts w:ascii="Gothic720 BT" w:hAnsi="Gothic720 BT" w:cstheme="minorHAnsi"/>
          <w:lang w:val="es-ES"/>
        </w:rPr>
      </w:pPr>
    </w:p>
    <w:p w14:paraId="3EAA54B9" w14:textId="5E6D8DB6" w:rsidR="001073FD" w:rsidRPr="00FD118E" w:rsidRDefault="00FD118E" w:rsidP="00CE5092">
      <w:pPr>
        <w:rPr>
          <w:rFonts w:ascii="Gothic720 BT" w:hAnsi="Gothic720 BT"/>
          <w:b/>
          <w:bCs/>
        </w:rPr>
      </w:pPr>
      <w:r w:rsidRPr="00FD118E">
        <w:rPr>
          <w:rFonts w:ascii="Gothic720 BT" w:hAnsi="Gothic720 BT" w:cstheme="minorHAnsi"/>
          <w:lang w:val="es-ES"/>
        </w:rPr>
        <w:t>Se sugiere que el cableado para realizar la conexión sea entre AWG12 y AWG14 directamente hacia un centro de carga o a una conexión protegida por uno de ellos</w:t>
      </w:r>
      <w:r w:rsidR="00CE5092">
        <w:rPr>
          <w:rFonts w:ascii="Gothic720 BT" w:hAnsi="Gothic720 BT" w:cstheme="minorHAnsi"/>
          <w:lang w:val="es-ES"/>
        </w:rPr>
        <w:t>.</w:t>
      </w:r>
      <w:r w:rsidR="001073FD" w:rsidRPr="00FD118E">
        <w:rPr>
          <w:rFonts w:ascii="Gothic720 BT" w:hAnsi="Gothic720 BT"/>
          <w:b/>
          <w:bCs/>
        </w:rPr>
        <w:t xml:space="preserve"> </w:t>
      </w:r>
    </w:p>
    <w:sectPr w:rsidR="001073FD" w:rsidRPr="00FD118E" w:rsidSect="00CE50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ic720 BT"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93"/>
    <w:rsid w:val="000F0055"/>
    <w:rsid w:val="001073FD"/>
    <w:rsid w:val="0024081B"/>
    <w:rsid w:val="002470C5"/>
    <w:rsid w:val="002C7253"/>
    <w:rsid w:val="002E1EA1"/>
    <w:rsid w:val="002E3BFD"/>
    <w:rsid w:val="00315B93"/>
    <w:rsid w:val="00496273"/>
    <w:rsid w:val="004B6B98"/>
    <w:rsid w:val="006E2738"/>
    <w:rsid w:val="006F49EE"/>
    <w:rsid w:val="00735EF4"/>
    <w:rsid w:val="0087220C"/>
    <w:rsid w:val="0089170F"/>
    <w:rsid w:val="009047A2"/>
    <w:rsid w:val="0094713C"/>
    <w:rsid w:val="00B82D29"/>
    <w:rsid w:val="00CE5092"/>
    <w:rsid w:val="00D53774"/>
    <w:rsid w:val="00D53791"/>
    <w:rsid w:val="00F05339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FB07"/>
  <w15:chartTrackingRefBased/>
  <w15:docId w15:val="{A1CC99B9-052A-45C8-8ED9-178CEAD4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11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8119E2A7A3DD4D8184B6845C44E54C" ma:contentTypeVersion="4" ma:contentTypeDescription="Crear nuevo documento." ma:contentTypeScope="" ma:versionID="e17d10434209de619f6004aac21a3a17">
  <xsd:schema xmlns:xsd="http://www.w3.org/2001/XMLSchema" xmlns:xs="http://www.w3.org/2001/XMLSchema" xmlns:p="http://schemas.microsoft.com/office/2006/metadata/properties" xmlns:ns2="6c3b4479-5521-4960-a373-c35b262cb689" xmlns:ns3="b225b11c-e4cd-4512-ad23-7dea4b84f1bb" targetNamespace="http://schemas.microsoft.com/office/2006/metadata/properties" ma:root="true" ma:fieldsID="85b794db406fc2ff7cea3581944f2be6" ns2:_="" ns3:_="">
    <xsd:import namespace="6c3b4479-5521-4960-a373-c35b262cb689"/>
    <xsd:import namespace="b225b11c-e4cd-4512-ad23-7dea4b84f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4479-5521-4960-a373-c35b262cb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b11c-e4cd-4512-ad23-7dea4b84f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3D9E8-6D94-4FE7-B59F-ADE91872F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6D098-4232-4517-B780-0F4AA8A52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b4479-5521-4960-a373-c35b262cb689"/>
    <ds:schemaRef ds:uri="b225b11c-e4cd-4512-ad23-7dea4b84f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F85E9-3C45-4D80-B469-DDD6FCF6A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A8790-2E8E-4B48-BAA0-016521147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Abraham Rojas Granados</dc:creator>
  <cp:keywords/>
  <dc:description/>
  <cp:lastModifiedBy>Carlos Abraham Rojas Granados</cp:lastModifiedBy>
  <cp:revision>11</cp:revision>
  <dcterms:created xsi:type="dcterms:W3CDTF">2021-11-25T16:57:00Z</dcterms:created>
  <dcterms:modified xsi:type="dcterms:W3CDTF">2021-12-01T23:06:00Z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0x010100998119E2A7A3DD4D8184B6845C44E54C</vt:lpwstr>
  </property>
</Properties>
</file>