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60520C" w14:textId="5A29A690" w:rsidR="0068527A" w:rsidRPr="005139CA" w:rsidRDefault="006F6385" w:rsidP="009A6BCA">
      <w:pPr>
        <w:pStyle w:val="Ttulo1"/>
        <w:spacing w:before="0" w:line="276" w:lineRule="auto"/>
        <w:rPr>
          <w:color w:val="auto"/>
          <w:sz w:val="22"/>
          <w:szCs w:val="22"/>
        </w:rPr>
      </w:pPr>
      <w:bookmarkStart w:id="0" w:name="_Toc138856607"/>
      <w:r w:rsidRPr="005139CA">
        <w:rPr>
          <w:color w:val="auto"/>
          <w:sz w:val="22"/>
          <w:szCs w:val="22"/>
        </w:rPr>
        <w:t>Anexo 2: Convocatoria</w:t>
      </w:r>
      <w:bookmarkEnd w:id="0"/>
    </w:p>
    <w:p w14:paraId="72DC1207" w14:textId="77777777" w:rsidR="001562EC" w:rsidRPr="005139CA" w:rsidRDefault="001562EC" w:rsidP="001562EC">
      <w:pPr>
        <w:rPr>
          <w:sz w:val="24"/>
          <w:szCs w:val="24"/>
        </w:rPr>
      </w:pPr>
    </w:p>
    <w:p w14:paraId="7038549F" w14:textId="77777777" w:rsidR="0068527A" w:rsidRPr="005139CA" w:rsidRDefault="0068527A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  <w:bookmarkStart w:id="1" w:name="_Hlk143713214"/>
      <w:r w:rsidRPr="005139CA">
        <w:rPr>
          <w:rFonts w:ascii="Gothic720 BT" w:eastAsia="Calibri" w:hAnsi="Gothic720 BT" w:cs="Arial"/>
          <w:b/>
          <w:kern w:val="0"/>
          <w:lang w:val="es-ES"/>
          <w14:ligatures w14:val="none"/>
        </w:rPr>
        <w:t xml:space="preserve">INSTITUTO ELECTORAL DEL ESTADO DE QUERÉTARO </w:t>
      </w:r>
    </w:p>
    <w:p w14:paraId="19C13EEA" w14:textId="77777777" w:rsidR="001562EC" w:rsidRPr="005139CA" w:rsidRDefault="001562EC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</w:p>
    <w:p w14:paraId="0573F8E9" w14:textId="0FD3344E" w:rsidR="005B582E" w:rsidRPr="005139CA" w:rsidRDefault="0068527A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El Consejo General del Instituto Electoral del Estado de Querétaro, con fundamento en los artículos 116, párrafo segundo, fracción IV, inciso b) y c) de la Constitución Política de los Estados Unidos Mexicanos; 98, numerales 1 y 2, 104, numeral 1, incisos f) y o) de la Ley General de Instituciones y Procedimientos Electorales; 32, párrafos primero y tercero de la Constitución Política del Estado Libre y Soberano de Querétaro; 9, fracción III, 52, 53, 78 a 82, 85 y 86 de la Ley Electoral del Estado de Querétaro; </w:t>
      </w:r>
    </w:p>
    <w:p w14:paraId="47EFD217" w14:textId="77777777" w:rsidR="005B582E" w:rsidRPr="005139CA" w:rsidRDefault="005B582E" w:rsidP="009A6BCA">
      <w:pPr>
        <w:spacing w:after="0" w:line="276" w:lineRule="auto"/>
        <w:jc w:val="center"/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CONVOCA</w:t>
      </w:r>
    </w:p>
    <w:p w14:paraId="367DD280" w14:textId="77777777" w:rsidR="003E671A" w:rsidRPr="005139CA" w:rsidRDefault="003E671A" w:rsidP="009A6BCA">
      <w:pPr>
        <w:spacing w:after="0" w:line="276" w:lineRule="auto"/>
        <w:jc w:val="center"/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</w:pPr>
    </w:p>
    <w:p w14:paraId="42ECDF59" w14:textId="2106DC01" w:rsidR="005B582E" w:rsidRPr="005139CA" w:rsidRDefault="005B582E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a la ciudadanía con residencia en el estado de Querétaro a que participe en el procedimiento para la selección y designación de </w:t>
      </w:r>
    </w:p>
    <w:p w14:paraId="6D76BEBB" w14:textId="77777777" w:rsidR="001562EC" w:rsidRPr="005139CA" w:rsidRDefault="001562EC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</w:p>
    <w:p w14:paraId="43C87B40" w14:textId="25ACB3B4" w:rsidR="00C86F67" w:rsidRPr="005139CA" w:rsidRDefault="0068527A" w:rsidP="009A6BCA">
      <w:pPr>
        <w:spacing w:after="0" w:line="276" w:lineRule="auto"/>
        <w:jc w:val="center"/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b/>
          <w:kern w:val="0"/>
          <w:lang w:val="es-ES"/>
          <w14:ligatures w14:val="none"/>
        </w:rPr>
        <w:t xml:space="preserve">SECRETARÍAS TÉCNICAS </w:t>
      </w:r>
      <w:r w:rsidR="005B582E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DE LOS </w:t>
      </w:r>
    </w:p>
    <w:p w14:paraId="4CCF144D" w14:textId="163D2BDD" w:rsidR="0068527A" w:rsidRPr="005139CA" w:rsidRDefault="005B582E" w:rsidP="009A6BCA">
      <w:pPr>
        <w:spacing w:after="0" w:line="276" w:lineRule="auto"/>
        <w:jc w:val="center"/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CONSEJOS DISTRITALES Y MUNICIPALES</w:t>
      </w:r>
    </w:p>
    <w:p w14:paraId="6956A666" w14:textId="77777777" w:rsidR="001562EC" w:rsidRPr="005139CA" w:rsidRDefault="001562EC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</w:p>
    <w:p w14:paraId="3F4AB9B8" w14:textId="1BCA75F6" w:rsidR="0068527A" w:rsidRPr="005139CA" w:rsidRDefault="0091543A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Quienes </w:t>
      </w:r>
      <w:r w:rsidR="006719CB" w:rsidRPr="005139CA">
        <w:rPr>
          <w:rFonts w:ascii="Gothic720 BT" w:eastAsia="Calibri" w:hAnsi="Gothic720 BT" w:cs="Arial"/>
          <w:kern w:val="0"/>
          <w:lang w:val="es-ES"/>
          <w14:ligatures w14:val="none"/>
        </w:rPr>
        <w:t>estarán</w:t>
      </w:r>
      <w:r w:rsidR="00431A57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68527A" w:rsidRPr="005139CA">
        <w:rPr>
          <w:rFonts w:ascii="Gothic720 BT" w:eastAsia="Calibri" w:hAnsi="Gothic720 BT" w:cs="Arial"/>
          <w:kern w:val="0"/>
          <w:lang w:val="es-ES"/>
          <w14:ligatures w14:val="none"/>
        </w:rPr>
        <w:t>encargad</w:t>
      </w:r>
      <w:r w:rsidR="006719CB" w:rsidRPr="005139CA">
        <w:rPr>
          <w:rFonts w:ascii="Gothic720 BT" w:eastAsia="Calibri" w:hAnsi="Gothic720 BT" w:cs="Arial"/>
          <w:kern w:val="0"/>
          <w:lang w:val="es-ES"/>
          <w14:ligatures w14:val="none"/>
        </w:rPr>
        <w:t>a</w:t>
      </w:r>
      <w:r w:rsidR="0068527A" w:rsidRPr="005139CA">
        <w:rPr>
          <w:rFonts w:ascii="Gothic720 BT" w:eastAsia="Calibri" w:hAnsi="Gothic720 BT" w:cs="Arial"/>
          <w:kern w:val="0"/>
          <w:lang w:val="es-ES"/>
          <w14:ligatures w14:val="none"/>
        </w:rPr>
        <w:t>s de las elecciones de Diputaciones locales</w:t>
      </w:r>
      <w:r w:rsidR="00244F38" w:rsidRPr="005139CA">
        <w:rPr>
          <w:rFonts w:ascii="Gothic720 BT" w:eastAsia="Calibri" w:hAnsi="Gothic720 BT" w:cs="Arial"/>
          <w:kern w:val="0"/>
          <w:lang w:val="es-ES"/>
          <w14:ligatures w14:val="none"/>
        </w:rPr>
        <w:t>,</w:t>
      </w:r>
      <w:r w:rsidR="0068527A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8F0432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Gubernatura </w:t>
      </w:r>
      <w:r w:rsidR="0068527A" w:rsidRPr="005139CA">
        <w:rPr>
          <w:rFonts w:ascii="Gothic720 BT" w:eastAsia="Calibri" w:hAnsi="Gothic720 BT" w:cs="Arial"/>
          <w:kern w:val="0"/>
          <w:lang w:val="es-ES"/>
          <w14:ligatures w14:val="none"/>
        </w:rPr>
        <w:t>y Ayuntamientos del Estado en sus respectivos ámbitos de competencia y</w:t>
      </w:r>
      <w:r w:rsidR="005B582E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</w:p>
    <w:p w14:paraId="2ABEBF35" w14:textId="77777777" w:rsidR="001562EC" w:rsidRPr="005139CA" w:rsidRDefault="001562EC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30C3A954" w14:textId="77777777" w:rsidR="0068527A" w:rsidRPr="005139CA" w:rsidRDefault="0068527A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b/>
          <w:kern w:val="0"/>
          <w:lang w:val="es-ES"/>
          <w14:ligatures w14:val="none"/>
        </w:rPr>
        <w:t>CONSIDERANDO QUE:</w:t>
      </w:r>
    </w:p>
    <w:p w14:paraId="6992F6E4" w14:textId="77777777" w:rsidR="001562EC" w:rsidRPr="005139CA" w:rsidRDefault="001562EC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</w:p>
    <w:p w14:paraId="5D43BB0E" w14:textId="27D68C95" w:rsidR="0068527A" w:rsidRPr="005139CA" w:rsidRDefault="0068527A" w:rsidP="009A6BCA">
      <w:pPr>
        <w:numPr>
          <w:ilvl w:val="0"/>
          <w:numId w:val="1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Los Consejos Distritales y Municipales son órganos </w:t>
      </w:r>
      <w:r w:rsidR="00933D57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colegiados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del Instituto Electoral del Estado de Querétaro que tienen por objeto la preparación, desarrollo y vigilancia de los procesos electorales en sus respectivos distritos y municipios, </w:t>
      </w:r>
      <w:r w:rsidR="002158A0" w:rsidRPr="005139CA">
        <w:rPr>
          <w:rFonts w:ascii="Gothic720 BT" w:eastAsia="Calibri" w:hAnsi="Gothic720 BT" w:cs="Arial"/>
          <w:kern w:val="0"/>
          <w:lang w:val="es-ES"/>
          <w14:ligatures w14:val="none"/>
        </w:rPr>
        <w:t>quienes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ejercerán sus funciones únicamente durante el Proceso Electoral Local </w:t>
      </w:r>
      <w:r w:rsidR="008F0432" w:rsidRPr="005139CA">
        <w:rPr>
          <w:rFonts w:ascii="Gothic720 BT" w:eastAsia="Calibri" w:hAnsi="Gothic720 BT" w:cs="Arial"/>
          <w:kern w:val="0"/>
          <w:lang w:val="es-ES"/>
          <w14:ligatures w14:val="none"/>
        </w:rPr>
        <w:t>2026-2027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. </w:t>
      </w:r>
    </w:p>
    <w:p w14:paraId="67BC5EC9" w14:textId="77777777" w:rsidR="001562EC" w:rsidRPr="005139CA" w:rsidRDefault="001562EC" w:rsidP="001562EC">
      <w:pPr>
        <w:spacing w:after="0" w:line="276" w:lineRule="auto"/>
        <w:ind w:left="720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0A6BE321" w14:textId="77777777" w:rsidR="0068527A" w:rsidRPr="005139CA" w:rsidRDefault="0068527A" w:rsidP="009A6BCA">
      <w:pPr>
        <w:spacing w:after="0" w:line="276" w:lineRule="auto"/>
        <w:ind w:left="720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Se instalarán Consejos Distritales y Municipales </w:t>
      </w:r>
      <w:proofErr w:type="gramStart"/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de acuerdo a</w:t>
      </w:r>
      <w:proofErr w:type="gramEnd"/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lo siguiente:</w:t>
      </w:r>
    </w:p>
    <w:p w14:paraId="0460C782" w14:textId="77777777" w:rsidR="001562EC" w:rsidRPr="00246E0E" w:rsidRDefault="001562EC" w:rsidP="009A6BCA">
      <w:pPr>
        <w:spacing w:after="0" w:line="276" w:lineRule="auto"/>
        <w:ind w:left="720"/>
        <w:jc w:val="both"/>
        <w:rPr>
          <w:rFonts w:ascii="Gothic720 BT" w:eastAsia="Calibri" w:hAnsi="Gothic720 BT" w:cs="Arial"/>
          <w:kern w:val="0"/>
          <w:sz w:val="20"/>
          <w:szCs w:val="20"/>
          <w:lang w:val="es-ES"/>
          <w14:ligatures w14:val="none"/>
        </w:rPr>
      </w:pPr>
    </w:p>
    <w:tbl>
      <w:tblPr>
        <w:tblStyle w:val="Tablaconcuadrcula"/>
        <w:tblW w:w="8217" w:type="dxa"/>
        <w:jc w:val="right"/>
        <w:tblLook w:val="04A0" w:firstRow="1" w:lastRow="0" w:firstColumn="1" w:lastColumn="0" w:noHBand="0" w:noVBand="1"/>
      </w:tblPr>
      <w:tblGrid>
        <w:gridCol w:w="1504"/>
        <w:gridCol w:w="6713"/>
      </w:tblGrid>
      <w:tr w:rsidR="005B582E" w:rsidRPr="005139CA" w14:paraId="1927B6C2" w14:textId="77777777" w:rsidTr="00833EC8">
        <w:trPr>
          <w:trHeight w:val="372"/>
          <w:jc w:val="right"/>
        </w:trPr>
        <w:tc>
          <w:tcPr>
            <w:tcW w:w="1270" w:type="dxa"/>
            <w:shd w:val="clear" w:color="auto" w:fill="D9D9D9" w:themeFill="background1" w:themeFillShade="D9"/>
            <w:vAlign w:val="center"/>
          </w:tcPr>
          <w:p w14:paraId="166D675B" w14:textId="77777777" w:rsidR="005B582E" w:rsidRPr="005139CA" w:rsidRDefault="005B582E" w:rsidP="009A6BCA">
            <w:pPr>
              <w:spacing w:line="276" w:lineRule="auto"/>
              <w:jc w:val="center"/>
              <w:rPr>
                <w:b/>
                <w:sz w:val="22"/>
              </w:rPr>
            </w:pPr>
            <w:r w:rsidRPr="005139CA">
              <w:rPr>
                <w:b/>
                <w:sz w:val="22"/>
              </w:rPr>
              <w:t>Tipo de Consejo</w:t>
            </w:r>
          </w:p>
        </w:tc>
        <w:tc>
          <w:tcPr>
            <w:tcW w:w="6947" w:type="dxa"/>
            <w:shd w:val="clear" w:color="auto" w:fill="D9D9D9" w:themeFill="background1" w:themeFillShade="D9"/>
            <w:vAlign w:val="center"/>
          </w:tcPr>
          <w:p w14:paraId="7E22D3E3" w14:textId="77777777" w:rsidR="005B582E" w:rsidRPr="005139CA" w:rsidRDefault="005B582E" w:rsidP="009A6BCA">
            <w:pPr>
              <w:tabs>
                <w:tab w:val="left" w:pos="1664"/>
              </w:tabs>
              <w:spacing w:line="276" w:lineRule="auto"/>
              <w:jc w:val="center"/>
              <w:rPr>
                <w:b/>
                <w:sz w:val="22"/>
              </w:rPr>
            </w:pPr>
            <w:r w:rsidRPr="005139CA">
              <w:rPr>
                <w:b/>
                <w:sz w:val="22"/>
              </w:rPr>
              <w:t>Ubicación para su instalación</w:t>
            </w:r>
          </w:p>
        </w:tc>
      </w:tr>
      <w:tr w:rsidR="005B582E" w:rsidRPr="005139CA" w14:paraId="4DEF466F" w14:textId="77777777" w:rsidTr="00833EC8">
        <w:trPr>
          <w:trHeight w:val="56"/>
          <w:jc w:val="right"/>
        </w:trPr>
        <w:tc>
          <w:tcPr>
            <w:tcW w:w="1270" w:type="dxa"/>
            <w:vAlign w:val="center"/>
          </w:tcPr>
          <w:p w14:paraId="239AFDBB" w14:textId="77777777" w:rsidR="005B582E" w:rsidRPr="005139CA" w:rsidRDefault="005B582E" w:rsidP="009A6BCA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Distritales</w:t>
            </w:r>
          </w:p>
        </w:tc>
        <w:tc>
          <w:tcPr>
            <w:tcW w:w="6947" w:type="dxa"/>
          </w:tcPr>
          <w:p w14:paraId="0C04ACD4" w14:textId="57005C5F" w:rsidR="005B582E" w:rsidRPr="005139CA" w:rsidRDefault="005B582E" w:rsidP="009A6BCA">
            <w:pPr>
              <w:pStyle w:val="Prrafodelista"/>
              <w:numPr>
                <w:ilvl w:val="0"/>
                <w:numId w:val="7"/>
              </w:numPr>
              <w:spacing w:line="276" w:lineRule="auto"/>
              <w:ind w:left="178" w:hanging="142"/>
              <w:contextualSpacing w:val="0"/>
              <w:jc w:val="both"/>
              <w:rPr>
                <w:sz w:val="22"/>
              </w:rPr>
            </w:pPr>
            <w:r w:rsidRPr="005139CA">
              <w:rPr>
                <w:b/>
                <w:sz w:val="22"/>
              </w:rPr>
              <w:t xml:space="preserve">01, 02, 03, 04, 05, 06 </w:t>
            </w:r>
            <w:r w:rsidRPr="005139CA">
              <w:rPr>
                <w:bCs/>
                <w:sz w:val="22"/>
              </w:rPr>
              <w:t>y</w:t>
            </w:r>
            <w:r w:rsidRPr="005139CA">
              <w:rPr>
                <w:b/>
                <w:sz w:val="22"/>
              </w:rPr>
              <w:t xml:space="preserve"> </w:t>
            </w:r>
            <w:r w:rsidR="00A71350" w:rsidRPr="005139CA">
              <w:rPr>
                <w:b/>
                <w:sz w:val="22"/>
              </w:rPr>
              <w:t>07</w:t>
            </w:r>
            <w:r w:rsidRPr="005139CA">
              <w:rPr>
                <w:b/>
                <w:sz w:val="22"/>
              </w:rPr>
              <w:t>:</w:t>
            </w:r>
            <w:r w:rsidRPr="005139CA">
              <w:rPr>
                <w:sz w:val="22"/>
              </w:rPr>
              <w:t xml:space="preserve"> En el municipio de </w:t>
            </w:r>
            <w:r w:rsidRPr="005139CA">
              <w:rPr>
                <w:b/>
                <w:sz w:val="22"/>
              </w:rPr>
              <w:t>Querétaro.</w:t>
            </w:r>
          </w:p>
          <w:p w14:paraId="2A66F5D7" w14:textId="2C348E93" w:rsidR="005B582E" w:rsidRPr="005139CA" w:rsidRDefault="005B582E" w:rsidP="009A6BCA">
            <w:pPr>
              <w:pStyle w:val="Prrafodelista"/>
              <w:numPr>
                <w:ilvl w:val="0"/>
                <w:numId w:val="7"/>
              </w:numPr>
              <w:spacing w:line="276" w:lineRule="auto"/>
              <w:ind w:left="178" w:hanging="142"/>
              <w:contextualSpacing w:val="0"/>
              <w:jc w:val="both"/>
              <w:rPr>
                <w:sz w:val="22"/>
              </w:rPr>
            </w:pPr>
            <w:r w:rsidRPr="005139CA">
              <w:rPr>
                <w:b/>
                <w:sz w:val="22"/>
              </w:rPr>
              <w:t>0</w:t>
            </w:r>
            <w:r w:rsidR="00EA6866" w:rsidRPr="005139CA">
              <w:rPr>
                <w:b/>
                <w:sz w:val="22"/>
              </w:rPr>
              <w:t>8</w:t>
            </w:r>
            <w:r w:rsidRPr="005139CA">
              <w:rPr>
                <w:b/>
                <w:sz w:val="22"/>
              </w:rPr>
              <w:t>:</w:t>
            </w:r>
            <w:r w:rsidRPr="005139CA">
              <w:rPr>
                <w:sz w:val="22"/>
              </w:rPr>
              <w:t xml:space="preserve"> En el municipio de </w:t>
            </w:r>
            <w:r w:rsidRPr="005139CA">
              <w:rPr>
                <w:b/>
                <w:sz w:val="22"/>
              </w:rPr>
              <w:t>Corregidora.</w:t>
            </w:r>
          </w:p>
          <w:p w14:paraId="156CF7CA" w14:textId="75D84EB2" w:rsidR="00EA6866" w:rsidRPr="005139CA" w:rsidRDefault="00EA6866" w:rsidP="009A6BCA">
            <w:pPr>
              <w:pStyle w:val="Prrafodelista"/>
              <w:numPr>
                <w:ilvl w:val="0"/>
                <w:numId w:val="7"/>
              </w:numPr>
              <w:spacing w:line="276" w:lineRule="auto"/>
              <w:ind w:left="178" w:hanging="142"/>
              <w:contextualSpacing w:val="0"/>
              <w:jc w:val="both"/>
              <w:rPr>
                <w:sz w:val="22"/>
              </w:rPr>
            </w:pPr>
            <w:r w:rsidRPr="005139CA">
              <w:rPr>
                <w:b/>
                <w:bCs/>
                <w:sz w:val="22"/>
              </w:rPr>
              <w:lastRenderedPageBreak/>
              <w:t>09:</w:t>
            </w:r>
            <w:r w:rsidRPr="005139CA">
              <w:rPr>
                <w:sz w:val="22"/>
              </w:rPr>
              <w:t xml:space="preserve"> En el municipio de </w:t>
            </w:r>
            <w:r w:rsidRPr="005139CA">
              <w:rPr>
                <w:b/>
                <w:bCs/>
                <w:sz w:val="22"/>
              </w:rPr>
              <w:t>Amealco de Bonfil.</w:t>
            </w:r>
            <w:r w:rsidRPr="005139CA">
              <w:rPr>
                <w:sz w:val="22"/>
              </w:rPr>
              <w:t xml:space="preserve"> </w:t>
            </w:r>
          </w:p>
          <w:p w14:paraId="4AF2151E" w14:textId="70A1F308" w:rsidR="005B582E" w:rsidRPr="005139CA" w:rsidRDefault="00CC7DC6" w:rsidP="009A6BCA">
            <w:pPr>
              <w:pStyle w:val="Prrafodelista"/>
              <w:numPr>
                <w:ilvl w:val="0"/>
                <w:numId w:val="7"/>
              </w:numPr>
              <w:spacing w:line="276" w:lineRule="auto"/>
              <w:ind w:left="178" w:hanging="142"/>
              <w:contextualSpacing w:val="0"/>
              <w:jc w:val="both"/>
              <w:rPr>
                <w:sz w:val="22"/>
              </w:rPr>
            </w:pPr>
            <w:r w:rsidRPr="005139CA">
              <w:rPr>
                <w:b/>
                <w:sz w:val="22"/>
              </w:rPr>
              <w:t>10</w:t>
            </w:r>
            <w:r w:rsidR="00495442" w:rsidRPr="005139CA">
              <w:rPr>
                <w:b/>
                <w:sz w:val="22"/>
              </w:rPr>
              <w:t xml:space="preserve"> </w:t>
            </w:r>
            <w:r w:rsidR="00495442" w:rsidRPr="005139CA">
              <w:rPr>
                <w:bCs/>
                <w:sz w:val="22"/>
              </w:rPr>
              <w:t>y</w:t>
            </w:r>
            <w:r w:rsidR="00495442" w:rsidRPr="005139CA">
              <w:rPr>
                <w:b/>
                <w:sz w:val="22"/>
              </w:rPr>
              <w:t xml:space="preserve"> </w:t>
            </w:r>
            <w:r w:rsidRPr="005139CA">
              <w:rPr>
                <w:b/>
                <w:sz w:val="22"/>
              </w:rPr>
              <w:t>11</w:t>
            </w:r>
            <w:r w:rsidR="005B582E" w:rsidRPr="005139CA">
              <w:rPr>
                <w:b/>
                <w:sz w:val="22"/>
              </w:rPr>
              <w:t>:</w:t>
            </w:r>
            <w:r w:rsidR="005B582E" w:rsidRPr="005139CA">
              <w:rPr>
                <w:sz w:val="22"/>
              </w:rPr>
              <w:t xml:space="preserve"> En el municipio de</w:t>
            </w:r>
            <w:r w:rsidR="00495442" w:rsidRPr="005139CA">
              <w:rPr>
                <w:b/>
                <w:sz w:val="22"/>
              </w:rPr>
              <w:t xml:space="preserve"> San Juan del Río.</w:t>
            </w:r>
          </w:p>
          <w:p w14:paraId="51A885D9" w14:textId="46243DEF" w:rsidR="00CC7DC6" w:rsidRPr="005139CA" w:rsidRDefault="00CC7DC6" w:rsidP="009A6BCA">
            <w:pPr>
              <w:pStyle w:val="Prrafodelista"/>
              <w:numPr>
                <w:ilvl w:val="0"/>
                <w:numId w:val="7"/>
              </w:numPr>
              <w:spacing w:line="276" w:lineRule="auto"/>
              <w:ind w:left="178" w:hanging="142"/>
              <w:contextualSpacing w:val="0"/>
              <w:jc w:val="both"/>
              <w:rPr>
                <w:sz w:val="22"/>
              </w:rPr>
            </w:pPr>
            <w:r w:rsidRPr="005139CA">
              <w:rPr>
                <w:b/>
                <w:sz w:val="22"/>
              </w:rPr>
              <w:t>12:</w:t>
            </w:r>
            <w:r w:rsidRPr="005139CA">
              <w:rPr>
                <w:sz w:val="22"/>
              </w:rPr>
              <w:t xml:space="preserve"> En el municipio de </w:t>
            </w:r>
            <w:r w:rsidRPr="005139CA">
              <w:rPr>
                <w:b/>
                <w:sz w:val="22"/>
              </w:rPr>
              <w:t>Tequisquiapan.</w:t>
            </w:r>
          </w:p>
          <w:p w14:paraId="031F67E1" w14:textId="3F3BA6B5" w:rsidR="00CC7DC6" w:rsidRPr="005139CA" w:rsidRDefault="00CC7DC6" w:rsidP="009A6BCA">
            <w:pPr>
              <w:pStyle w:val="Prrafodelista"/>
              <w:numPr>
                <w:ilvl w:val="0"/>
                <w:numId w:val="7"/>
              </w:numPr>
              <w:spacing w:line="276" w:lineRule="auto"/>
              <w:ind w:left="178" w:hanging="142"/>
              <w:contextualSpacing w:val="0"/>
              <w:jc w:val="both"/>
              <w:rPr>
                <w:sz w:val="22"/>
              </w:rPr>
            </w:pPr>
            <w:r w:rsidRPr="005139CA">
              <w:rPr>
                <w:b/>
                <w:sz w:val="22"/>
              </w:rPr>
              <w:t>13:</w:t>
            </w:r>
            <w:r w:rsidRPr="005139CA">
              <w:rPr>
                <w:sz w:val="22"/>
              </w:rPr>
              <w:t xml:space="preserve"> En el municipio de </w:t>
            </w:r>
            <w:r w:rsidRPr="005139CA">
              <w:rPr>
                <w:b/>
                <w:sz w:val="22"/>
              </w:rPr>
              <w:t>El Marqués.</w:t>
            </w:r>
          </w:p>
          <w:p w14:paraId="61D4550E" w14:textId="77777777" w:rsidR="005B582E" w:rsidRPr="005139CA" w:rsidRDefault="005B582E" w:rsidP="009A6BCA">
            <w:pPr>
              <w:pStyle w:val="Prrafodelista"/>
              <w:numPr>
                <w:ilvl w:val="0"/>
                <w:numId w:val="7"/>
              </w:numPr>
              <w:spacing w:line="276" w:lineRule="auto"/>
              <w:ind w:left="178" w:hanging="142"/>
              <w:contextualSpacing w:val="0"/>
              <w:jc w:val="both"/>
              <w:rPr>
                <w:sz w:val="22"/>
              </w:rPr>
            </w:pPr>
            <w:r w:rsidRPr="005139CA">
              <w:rPr>
                <w:b/>
                <w:sz w:val="22"/>
              </w:rPr>
              <w:t>14:</w:t>
            </w:r>
            <w:r w:rsidRPr="005139CA">
              <w:rPr>
                <w:sz w:val="22"/>
              </w:rPr>
              <w:t xml:space="preserve"> En el municipio de </w:t>
            </w:r>
            <w:r w:rsidR="00CC7DC6" w:rsidRPr="005139CA">
              <w:rPr>
                <w:b/>
                <w:sz w:val="22"/>
              </w:rPr>
              <w:t>Ezequiel Montes</w:t>
            </w:r>
            <w:r w:rsidRPr="005139CA">
              <w:rPr>
                <w:b/>
                <w:sz w:val="22"/>
              </w:rPr>
              <w:t>.</w:t>
            </w:r>
          </w:p>
          <w:p w14:paraId="0B72CB56" w14:textId="2C14C569" w:rsidR="00DE496F" w:rsidRPr="005139CA" w:rsidRDefault="00DE496F" w:rsidP="009A6BCA">
            <w:pPr>
              <w:pStyle w:val="Prrafodelista"/>
              <w:numPr>
                <w:ilvl w:val="0"/>
                <w:numId w:val="7"/>
              </w:numPr>
              <w:spacing w:line="276" w:lineRule="auto"/>
              <w:ind w:left="178" w:hanging="142"/>
              <w:contextualSpacing w:val="0"/>
              <w:jc w:val="both"/>
              <w:rPr>
                <w:sz w:val="22"/>
              </w:rPr>
            </w:pPr>
            <w:r w:rsidRPr="005139CA">
              <w:rPr>
                <w:b/>
                <w:bCs/>
                <w:sz w:val="22"/>
              </w:rPr>
              <w:t>15:</w:t>
            </w:r>
            <w:r w:rsidRPr="005139CA">
              <w:rPr>
                <w:sz w:val="22"/>
              </w:rPr>
              <w:t xml:space="preserve"> En el municipio de </w:t>
            </w:r>
            <w:r w:rsidRPr="005139CA">
              <w:rPr>
                <w:b/>
                <w:bCs/>
                <w:sz w:val="22"/>
              </w:rPr>
              <w:t>Jalpan de Serra.</w:t>
            </w:r>
            <w:r w:rsidRPr="005139CA">
              <w:rPr>
                <w:sz w:val="22"/>
              </w:rPr>
              <w:t xml:space="preserve"> </w:t>
            </w:r>
          </w:p>
        </w:tc>
      </w:tr>
      <w:tr w:rsidR="005B582E" w:rsidRPr="005139CA" w14:paraId="7CA9BEE7" w14:textId="77777777" w:rsidTr="00833EC8">
        <w:trPr>
          <w:trHeight w:val="449"/>
          <w:jc w:val="right"/>
        </w:trPr>
        <w:tc>
          <w:tcPr>
            <w:tcW w:w="1270" w:type="dxa"/>
            <w:vAlign w:val="center"/>
          </w:tcPr>
          <w:p w14:paraId="6F6DDFE5" w14:textId="77777777" w:rsidR="005B582E" w:rsidRPr="005139CA" w:rsidRDefault="005B582E" w:rsidP="009A6BCA">
            <w:pPr>
              <w:spacing w:line="276" w:lineRule="auto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lastRenderedPageBreak/>
              <w:t>Municipales</w:t>
            </w:r>
          </w:p>
        </w:tc>
        <w:tc>
          <w:tcPr>
            <w:tcW w:w="6947" w:type="dxa"/>
          </w:tcPr>
          <w:p w14:paraId="653350A5" w14:textId="3DF09437" w:rsidR="005B582E" w:rsidRPr="005139CA" w:rsidRDefault="005B582E" w:rsidP="009A6BCA">
            <w:pPr>
              <w:spacing w:line="276" w:lineRule="auto"/>
              <w:jc w:val="both"/>
              <w:rPr>
                <w:rFonts w:eastAsia="Times New Roman"/>
                <w:sz w:val="22"/>
                <w:lang w:eastAsia="es-MX"/>
              </w:rPr>
            </w:pPr>
            <w:r w:rsidRPr="005139CA">
              <w:rPr>
                <w:rFonts w:eastAsia="Times New Roman"/>
                <w:b/>
                <w:sz w:val="22"/>
                <w:lang w:eastAsia="es-MX"/>
              </w:rPr>
              <w:t>En los municipios de:</w:t>
            </w:r>
            <w:r w:rsidRPr="005139CA">
              <w:rPr>
                <w:rFonts w:eastAsia="Times New Roman"/>
                <w:sz w:val="22"/>
                <w:lang w:eastAsia="es-MX"/>
              </w:rPr>
              <w:t xml:space="preserve"> Arroyo Seco, </w:t>
            </w:r>
            <w:r w:rsidR="00DE496F" w:rsidRPr="005139CA">
              <w:rPr>
                <w:rFonts w:eastAsia="Times New Roman"/>
                <w:sz w:val="22"/>
                <w:lang w:eastAsia="es-MX"/>
              </w:rPr>
              <w:t xml:space="preserve">Cadereyta de Montes, </w:t>
            </w:r>
            <w:r w:rsidRPr="005139CA">
              <w:rPr>
                <w:rFonts w:eastAsia="Times New Roman"/>
                <w:sz w:val="22"/>
                <w:lang w:eastAsia="es-MX"/>
              </w:rPr>
              <w:t>Colón, Corregidora</w:t>
            </w:r>
            <w:r w:rsidR="005364F3" w:rsidRPr="005139CA">
              <w:rPr>
                <w:rFonts w:eastAsia="Times New Roman"/>
                <w:sz w:val="22"/>
                <w:lang w:eastAsia="es-MX"/>
              </w:rPr>
              <w:t xml:space="preserve">, Huimilpan, Landa de Matamoros, </w:t>
            </w:r>
            <w:r w:rsidR="00FB2537" w:rsidRPr="005139CA">
              <w:rPr>
                <w:rFonts w:eastAsia="Times New Roman"/>
                <w:sz w:val="22"/>
                <w:lang w:eastAsia="es-MX"/>
              </w:rPr>
              <w:t xml:space="preserve">El Marqués, Pedro Escobedo, </w:t>
            </w:r>
            <w:r w:rsidRPr="005139CA">
              <w:rPr>
                <w:rFonts w:eastAsia="Times New Roman"/>
                <w:sz w:val="22"/>
                <w:lang w:eastAsia="es-MX"/>
              </w:rPr>
              <w:t>Peñamiller, Pinal de Amoles</w:t>
            </w:r>
            <w:r w:rsidR="005364F3" w:rsidRPr="005139CA">
              <w:rPr>
                <w:rFonts w:eastAsia="Times New Roman"/>
                <w:sz w:val="22"/>
                <w:lang w:eastAsia="es-MX"/>
              </w:rPr>
              <w:t xml:space="preserve">, </w:t>
            </w:r>
            <w:r w:rsidRPr="005139CA">
              <w:rPr>
                <w:rFonts w:eastAsia="Times New Roman"/>
                <w:sz w:val="22"/>
                <w:lang w:eastAsia="es-MX"/>
              </w:rPr>
              <w:t>San Joaquín y Tolimán, respectivamente.</w:t>
            </w:r>
          </w:p>
        </w:tc>
      </w:tr>
    </w:tbl>
    <w:p w14:paraId="51317F3C" w14:textId="77777777" w:rsidR="005139CA" w:rsidRDefault="005139CA" w:rsidP="005139CA">
      <w:pPr>
        <w:spacing w:after="0" w:line="276" w:lineRule="auto"/>
        <w:ind w:left="720"/>
        <w:jc w:val="both"/>
        <w:rPr>
          <w:rFonts w:ascii="Gothic720 BT" w:eastAsia="Calibri" w:hAnsi="Gothic720 BT" w:cs="Arial"/>
          <w:kern w:val="0"/>
          <w:sz w:val="20"/>
          <w:szCs w:val="20"/>
          <w:lang w:val="es-ES"/>
          <w14:ligatures w14:val="none"/>
        </w:rPr>
      </w:pPr>
    </w:p>
    <w:p w14:paraId="4FCDF54F" w14:textId="4FCEF247" w:rsidR="00A13048" w:rsidRPr="005139CA" w:rsidRDefault="0068527A" w:rsidP="009A6BCA">
      <w:pPr>
        <w:numPr>
          <w:ilvl w:val="0"/>
          <w:numId w:val="1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Los </w:t>
      </w:r>
      <w:r w:rsidR="00FE71BD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consejos distritales y municipales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se integrarán por cinco consejerías propietarias y hasta cinco suplentes; una persona titular de la Secretaría Técnica y las representaciones de los partidos políticos y en su caso, </w:t>
      </w:r>
      <w:r w:rsidR="00862C59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de las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candidaturas independientes.</w:t>
      </w:r>
    </w:p>
    <w:p w14:paraId="16C7D4C2" w14:textId="77777777" w:rsidR="001562EC" w:rsidRPr="005139CA" w:rsidRDefault="001562EC" w:rsidP="001562EC">
      <w:pPr>
        <w:spacing w:after="0" w:line="276" w:lineRule="auto"/>
        <w:ind w:left="720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31ACC254" w14:textId="0965D14D" w:rsidR="00F66314" w:rsidRPr="005139CA" w:rsidRDefault="0068527A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La ciudadanía interesada en participar como titulares de las </w:t>
      </w:r>
      <w:r w:rsidR="00654FD9" w:rsidRPr="005139CA">
        <w:rPr>
          <w:rFonts w:ascii="Gothic720 BT" w:eastAsia="Calibri" w:hAnsi="Gothic720 BT" w:cs="Arial"/>
          <w:kern w:val="0"/>
          <w:lang w:val="es-ES"/>
          <w14:ligatures w14:val="none"/>
        </w:rPr>
        <w:t>S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ecretarías </w:t>
      </w:r>
      <w:r w:rsidR="00654FD9" w:rsidRPr="005139CA">
        <w:rPr>
          <w:rFonts w:ascii="Gothic720 BT" w:eastAsia="Calibri" w:hAnsi="Gothic720 BT" w:cs="Arial"/>
          <w:kern w:val="0"/>
          <w:lang w:val="es-ES"/>
          <w14:ligatures w14:val="none"/>
        </w:rPr>
        <w:t>T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écnicas deberá cumplir los siguientes</w:t>
      </w:r>
      <w:r w:rsidR="00737403" w:rsidRPr="005139CA">
        <w:rPr>
          <w:rFonts w:ascii="Gothic720 BT" w:eastAsia="Calibri" w:hAnsi="Gothic720 BT" w:cs="Arial"/>
          <w:kern w:val="0"/>
          <w:lang w:val="es-ES"/>
          <w14:ligatures w14:val="none"/>
        </w:rPr>
        <w:t>:</w:t>
      </w:r>
    </w:p>
    <w:p w14:paraId="7FA057EA" w14:textId="70C787AC" w:rsidR="0068527A" w:rsidRPr="005139CA" w:rsidRDefault="0068527A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b/>
          <w:kern w:val="0"/>
          <w:lang w:val="es-ES"/>
          <w14:ligatures w14:val="none"/>
        </w:rPr>
        <w:t>REQUISITOS:</w:t>
      </w:r>
    </w:p>
    <w:p w14:paraId="44081BAC" w14:textId="77777777" w:rsidR="001562EC" w:rsidRPr="005139CA" w:rsidRDefault="001562EC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</w:p>
    <w:p w14:paraId="374C413F" w14:textId="77777777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>Tener ciudadanía mexicana y residencia en el estado de Querétaro, así como estar en pleno goce de sus derechos políticos.</w:t>
      </w:r>
    </w:p>
    <w:p w14:paraId="036FE495" w14:textId="77777777" w:rsidR="00B9467A" w:rsidRPr="005139CA" w:rsidRDefault="00B9467A" w:rsidP="009A6BCA">
      <w:p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</w:p>
    <w:p w14:paraId="76A0E1AC" w14:textId="77777777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 xml:space="preserve">Contar con título de licenciatura en Derecho. </w:t>
      </w:r>
    </w:p>
    <w:p w14:paraId="14FE7082" w14:textId="77777777" w:rsidR="00B9467A" w:rsidRPr="005139CA" w:rsidRDefault="00B9467A" w:rsidP="009A6BCA">
      <w:pPr>
        <w:pStyle w:val="Prrafodelista"/>
        <w:spacing w:after="0" w:line="276" w:lineRule="auto"/>
        <w:ind w:left="567" w:hanging="425"/>
        <w:rPr>
          <w:rFonts w:ascii="Gothic720 BT" w:hAnsi="Gothic720 BT"/>
          <w:bCs/>
        </w:rPr>
      </w:pPr>
    </w:p>
    <w:p w14:paraId="002EE9CC" w14:textId="77777777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>Someterse al presente Procedimiento.</w:t>
      </w:r>
    </w:p>
    <w:p w14:paraId="22CBDDED" w14:textId="77777777" w:rsidR="00B9467A" w:rsidRPr="005139CA" w:rsidRDefault="00B9467A" w:rsidP="009A6BCA">
      <w:pPr>
        <w:pStyle w:val="Prrafodelista"/>
        <w:spacing w:after="0" w:line="276" w:lineRule="auto"/>
        <w:ind w:left="567" w:hanging="425"/>
        <w:rPr>
          <w:rFonts w:ascii="Gothic720 BT" w:hAnsi="Gothic720 BT"/>
          <w:bCs/>
        </w:rPr>
      </w:pPr>
    </w:p>
    <w:p w14:paraId="020D8407" w14:textId="77777777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>No haber desempeñado cargo, función, comisión o empleo en algún partido político durante los seis años anteriores a la elección.</w:t>
      </w:r>
    </w:p>
    <w:p w14:paraId="5B8EA183" w14:textId="77777777" w:rsidR="00B9467A" w:rsidRPr="005139CA" w:rsidRDefault="00B9467A" w:rsidP="009A6BCA">
      <w:pPr>
        <w:pStyle w:val="Prrafodelista"/>
        <w:spacing w:after="0" w:line="276" w:lineRule="auto"/>
        <w:ind w:left="567" w:hanging="425"/>
        <w:rPr>
          <w:rFonts w:ascii="Gothic720 BT" w:hAnsi="Gothic720 BT"/>
          <w:bCs/>
        </w:rPr>
      </w:pPr>
    </w:p>
    <w:p w14:paraId="09D6F570" w14:textId="77777777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>No desempeñar empleo en la federación, en los estados o en los municipios, al día de su designación.</w:t>
      </w:r>
    </w:p>
    <w:p w14:paraId="169281D0" w14:textId="77777777" w:rsidR="00B9467A" w:rsidRPr="005139CA" w:rsidRDefault="00B9467A" w:rsidP="009A6BCA">
      <w:pPr>
        <w:pStyle w:val="Prrafodelista"/>
        <w:spacing w:after="0" w:line="276" w:lineRule="auto"/>
        <w:ind w:left="567" w:hanging="425"/>
        <w:rPr>
          <w:rFonts w:ascii="Gothic720 BT" w:hAnsi="Gothic720 BT"/>
          <w:bCs/>
        </w:rPr>
      </w:pPr>
    </w:p>
    <w:p w14:paraId="0D8ABDEA" w14:textId="77777777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lastRenderedPageBreak/>
        <w:t xml:space="preserve">No haberse registrado a alguna candidatura en el estado de Querétaro, ni haberse desempeñado en cargo alguno de elección popular en los seis años anteriores al día de su designación. </w:t>
      </w:r>
    </w:p>
    <w:p w14:paraId="1EA47A13" w14:textId="77777777" w:rsidR="00B9467A" w:rsidRPr="005139CA" w:rsidRDefault="00B9467A" w:rsidP="009A6BCA">
      <w:pPr>
        <w:pStyle w:val="Prrafodelista"/>
        <w:spacing w:after="0" w:line="276" w:lineRule="auto"/>
        <w:ind w:left="567" w:hanging="425"/>
        <w:rPr>
          <w:rFonts w:ascii="Gothic720 BT" w:hAnsi="Gothic720 BT"/>
          <w:bCs/>
        </w:rPr>
      </w:pPr>
    </w:p>
    <w:p w14:paraId="26EBE9FE" w14:textId="77777777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>Estar inscrita en el Registro Federal de Electores y tener credencial para votar vigente.</w:t>
      </w:r>
    </w:p>
    <w:p w14:paraId="437C8CDD" w14:textId="77777777" w:rsidR="00B9467A" w:rsidRPr="005139CA" w:rsidRDefault="00B9467A" w:rsidP="009A6BCA">
      <w:pPr>
        <w:pStyle w:val="Prrafodelista"/>
        <w:spacing w:after="0" w:line="276" w:lineRule="auto"/>
        <w:ind w:left="567" w:hanging="425"/>
        <w:rPr>
          <w:rFonts w:ascii="Gothic720 BT" w:hAnsi="Gothic720 BT"/>
          <w:bCs/>
        </w:rPr>
      </w:pPr>
    </w:p>
    <w:p w14:paraId="1C34E117" w14:textId="77777777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 xml:space="preserve">No estar inhabilitada para ejercer cargos públicos en cualquier institución pública federal o local. </w:t>
      </w:r>
    </w:p>
    <w:p w14:paraId="33ABEAED" w14:textId="77777777" w:rsidR="00B9467A" w:rsidRPr="005139CA" w:rsidRDefault="00B9467A" w:rsidP="009A6BCA">
      <w:pPr>
        <w:pStyle w:val="Prrafodelista"/>
        <w:spacing w:after="0" w:line="276" w:lineRule="auto"/>
        <w:ind w:left="567" w:hanging="425"/>
        <w:rPr>
          <w:rFonts w:ascii="Gothic720 BT" w:hAnsi="Gothic720 BT"/>
          <w:bCs/>
        </w:rPr>
      </w:pPr>
    </w:p>
    <w:p w14:paraId="65604915" w14:textId="77777777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>No estar afiliada o ser militante en algún partido político.</w:t>
      </w:r>
    </w:p>
    <w:p w14:paraId="00E70D73" w14:textId="77777777" w:rsidR="00B9467A" w:rsidRPr="005139CA" w:rsidRDefault="00B9467A" w:rsidP="009A6BCA">
      <w:pPr>
        <w:spacing w:after="0" w:line="276" w:lineRule="auto"/>
        <w:rPr>
          <w:rFonts w:ascii="Gothic720 BT" w:hAnsi="Gothic720 BT"/>
          <w:bCs/>
        </w:rPr>
      </w:pPr>
    </w:p>
    <w:p w14:paraId="3AFB9A2B" w14:textId="77777777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 xml:space="preserve">Gozar de buena reputación y no haber recibido condena por delito doloso. </w:t>
      </w:r>
    </w:p>
    <w:p w14:paraId="61562F99" w14:textId="77777777" w:rsidR="00B9467A" w:rsidRPr="005139CA" w:rsidRDefault="00B9467A" w:rsidP="009A6BCA">
      <w:pPr>
        <w:pStyle w:val="Prrafodelista"/>
        <w:spacing w:after="0" w:line="276" w:lineRule="auto"/>
        <w:ind w:left="567" w:hanging="425"/>
        <w:rPr>
          <w:rFonts w:ascii="Gothic720 BT" w:hAnsi="Gothic720 BT"/>
          <w:bCs/>
        </w:rPr>
      </w:pPr>
    </w:p>
    <w:p w14:paraId="426CECEE" w14:textId="7BE3B249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 xml:space="preserve">No </w:t>
      </w:r>
      <w:r w:rsidR="005C5527" w:rsidRPr="005139CA">
        <w:rPr>
          <w:rFonts w:ascii="Gothic720 BT" w:hAnsi="Gothic720 BT"/>
          <w:bCs/>
        </w:rPr>
        <w:t>tener</w:t>
      </w:r>
      <w:r w:rsidRPr="005139CA">
        <w:rPr>
          <w:rFonts w:ascii="Gothic720 BT" w:hAnsi="Gothic720 BT"/>
          <w:bCs/>
        </w:rPr>
        <w:t xml:space="preserve"> sentencia firme por la comisión intencional de delitos contra la vida y la integridad corporal; contra la libertad y seguridad sexuales, el normal desarrollo psicosexual; por violencia familiar, violencia familiar equiparada o doméstica, violación a la intimidad sexual; por violencia política contra las mujeres </w:t>
      </w:r>
      <w:proofErr w:type="gramStart"/>
      <w:r w:rsidRPr="005139CA">
        <w:rPr>
          <w:rFonts w:ascii="Gothic720 BT" w:hAnsi="Gothic720 BT"/>
          <w:bCs/>
        </w:rPr>
        <w:t>en razón de</w:t>
      </w:r>
      <w:proofErr w:type="gramEnd"/>
      <w:r w:rsidRPr="005139CA">
        <w:rPr>
          <w:rFonts w:ascii="Gothic720 BT" w:hAnsi="Gothic720 BT"/>
          <w:bCs/>
        </w:rPr>
        <w:t xml:space="preserve"> género, en cualquiera de sus modalidades y tipos</w:t>
      </w:r>
      <w:r w:rsidRPr="005139CA">
        <w:rPr>
          <w:rFonts w:ascii="Gothic720 BT" w:hAnsi="Gothic720 BT"/>
        </w:rPr>
        <w:t>.</w:t>
      </w:r>
    </w:p>
    <w:p w14:paraId="67CA32F6" w14:textId="77777777" w:rsidR="00B9467A" w:rsidRPr="005139CA" w:rsidRDefault="00B9467A" w:rsidP="009A6BCA">
      <w:pPr>
        <w:pStyle w:val="Prrafodelista"/>
        <w:spacing w:after="0" w:line="276" w:lineRule="auto"/>
        <w:ind w:left="567" w:hanging="425"/>
        <w:rPr>
          <w:rFonts w:ascii="Gothic720 BT" w:hAnsi="Gothic720 BT"/>
          <w:bCs/>
        </w:rPr>
      </w:pPr>
    </w:p>
    <w:p w14:paraId="5311F2AA" w14:textId="77777777" w:rsidR="00B9467A" w:rsidRPr="005139CA" w:rsidRDefault="00B9467A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 xml:space="preserve">No ser </w:t>
      </w:r>
      <w:r w:rsidRPr="005139CA">
        <w:rPr>
          <w:rFonts w:ascii="Gothic720 BT" w:hAnsi="Gothic720 BT"/>
        </w:rPr>
        <w:t>persona inscrita o tener registro vigente como persona deudora alimentaria morosa, salvo que acredite estar al corriente del pago o que cancele en su totalidad la deuda ante las instancias que así correspondan.</w:t>
      </w:r>
    </w:p>
    <w:p w14:paraId="729741CA" w14:textId="77777777" w:rsidR="00B9467A" w:rsidRPr="005139CA" w:rsidRDefault="00B9467A" w:rsidP="009A6BCA">
      <w:pPr>
        <w:spacing w:after="0" w:line="276" w:lineRule="auto"/>
        <w:ind w:left="567" w:hanging="425"/>
        <w:rPr>
          <w:rFonts w:ascii="Gothic720 BT" w:hAnsi="Gothic720 BT"/>
          <w:bCs/>
        </w:rPr>
      </w:pPr>
    </w:p>
    <w:p w14:paraId="2FC3E103" w14:textId="3148BE05" w:rsidR="00B9467A" w:rsidRPr="005139CA" w:rsidRDefault="007850BE" w:rsidP="009A6BCA">
      <w:pPr>
        <w:numPr>
          <w:ilvl w:val="0"/>
          <w:numId w:val="9"/>
        </w:numPr>
        <w:spacing w:after="0" w:line="276" w:lineRule="auto"/>
        <w:ind w:left="567" w:hanging="425"/>
        <w:jc w:val="both"/>
        <w:rPr>
          <w:rFonts w:ascii="Gothic720 BT" w:hAnsi="Gothic720 BT"/>
          <w:bCs/>
        </w:rPr>
      </w:pPr>
      <w:r w:rsidRPr="005139CA">
        <w:rPr>
          <w:rFonts w:ascii="Gothic720 BT" w:hAnsi="Gothic720 BT"/>
          <w:bCs/>
        </w:rPr>
        <w:t>H</w:t>
      </w:r>
      <w:r w:rsidR="00654FD9" w:rsidRPr="005139CA">
        <w:rPr>
          <w:rFonts w:ascii="Gothic720 BT" w:hAnsi="Gothic720 BT"/>
          <w:bCs/>
        </w:rPr>
        <w:t>aber cursado la</w:t>
      </w:r>
      <w:r w:rsidR="00B9467A" w:rsidRPr="005139CA">
        <w:rPr>
          <w:rFonts w:ascii="Gothic720 BT" w:hAnsi="Gothic720 BT"/>
          <w:bCs/>
        </w:rPr>
        <w:t xml:space="preserve"> capacitación autogestiva que para tal efecto implemente el Instituto. </w:t>
      </w:r>
    </w:p>
    <w:p w14:paraId="4104FF9D" w14:textId="77777777" w:rsidR="001562EC" w:rsidRPr="005139CA" w:rsidRDefault="001562EC" w:rsidP="001562EC">
      <w:pPr>
        <w:spacing w:after="0" w:line="276" w:lineRule="auto"/>
        <w:jc w:val="both"/>
        <w:rPr>
          <w:rFonts w:ascii="Gothic720 BT" w:hAnsi="Gothic720 BT"/>
          <w:bCs/>
        </w:rPr>
      </w:pPr>
    </w:p>
    <w:p w14:paraId="039635D8" w14:textId="18456974" w:rsidR="00BE0442" w:rsidRPr="005139CA" w:rsidRDefault="0068527A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Las personas interesadas deberán presentar la siguiente</w:t>
      </w:r>
      <w:r w:rsidR="00BE0442" w:rsidRPr="005139CA">
        <w:rPr>
          <w:rFonts w:ascii="Gothic720 BT" w:eastAsia="Calibri" w:hAnsi="Gothic720 BT" w:cs="Arial"/>
          <w:kern w:val="0"/>
          <w:lang w:val="es-ES"/>
          <w14:ligatures w14:val="none"/>
        </w:rPr>
        <w:t>:</w:t>
      </w:r>
    </w:p>
    <w:p w14:paraId="124570AF" w14:textId="77777777" w:rsidR="001562EC" w:rsidRPr="005139CA" w:rsidRDefault="001562EC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</w:p>
    <w:p w14:paraId="7E268EE3" w14:textId="0C82D581" w:rsidR="0068527A" w:rsidRPr="005139CA" w:rsidRDefault="0068527A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b/>
          <w:kern w:val="0"/>
          <w:lang w:val="es-ES"/>
          <w14:ligatures w14:val="none"/>
        </w:rPr>
        <w:t>DOCUMENTACIÓN:</w:t>
      </w:r>
    </w:p>
    <w:p w14:paraId="6EF70677" w14:textId="77777777" w:rsidR="001562EC" w:rsidRPr="005139CA" w:rsidRDefault="001562EC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</w:p>
    <w:tbl>
      <w:tblPr>
        <w:tblStyle w:val="Tablaconcuadrcula"/>
        <w:tblW w:w="8931" w:type="dxa"/>
        <w:tblInd w:w="-5" w:type="dxa"/>
        <w:tblLook w:val="04A0" w:firstRow="1" w:lastRow="0" w:firstColumn="1" w:lastColumn="0" w:noHBand="0" w:noVBand="1"/>
      </w:tblPr>
      <w:tblGrid>
        <w:gridCol w:w="504"/>
        <w:gridCol w:w="8427"/>
      </w:tblGrid>
      <w:tr w:rsidR="004E59F9" w:rsidRPr="005139CA" w14:paraId="04B9AAAD" w14:textId="77777777" w:rsidTr="00DF043D">
        <w:tc>
          <w:tcPr>
            <w:tcW w:w="8931" w:type="dxa"/>
            <w:gridSpan w:val="2"/>
            <w:shd w:val="clear" w:color="auto" w:fill="D9D9D9" w:themeFill="background1" w:themeFillShade="D9"/>
          </w:tcPr>
          <w:p w14:paraId="751A158D" w14:textId="72B37E4E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 xml:space="preserve">Documentación legible en formato </w:t>
            </w:r>
            <w:r w:rsidR="00AF576C" w:rsidRPr="005139CA">
              <w:rPr>
                <w:b/>
                <w:bCs/>
                <w:sz w:val="22"/>
              </w:rPr>
              <w:t>PDF</w:t>
            </w:r>
            <w:r w:rsidRPr="005139CA">
              <w:rPr>
                <w:b/>
                <w:bCs/>
                <w:sz w:val="22"/>
              </w:rPr>
              <w:t xml:space="preserve"> escaneada del documento original.</w:t>
            </w:r>
          </w:p>
        </w:tc>
      </w:tr>
      <w:tr w:rsidR="004E59F9" w:rsidRPr="005139CA" w14:paraId="3097B33C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61D56A6A" w14:textId="77777777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a)</w:t>
            </w:r>
          </w:p>
        </w:tc>
        <w:tc>
          <w:tcPr>
            <w:tcW w:w="8480" w:type="dxa"/>
          </w:tcPr>
          <w:p w14:paraId="53604DDB" w14:textId="77777777" w:rsidR="004E59F9" w:rsidRPr="005139CA" w:rsidRDefault="004E59F9" w:rsidP="009A6BCA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>Acta de nacimiento o, en su caso, documento que acredite la nacionalidad mexicana.</w:t>
            </w:r>
          </w:p>
        </w:tc>
      </w:tr>
      <w:tr w:rsidR="004E59F9" w:rsidRPr="005139CA" w14:paraId="16AB29BE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46C3D51F" w14:textId="77777777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lastRenderedPageBreak/>
              <w:t>b)</w:t>
            </w:r>
          </w:p>
        </w:tc>
        <w:tc>
          <w:tcPr>
            <w:tcW w:w="8480" w:type="dxa"/>
          </w:tcPr>
          <w:p w14:paraId="61D3D54F" w14:textId="77777777" w:rsidR="004E59F9" w:rsidRPr="005139CA" w:rsidRDefault="004E59F9" w:rsidP="009A6BCA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 xml:space="preserve">Credencial para votar vigente (anverso y reverso) o el comprobante de solicitud individual de inscripción o actualización al Registro Federal de Electores del Instituto Nacional Electoral. </w:t>
            </w:r>
          </w:p>
        </w:tc>
      </w:tr>
      <w:tr w:rsidR="004E59F9" w:rsidRPr="005139CA" w14:paraId="033F94CB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3F6D2308" w14:textId="77777777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c)</w:t>
            </w:r>
          </w:p>
        </w:tc>
        <w:tc>
          <w:tcPr>
            <w:tcW w:w="8480" w:type="dxa"/>
          </w:tcPr>
          <w:p w14:paraId="58E5CEE9" w14:textId="77777777" w:rsidR="004E59F9" w:rsidRPr="005139CA" w:rsidRDefault="004E59F9" w:rsidP="009A6BCA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>Comprobante de domicilio con antigüedad no mayor a tres meses en el estado de Querétaro.</w:t>
            </w:r>
          </w:p>
        </w:tc>
      </w:tr>
      <w:tr w:rsidR="004E59F9" w:rsidRPr="005139CA" w14:paraId="40A8679D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393BE28C" w14:textId="77777777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d)</w:t>
            </w:r>
          </w:p>
        </w:tc>
        <w:tc>
          <w:tcPr>
            <w:tcW w:w="8480" w:type="dxa"/>
          </w:tcPr>
          <w:p w14:paraId="496EF48B" w14:textId="6EA567E7" w:rsidR="004E59F9" w:rsidRPr="005139CA" w:rsidRDefault="004E59F9" w:rsidP="009A6BCA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>Certificado de no inscripción en el Registro Nacional de Obligaciones Alimentarias; de haber cumplido con las obligaciones correspondientes, presentar la determinación del órgano jurisdiccional competente.</w:t>
            </w:r>
          </w:p>
        </w:tc>
      </w:tr>
      <w:tr w:rsidR="004E59F9" w:rsidRPr="005139CA" w14:paraId="275500DE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179BDA30" w14:textId="77777777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e)</w:t>
            </w:r>
          </w:p>
        </w:tc>
        <w:tc>
          <w:tcPr>
            <w:tcW w:w="8480" w:type="dxa"/>
          </w:tcPr>
          <w:p w14:paraId="510E2958" w14:textId="77777777" w:rsidR="004E59F9" w:rsidRPr="005139CA" w:rsidRDefault="004E59F9" w:rsidP="009A6BCA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>Título de licenciatura en Derecho o cédula profesional (anverso y reverso).</w:t>
            </w:r>
          </w:p>
        </w:tc>
      </w:tr>
      <w:tr w:rsidR="004E59F9" w:rsidRPr="005139CA" w14:paraId="18DC1E84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030F0DB5" w14:textId="77777777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f)</w:t>
            </w:r>
          </w:p>
        </w:tc>
        <w:tc>
          <w:tcPr>
            <w:tcW w:w="8480" w:type="dxa"/>
          </w:tcPr>
          <w:p w14:paraId="738D900C" w14:textId="77777777" w:rsidR="004E59F9" w:rsidRPr="005139CA" w:rsidRDefault="004E59F9" w:rsidP="009A6BCA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>Currículum vitae actualizado con firma autógrafa en todas las páginas.</w:t>
            </w:r>
          </w:p>
        </w:tc>
      </w:tr>
      <w:tr w:rsidR="004E59F9" w:rsidRPr="005139CA" w14:paraId="27AB6C1F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4F8B65A0" w14:textId="77777777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g)</w:t>
            </w:r>
          </w:p>
        </w:tc>
        <w:tc>
          <w:tcPr>
            <w:tcW w:w="8480" w:type="dxa"/>
          </w:tcPr>
          <w:p w14:paraId="31C68364" w14:textId="08E92017" w:rsidR="004E59F9" w:rsidRPr="005139CA" w:rsidRDefault="004E59F9" w:rsidP="009A6BCA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>Suscripción del Formato "Escrito bajo protesta de decir verdad sobre el cumplimiento de los requisitos".</w:t>
            </w:r>
          </w:p>
        </w:tc>
      </w:tr>
      <w:tr w:rsidR="004E59F9" w:rsidRPr="005139CA" w14:paraId="5A1492AD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765F9E1A" w14:textId="77777777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h)</w:t>
            </w:r>
          </w:p>
        </w:tc>
        <w:tc>
          <w:tcPr>
            <w:tcW w:w="8480" w:type="dxa"/>
          </w:tcPr>
          <w:p w14:paraId="4D41382A" w14:textId="77777777" w:rsidR="004E59F9" w:rsidRPr="005139CA" w:rsidRDefault="004E59F9" w:rsidP="009A6BCA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>“Comprobante de Búsqueda con Validez Oficial” (CBVO) en el que se señale que no es militante de un partido político.</w:t>
            </w:r>
          </w:p>
        </w:tc>
      </w:tr>
      <w:tr w:rsidR="004E59F9" w:rsidRPr="005139CA" w14:paraId="17C46F7D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624BD482" w14:textId="77777777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i)</w:t>
            </w:r>
          </w:p>
        </w:tc>
        <w:tc>
          <w:tcPr>
            <w:tcW w:w="8480" w:type="dxa"/>
          </w:tcPr>
          <w:p w14:paraId="12245B04" w14:textId="37DB8A77" w:rsidR="004E59F9" w:rsidRPr="005139CA" w:rsidRDefault="004E59F9" w:rsidP="009A6BCA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 xml:space="preserve">Fotografía digital en formato </w:t>
            </w:r>
            <w:r w:rsidR="00D77D13" w:rsidRPr="005139CA">
              <w:rPr>
                <w:sz w:val="22"/>
              </w:rPr>
              <w:t>JPG</w:t>
            </w:r>
            <w:r w:rsidRPr="005139CA">
              <w:rPr>
                <w:sz w:val="22"/>
              </w:rPr>
              <w:t xml:space="preserve"> o </w:t>
            </w:r>
            <w:r w:rsidR="00D77D13" w:rsidRPr="005139CA">
              <w:rPr>
                <w:sz w:val="22"/>
              </w:rPr>
              <w:t>PNG</w:t>
            </w:r>
            <w:r w:rsidRPr="005139CA">
              <w:rPr>
                <w:sz w:val="22"/>
              </w:rPr>
              <w:t xml:space="preserve"> reciente, de frente, a color y con fondo blanco</w:t>
            </w:r>
            <w:r w:rsidR="003D3014" w:rsidRPr="005139CA">
              <w:rPr>
                <w:sz w:val="22"/>
              </w:rPr>
              <w:t xml:space="preserve">, máximo de 20MB. </w:t>
            </w:r>
          </w:p>
        </w:tc>
      </w:tr>
      <w:tr w:rsidR="004E59F9" w:rsidRPr="005139CA" w14:paraId="7ECCBC2B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65F5C960" w14:textId="77777777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j)</w:t>
            </w:r>
          </w:p>
        </w:tc>
        <w:tc>
          <w:tcPr>
            <w:tcW w:w="8480" w:type="dxa"/>
          </w:tcPr>
          <w:p w14:paraId="213B6635" w14:textId="7C9D5A22" w:rsidR="004E59F9" w:rsidRPr="005139CA" w:rsidRDefault="004E59F9" w:rsidP="009A6BCA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>Suscripción del Formato “8 de 8 contra la violencia”</w:t>
            </w:r>
            <w:r w:rsidR="005C5527" w:rsidRPr="005139CA">
              <w:rPr>
                <w:sz w:val="22"/>
              </w:rPr>
              <w:t>.</w:t>
            </w:r>
          </w:p>
        </w:tc>
      </w:tr>
      <w:tr w:rsidR="004E59F9" w:rsidRPr="005139CA" w14:paraId="6F7F4ACC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0F5BB150" w14:textId="77777777" w:rsidR="004E59F9" w:rsidRPr="005139CA" w:rsidRDefault="004E59F9" w:rsidP="009A6BCA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k)</w:t>
            </w:r>
          </w:p>
        </w:tc>
        <w:tc>
          <w:tcPr>
            <w:tcW w:w="8480" w:type="dxa"/>
          </w:tcPr>
          <w:p w14:paraId="4BAE0EEC" w14:textId="77777777" w:rsidR="004E59F9" w:rsidRPr="005139CA" w:rsidRDefault="004E59F9" w:rsidP="009A6BCA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 xml:space="preserve">En su caso, suscripción de escrito bajo protesta de decir verdad de autoadscripción a un grupo de atención prioritaria. </w:t>
            </w:r>
          </w:p>
        </w:tc>
      </w:tr>
      <w:tr w:rsidR="00F922C5" w:rsidRPr="005139CA" w14:paraId="5268DFD7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016576DD" w14:textId="514279CC" w:rsidR="00F922C5" w:rsidRPr="005139CA" w:rsidRDefault="0082701F" w:rsidP="00F922C5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l</w:t>
            </w:r>
            <w:r w:rsidR="00F922C5" w:rsidRPr="005139CA">
              <w:rPr>
                <w:b/>
                <w:bCs/>
                <w:sz w:val="22"/>
              </w:rPr>
              <w:t>)</w:t>
            </w:r>
          </w:p>
        </w:tc>
        <w:tc>
          <w:tcPr>
            <w:tcW w:w="8480" w:type="dxa"/>
          </w:tcPr>
          <w:p w14:paraId="2C8DAE6A" w14:textId="495B8E80" w:rsidR="00F922C5" w:rsidRPr="005139CA" w:rsidRDefault="00F922C5" w:rsidP="00F922C5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>Comprobante de haber cursado la capacitación autogestiva.</w:t>
            </w:r>
          </w:p>
        </w:tc>
      </w:tr>
      <w:tr w:rsidR="00F922C5" w:rsidRPr="005139CA" w14:paraId="4B830B68" w14:textId="77777777" w:rsidTr="00DF043D">
        <w:tc>
          <w:tcPr>
            <w:tcW w:w="451" w:type="dxa"/>
            <w:shd w:val="clear" w:color="auto" w:fill="F2F2F2" w:themeFill="background1" w:themeFillShade="F2"/>
            <w:vAlign w:val="center"/>
          </w:tcPr>
          <w:p w14:paraId="1C601D74" w14:textId="170B11AA" w:rsidR="00F922C5" w:rsidRPr="005139CA" w:rsidRDefault="0082701F" w:rsidP="00F922C5">
            <w:pPr>
              <w:pStyle w:val="Prrafodelista"/>
              <w:spacing w:line="276" w:lineRule="auto"/>
              <w:ind w:left="0"/>
              <w:jc w:val="center"/>
              <w:rPr>
                <w:b/>
                <w:bCs/>
                <w:sz w:val="22"/>
              </w:rPr>
            </w:pPr>
            <w:r w:rsidRPr="005139CA">
              <w:rPr>
                <w:b/>
                <w:bCs/>
                <w:sz w:val="22"/>
              </w:rPr>
              <w:t>m</w:t>
            </w:r>
            <w:r w:rsidR="00F922C5" w:rsidRPr="005139CA">
              <w:rPr>
                <w:b/>
                <w:bCs/>
                <w:sz w:val="22"/>
              </w:rPr>
              <w:t>)</w:t>
            </w:r>
          </w:p>
        </w:tc>
        <w:tc>
          <w:tcPr>
            <w:tcW w:w="8480" w:type="dxa"/>
          </w:tcPr>
          <w:p w14:paraId="2E569AF2" w14:textId="77777777" w:rsidR="00F922C5" w:rsidRPr="005139CA" w:rsidRDefault="00F922C5" w:rsidP="00F922C5">
            <w:pPr>
              <w:spacing w:line="276" w:lineRule="auto"/>
              <w:jc w:val="both"/>
              <w:rPr>
                <w:sz w:val="22"/>
              </w:rPr>
            </w:pPr>
            <w:r w:rsidRPr="005139CA">
              <w:rPr>
                <w:sz w:val="22"/>
              </w:rPr>
              <w:t xml:space="preserve">En su caso, anexar las constancias que den soporte a lo establecido en su currículum vitae, mismas que podrán ser consideradas al momento de realizar la valoración curricular. </w:t>
            </w:r>
          </w:p>
        </w:tc>
      </w:tr>
    </w:tbl>
    <w:p w14:paraId="7E5F6169" w14:textId="77777777" w:rsidR="00116B33" w:rsidRPr="005139CA" w:rsidRDefault="00116B33" w:rsidP="009A6BCA">
      <w:pPr>
        <w:spacing w:after="0" w:line="276" w:lineRule="auto"/>
        <w:jc w:val="both"/>
        <w:rPr>
          <w:rFonts w:ascii="Gothic720 BT" w:hAnsi="Gothic720 BT"/>
        </w:rPr>
      </w:pPr>
    </w:p>
    <w:p w14:paraId="5B93509D" w14:textId="77777777" w:rsidR="001F2AF0" w:rsidRPr="005139CA" w:rsidRDefault="001F2AF0" w:rsidP="009A6BCA">
      <w:pPr>
        <w:spacing w:after="0" w:line="276" w:lineRule="auto"/>
        <w:jc w:val="both"/>
        <w:rPr>
          <w:rFonts w:ascii="Gothic720 BT" w:hAnsi="Gothic720 BT"/>
        </w:rPr>
      </w:pPr>
      <w:r w:rsidRPr="005139CA">
        <w:rPr>
          <w:rFonts w:ascii="Gothic720 BT" w:hAnsi="Gothic720 BT"/>
        </w:rPr>
        <w:t>Los formatos relativos a los incisos g), j) y k) estarán disponibles en el portal.</w:t>
      </w:r>
    </w:p>
    <w:p w14:paraId="3D888495" w14:textId="77777777" w:rsidR="001F2AF0" w:rsidRPr="005139CA" w:rsidRDefault="001F2AF0" w:rsidP="009A6BCA">
      <w:pPr>
        <w:pStyle w:val="Prrafodelista"/>
        <w:spacing w:after="0" w:line="276" w:lineRule="auto"/>
        <w:rPr>
          <w:rFonts w:ascii="Gothic720 BT" w:hAnsi="Gothic720 BT"/>
          <w:iCs/>
        </w:rPr>
      </w:pPr>
    </w:p>
    <w:p w14:paraId="39531109" w14:textId="1E6DC192" w:rsidR="001F2AF0" w:rsidRPr="005139CA" w:rsidRDefault="001F2AF0" w:rsidP="009A6BCA">
      <w:pPr>
        <w:spacing w:after="0" w:line="276" w:lineRule="auto"/>
        <w:jc w:val="both"/>
        <w:rPr>
          <w:rFonts w:ascii="Gothic720 BT" w:hAnsi="Gothic720 BT"/>
        </w:rPr>
      </w:pPr>
      <w:r w:rsidRPr="005139CA">
        <w:rPr>
          <w:rFonts w:ascii="Gothic720 BT" w:hAnsi="Gothic720 BT"/>
          <w:iCs/>
        </w:rPr>
        <w:t xml:space="preserve">El </w:t>
      </w:r>
      <w:r w:rsidR="001B309C" w:rsidRPr="005139CA">
        <w:rPr>
          <w:rFonts w:ascii="Gothic720 BT" w:hAnsi="Gothic720 BT"/>
          <w:iCs/>
        </w:rPr>
        <w:t>certificado</w:t>
      </w:r>
      <w:r w:rsidRPr="005139CA">
        <w:rPr>
          <w:rFonts w:ascii="Gothic720 BT" w:hAnsi="Gothic720 BT"/>
          <w:iCs/>
        </w:rPr>
        <w:t xml:space="preserve"> a que hace referencia el inciso d) podrá solicitarse en: </w:t>
      </w:r>
      <w:hyperlink r:id="rId11" w:history="1">
        <w:r w:rsidRPr="005139CA">
          <w:rPr>
            <w:rStyle w:val="Hipervnculo"/>
            <w:rFonts w:ascii="Gothic720 BT" w:hAnsi="Gothic720 BT"/>
            <w:iCs/>
            <w:color w:val="auto"/>
          </w:rPr>
          <w:t>https://rnoa.dif.gob.mx/</w:t>
        </w:r>
      </w:hyperlink>
      <w:r w:rsidRPr="005139CA">
        <w:rPr>
          <w:rFonts w:ascii="Gothic720 BT" w:hAnsi="Gothic720 BT"/>
          <w:iCs/>
        </w:rPr>
        <w:t xml:space="preserve"> </w:t>
      </w:r>
    </w:p>
    <w:p w14:paraId="42C155FE" w14:textId="77777777" w:rsidR="001F2AF0" w:rsidRPr="005139CA" w:rsidRDefault="001F2AF0" w:rsidP="009A6BCA">
      <w:pPr>
        <w:spacing w:after="0" w:line="276" w:lineRule="auto"/>
        <w:rPr>
          <w:rFonts w:ascii="Gothic720 BT" w:hAnsi="Gothic720 BT"/>
          <w:iCs/>
        </w:rPr>
      </w:pPr>
    </w:p>
    <w:p w14:paraId="0E0CD54E" w14:textId="77777777" w:rsidR="001F2AF0" w:rsidRPr="005139CA" w:rsidRDefault="001F2AF0" w:rsidP="009A6BCA">
      <w:pPr>
        <w:spacing w:after="0" w:line="276" w:lineRule="auto"/>
        <w:jc w:val="both"/>
        <w:rPr>
          <w:rFonts w:ascii="Gothic720 BT" w:hAnsi="Gothic720 BT"/>
        </w:rPr>
      </w:pPr>
      <w:r w:rsidRPr="005139CA">
        <w:rPr>
          <w:rFonts w:ascii="Gothic720 BT" w:hAnsi="Gothic720 BT"/>
        </w:rPr>
        <w:t xml:space="preserve">El </w:t>
      </w:r>
      <w:r w:rsidRPr="005139CA">
        <w:rPr>
          <w:rFonts w:ascii="Gothic720 BT" w:hAnsi="Gothic720 BT"/>
          <w:i/>
          <w:iCs/>
        </w:rPr>
        <w:t>“Comprobante de Búsqueda con Validez Oficial”</w:t>
      </w:r>
      <w:r w:rsidRPr="005139CA">
        <w:rPr>
          <w:rFonts w:ascii="Gothic720 BT" w:hAnsi="Gothic720 BT"/>
        </w:rPr>
        <w:t xml:space="preserve"> (CBVO) que se señala en el inciso h) puede ser descargado en el sitio de internet: </w:t>
      </w:r>
      <w:hyperlink r:id="rId12" w:history="1">
        <w:r w:rsidRPr="005139CA">
          <w:rPr>
            <w:rStyle w:val="Hipervnculo"/>
            <w:rFonts w:ascii="Gothic720 BT" w:hAnsi="Gothic720 BT"/>
            <w:i/>
            <w:color w:val="auto"/>
          </w:rPr>
          <w:t>https://deppp-partidos.ine.mx/afiliadosPartidos/app/publico/consultaAfiliados/nacionales</w:t>
        </w:r>
      </w:hyperlink>
      <w:r w:rsidRPr="005139CA">
        <w:rPr>
          <w:rFonts w:ascii="Gothic720 BT" w:hAnsi="Gothic720 BT"/>
        </w:rPr>
        <w:t>.</w:t>
      </w:r>
    </w:p>
    <w:p w14:paraId="1D5FD79F" w14:textId="77777777" w:rsidR="001F2AF0" w:rsidRPr="005139CA" w:rsidRDefault="001F2AF0" w:rsidP="009A6BCA">
      <w:pPr>
        <w:spacing w:after="0" w:line="276" w:lineRule="auto"/>
        <w:jc w:val="both"/>
        <w:rPr>
          <w:rFonts w:ascii="Gothic720 BT" w:hAnsi="Gothic720 BT"/>
        </w:rPr>
      </w:pPr>
    </w:p>
    <w:p w14:paraId="00DFB0C7" w14:textId="3721450E" w:rsidR="001F2AF0" w:rsidRPr="005139CA" w:rsidRDefault="001F2AF0" w:rsidP="009A6BCA">
      <w:pPr>
        <w:spacing w:after="0" w:line="276" w:lineRule="auto"/>
        <w:jc w:val="both"/>
        <w:rPr>
          <w:rFonts w:ascii="Gothic720 BT" w:hAnsi="Gothic720 BT"/>
        </w:rPr>
      </w:pPr>
      <w:r w:rsidRPr="005139CA">
        <w:rPr>
          <w:rFonts w:ascii="Gothic720 BT" w:hAnsi="Gothic720 BT"/>
          <w:iCs/>
        </w:rPr>
        <w:t xml:space="preserve">El comprobante a que hace referencia el inciso </w:t>
      </w:r>
      <w:r w:rsidR="0014592D" w:rsidRPr="005139CA">
        <w:rPr>
          <w:rFonts w:ascii="Gothic720 BT" w:hAnsi="Gothic720 BT"/>
          <w:iCs/>
        </w:rPr>
        <w:t>l</w:t>
      </w:r>
      <w:r w:rsidR="00AB00D7" w:rsidRPr="005139CA">
        <w:rPr>
          <w:rFonts w:ascii="Gothic720 BT" w:hAnsi="Gothic720 BT"/>
          <w:iCs/>
        </w:rPr>
        <w:t xml:space="preserve">) </w:t>
      </w:r>
      <w:r w:rsidR="00AF5651" w:rsidRPr="005139CA">
        <w:rPr>
          <w:rFonts w:ascii="Gothic720 BT" w:hAnsi="Gothic720 BT"/>
          <w:iCs/>
        </w:rPr>
        <w:t>podrá descargarse en el Portal</w:t>
      </w:r>
      <w:r w:rsidR="00AF5651" w:rsidRPr="005139CA">
        <w:rPr>
          <w:rFonts w:ascii="Gothic720 BT" w:hAnsi="Gothic720 BT"/>
        </w:rPr>
        <w:t xml:space="preserve"> </w:t>
      </w:r>
      <w:r w:rsidR="00AF5651" w:rsidRPr="005139CA">
        <w:rPr>
          <w:rFonts w:ascii="Gothic720 BT" w:hAnsi="Gothic720 BT"/>
          <w:iCs/>
        </w:rPr>
        <w:t>una vez concluida la capacitación correspondiente.</w:t>
      </w:r>
    </w:p>
    <w:p w14:paraId="757E828E" w14:textId="77777777" w:rsidR="00116B33" w:rsidRPr="005139CA" w:rsidRDefault="00116B33" w:rsidP="009A6BCA">
      <w:pPr>
        <w:spacing w:after="0" w:line="276" w:lineRule="auto"/>
        <w:jc w:val="both"/>
        <w:rPr>
          <w:rFonts w:ascii="Gothic720 BT" w:hAnsi="Gothic720 BT"/>
        </w:rPr>
      </w:pPr>
    </w:p>
    <w:p w14:paraId="00C6B6EF" w14:textId="59D17F0D" w:rsidR="0068527A" w:rsidRPr="005139CA" w:rsidRDefault="0068527A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El registro tendrá que hacerse </w:t>
      </w:r>
      <w:r w:rsidR="00DE27EF" w:rsidRPr="005139CA">
        <w:rPr>
          <w:rFonts w:ascii="Gothic720 BT" w:eastAsia="Calibri" w:hAnsi="Gothic720 BT" w:cs="Arial"/>
          <w:kern w:val="0"/>
          <w:lang w:val="es-ES"/>
          <w14:ligatures w14:val="none"/>
        </w:rPr>
        <w:t>como se indica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:</w:t>
      </w:r>
      <w:r w:rsidR="00C86F67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</w:p>
    <w:p w14:paraId="666D696E" w14:textId="77777777" w:rsidR="001562EC" w:rsidRPr="005139CA" w:rsidRDefault="001562EC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62648EF7" w14:textId="4934237E" w:rsidR="0068527A" w:rsidRPr="005139CA" w:rsidRDefault="0068527A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b/>
          <w:kern w:val="0"/>
          <w:lang w:val="es-ES"/>
          <w14:ligatures w14:val="none"/>
        </w:rPr>
        <w:t>ETAPAS</w:t>
      </w:r>
      <w:r w:rsidR="000970C5" w:rsidRPr="005139CA">
        <w:rPr>
          <w:rFonts w:ascii="Gothic720 BT" w:eastAsia="Calibri" w:hAnsi="Gothic720 BT" w:cs="Arial"/>
          <w:b/>
          <w:kern w:val="0"/>
          <w:lang w:val="es-ES"/>
          <w14:ligatures w14:val="none"/>
        </w:rPr>
        <w:t xml:space="preserve"> Y</w:t>
      </w:r>
      <w:r w:rsidRPr="005139CA">
        <w:rPr>
          <w:rFonts w:ascii="Gothic720 BT" w:eastAsia="Calibri" w:hAnsi="Gothic720 BT" w:cs="Arial"/>
          <w:b/>
          <w:kern w:val="0"/>
          <w:lang w:val="es-ES"/>
          <w14:ligatures w14:val="none"/>
        </w:rPr>
        <w:t xml:space="preserve"> PLAZO</w:t>
      </w:r>
      <w:r w:rsidR="000970C5" w:rsidRPr="005139CA">
        <w:rPr>
          <w:rFonts w:ascii="Gothic720 BT" w:eastAsia="Calibri" w:hAnsi="Gothic720 BT" w:cs="Arial"/>
          <w:b/>
          <w:kern w:val="0"/>
          <w:lang w:val="es-ES"/>
          <w14:ligatures w14:val="none"/>
        </w:rPr>
        <w:t>S</w:t>
      </w:r>
      <w:r w:rsidRPr="005139CA">
        <w:rPr>
          <w:rFonts w:ascii="Gothic720 BT" w:eastAsia="Calibri" w:hAnsi="Gothic720 BT" w:cs="Arial"/>
          <w:b/>
          <w:kern w:val="0"/>
          <w:lang w:val="es-ES"/>
          <w14:ligatures w14:val="none"/>
        </w:rPr>
        <w:t>:</w:t>
      </w:r>
    </w:p>
    <w:p w14:paraId="49721573" w14:textId="77777777" w:rsidR="001562EC" w:rsidRPr="005139CA" w:rsidRDefault="001562EC" w:rsidP="009A6BCA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</w:p>
    <w:p w14:paraId="46CD9703" w14:textId="2AE22805" w:rsidR="0068527A" w:rsidRPr="005139CA" w:rsidRDefault="0068527A" w:rsidP="009A6BCA">
      <w:pPr>
        <w:spacing w:after="0" w:line="276" w:lineRule="auto"/>
        <w:jc w:val="both"/>
        <w:rPr>
          <w:rFonts w:ascii="Gothic720 BT" w:eastAsia="Times New Roman" w:hAnsi="Gothic720 BT" w:cs="Times New Roman"/>
          <w:kern w:val="0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El registro se realizará de las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 8:00 horas del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6623CC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1</w:t>
      </w:r>
      <w:r w:rsidR="006F088F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5</w:t>
      </w:r>
      <w:r w:rsidR="005E2B34" w:rsidRPr="005139CA">
        <w:rPr>
          <w:rFonts w:ascii="Gothic720 BT" w:eastAsia="Times New Roman" w:hAnsi="Gothic720 BT" w:cs="Times New Roman"/>
          <w:b/>
          <w:bCs/>
          <w:kern w:val="0"/>
          <w14:ligatures w14:val="none"/>
        </w:rPr>
        <w:t xml:space="preserve"> de agosto 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a las 16:00 horas del 29 de septiembre</w:t>
      </w:r>
      <w:r w:rsidR="00E87B82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 de 202</w:t>
      </w:r>
      <w:r w:rsidR="005E2B34" w:rsidRPr="005139CA">
        <w:rPr>
          <w:rFonts w:ascii="Gothic720 BT" w:eastAsia="Times New Roman" w:hAnsi="Gothic720 BT" w:cs="Times New Roman"/>
          <w:b/>
          <w:bCs/>
          <w:kern w:val="0"/>
          <w14:ligatures w14:val="none"/>
        </w:rPr>
        <w:t>6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; </w:t>
      </w:r>
      <w:r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las personas interesadas deberán crear una cuenta en el portal </w:t>
      </w:r>
      <w:hyperlink r:id="rId13" w:history="1">
        <w:r w:rsidRPr="005139CA">
          <w:rPr>
            <w:rFonts w:ascii="Gothic720 BT" w:eastAsia="Times New Roman" w:hAnsi="Gothic720 BT" w:cs="Times New Roman"/>
            <w:i/>
            <w:iCs/>
            <w:kern w:val="0"/>
            <w14:ligatures w14:val="none"/>
          </w:rPr>
          <w:t>empleate.ieeq.mx</w:t>
        </w:r>
      </w:hyperlink>
      <w:r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, misma que permitirá la inscripción, así como el seguimiento del procedimiento. </w:t>
      </w:r>
    </w:p>
    <w:p w14:paraId="06A5C41F" w14:textId="77777777" w:rsidR="001562EC" w:rsidRPr="005139CA" w:rsidRDefault="001562EC" w:rsidP="009A6BCA">
      <w:pPr>
        <w:spacing w:after="0" w:line="276" w:lineRule="auto"/>
        <w:jc w:val="both"/>
        <w:rPr>
          <w:rFonts w:ascii="Gothic720 BT" w:eastAsia="Times New Roman" w:hAnsi="Gothic720 BT" w:cs="Times New Roman"/>
          <w:kern w:val="0"/>
          <w14:ligatures w14:val="none"/>
        </w:rPr>
      </w:pPr>
    </w:p>
    <w:p w14:paraId="4ADE1EFA" w14:textId="6D9D4BFA" w:rsidR="00313DF6" w:rsidRPr="005139CA" w:rsidRDefault="00313DF6" w:rsidP="009A6BCA">
      <w:pPr>
        <w:spacing w:after="0" w:line="276" w:lineRule="auto"/>
        <w:jc w:val="both"/>
        <w:rPr>
          <w:rFonts w:ascii="Gothic720 BT" w:hAnsi="Gothic720 BT"/>
        </w:rPr>
      </w:pPr>
      <w:r w:rsidRPr="005139CA">
        <w:rPr>
          <w:rFonts w:ascii="Gothic720 BT" w:hAnsi="Gothic720 BT"/>
        </w:rPr>
        <w:t>Cuando una persona aspirante con alguna discapacidad</w:t>
      </w:r>
      <w:r w:rsidR="006A661A" w:rsidRPr="005139CA">
        <w:rPr>
          <w:rFonts w:ascii="Gothic720 BT" w:hAnsi="Gothic720 BT"/>
        </w:rPr>
        <w:t>, neurodivergencia</w:t>
      </w:r>
      <w:r w:rsidRPr="005139CA">
        <w:rPr>
          <w:rFonts w:ascii="Gothic720 BT" w:hAnsi="Gothic720 BT"/>
        </w:rPr>
        <w:t xml:space="preserve"> o condición particular requiera en cualquiera de las etapas del proceso de reclutamiento y selección, un ajuste razonable y medidas de accesibilidad para el desahogo de las actividades, deberá manifestarlo en el momento del registro a fin de que la Secretaría Ejecutiva, a través de la Unidad de Género e Inclusión del Instituto instrumente las acciones necesarias, con el objeto de garantizar que dichas personas participen en igualdad de oportunidades.</w:t>
      </w:r>
    </w:p>
    <w:p w14:paraId="2F75C7CE" w14:textId="77777777" w:rsidR="00241107" w:rsidRPr="005139CA" w:rsidRDefault="00241107" w:rsidP="009A6BCA">
      <w:pPr>
        <w:spacing w:after="0" w:line="276" w:lineRule="auto"/>
        <w:contextualSpacing/>
        <w:jc w:val="both"/>
        <w:rPr>
          <w:rFonts w:ascii="Gothic720 BT" w:eastAsia="Times New Roman" w:hAnsi="Gothic720 BT" w:cs="Times New Roman"/>
          <w:kern w:val="0"/>
          <w14:ligatures w14:val="none"/>
        </w:rPr>
      </w:pPr>
    </w:p>
    <w:p w14:paraId="58272801" w14:textId="77777777" w:rsidR="0068527A" w:rsidRPr="005139CA" w:rsidRDefault="0068527A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Las personas interesadas en ocupar la titularidad de una Secretaría Técnica se sujetarán a las siguientes: </w:t>
      </w:r>
    </w:p>
    <w:p w14:paraId="01E09A5B" w14:textId="5A128E08" w:rsidR="00BE204F" w:rsidRPr="005139CA" w:rsidRDefault="0068527A" w:rsidP="00BE204F">
      <w:pPr>
        <w:spacing w:after="0" w:line="276" w:lineRule="auto"/>
        <w:jc w:val="center"/>
        <w:rPr>
          <w:rFonts w:ascii="Gothic720 BT" w:eastAsia="Calibri" w:hAnsi="Gothic720 BT" w:cs="Arial"/>
          <w:b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b/>
          <w:kern w:val="0"/>
          <w:lang w:val="es-ES"/>
          <w14:ligatures w14:val="none"/>
        </w:rPr>
        <w:t>DISPOSICIONES GENERALES:</w:t>
      </w:r>
    </w:p>
    <w:p w14:paraId="5B65FEC4" w14:textId="77777777" w:rsidR="00640895" w:rsidRPr="005139CA" w:rsidRDefault="00640895" w:rsidP="00BE204F">
      <w:pPr>
        <w:spacing w:after="0" w:line="276" w:lineRule="auto"/>
        <w:ind w:left="720"/>
        <w:jc w:val="both"/>
        <w:rPr>
          <w:rFonts w:ascii="Gothic720 BT" w:eastAsia="Calibri" w:hAnsi="Gothic720 BT" w:cs="Arial"/>
          <w:i/>
          <w:iCs/>
          <w:kern w:val="0"/>
          <w:u w:val="single"/>
          <w:lang w:val="es-ES"/>
          <w14:ligatures w14:val="none"/>
        </w:rPr>
      </w:pPr>
    </w:p>
    <w:p w14:paraId="7DB96EEE" w14:textId="62849F33" w:rsidR="00BE204F" w:rsidRPr="005139CA" w:rsidRDefault="00BE204F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i/>
          <w:iCs/>
          <w:kern w:val="0"/>
          <w:u w:val="single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La evaluación </w:t>
      </w:r>
      <w:r w:rsidRPr="005139CA">
        <w:rPr>
          <w:rFonts w:ascii="Gothic720 BT" w:hAnsi="Gothic720 BT"/>
        </w:rPr>
        <w:t>total tendrá un valor máximo de 100% y un mínimo de 0% y se conformará con las calificaciones obtenidas, bajo la siguiente ponderación:</w:t>
      </w:r>
    </w:p>
    <w:p w14:paraId="628A4A06" w14:textId="77777777" w:rsidR="00BE204F" w:rsidRPr="005139CA" w:rsidRDefault="00BE204F" w:rsidP="00BE204F">
      <w:pPr>
        <w:spacing w:after="0" w:line="276" w:lineRule="auto"/>
        <w:ind w:left="720"/>
        <w:jc w:val="both"/>
        <w:rPr>
          <w:rFonts w:ascii="Gothic720 BT" w:eastAsia="Calibri" w:hAnsi="Gothic720 BT" w:cs="Arial"/>
          <w:i/>
          <w:iCs/>
          <w:kern w:val="0"/>
          <w:u w:val="single"/>
          <w:lang w:val="es-ES"/>
          <w14:ligatures w14:val="none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1559"/>
      </w:tblGrid>
      <w:tr w:rsidR="00BE204F" w:rsidRPr="005139CA" w14:paraId="4D415185" w14:textId="77777777" w:rsidTr="000168E8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14:paraId="3056A24B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  <w:b/>
                <w:bCs/>
              </w:rPr>
            </w:pPr>
            <w:r w:rsidRPr="005139CA">
              <w:rPr>
                <w:rFonts w:ascii="Gothic720 BT" w:hAnsi="Gothic720 BT"/>
                <w:b/>
                <w:bCs/>
              </w:rPr>
              <w:t>Elemento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8D8D8"/>
            <w:hideMark/>
          </w:tcPr>
          <w:p w14:paraId="069CED1E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  <w:b/>
                <w:bCs/>
              </w:rPr>
            </w:pPr>
            <w:r w:rsidRPr="005139CA">
              <w:rPr>
                <w:rFonts w:ascii="Gothic720 BT" w:hAnsi="Gothic720 BT"/>
                <w:b/>
                <w:bCs/>
              </w:rPr>
              <w:t>Valor</w:t>
            </w:r>
          </w:p>
        </w:tc>
      </w:tr>
      <w:tr w:rsidR="00BE204F" w:rsidRPr="005139CA" w14:paraId="09E8651B" w14:textId="77777777" w:rsidTr="000168E8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E128F1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5139CA">
              <w:rPr>
                <w:rFonts w:ascii="Gothic720 BT" w:hAnsi="Gothic720 BT"/>
              </w:rPr>
              <w:t>Examen de conocimientos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EC8649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5139CA">
              <w:rPr>
                <w:rFonts w:ascii="Gothic720 BT" w:hAnsi="Gothic720 BT"/>
              </w:rPr>
              <w:t>40%</w:t>
            </w:r>
          </w:p>
        </w:tc>
      </w:tr>
      <w:tr w:rsidR="00BE204F" w:rsidRPr="005139CA" w14:paraId="59F6F149" w14:textId="77777777" w:rsidTr="000168E8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B7455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5139CA">
              <w:rPr>
                <w:rFonts w:ascii="Gothic720 BT" w:hAnsi="Gothic720 BT"/>
              </w:rPr>
              <w:t>Prueba de habilidades gerenciales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AAB36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5139CA">
              <w:rPr>
                <w:rFonts w:ascii="Gothic720 BT" w:hAnsi="Gothic720 BT"/>
              </w:rPr>
              <w:t>10%</w:t>
            </w:r>
          </w:p>
        </w:tc>
      </w:tr>
      <w:tr w:rsidR="00BE204F" w:rsidRPr="005139CA" w14:paraId="4D48A19C" w14:textId="77777777" w:rsidTr="000168E8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935FF9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5139CA">
              <w:rPr>
                <w:rFonts w:ascii="Gothic720 BT" w:hAnsi="Gothic720 BT"/>
              </w:rPr>
              <w:t>Valoración curricular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D5C739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5139CA">
              <w:rPr>
                <w:rFonts w:ascii="Gothic720 BT" w:hAnsi="Gothic720 BT"/>
              </w:rPr>
              <w:t>10%</w:t>
            </w:r>
          </w:p>
        </w:tc>
      </w:tr>
      <w:tr w:rsidR="00BE204F" w:rsidRPr="005139CA" w14:paraId="7CAFC3B1" w14:textId="77777777" w:rsidTr="000168E8">
        <w:trPr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CB795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5139CA">
              <w:rPr>
                <w:rFonts w:ascii="Gothic720 BT" w:hAnsi="Gothic720 BT"/>
              </w:rPr>
              <w:t>Entrevista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BCE22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5139CA">
              <w:rPr>
                <w:rFonts w:ascii="Gothic720 BT" w:hAnsi="Gothic720 BT"/>
              </w:rPr>
              <w:t>40%</w:t>
            </w:r>
          </w:p>
        </w:tc>
      </w:tr>
      <w:tr w:rsidR="00BE204F" w:rsidRPr="005139CA" w14:paraId="20886036" w14:textId="77777777" w:rsidTr="000168E8">
        <w:trPr>
          <w:trHeight w:val="50"/>
          <w:jc w:val="center"/>
        </w:trPr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593B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  <w:b/>
                <w:bCs/>
              </w:rPr>
            </w:pPr>
            <w:r w:rsidRPr="005139CA">
              <w:rPr>
                <w:rFonts w:ascii="Gothic720 BT" w:hAnsi="Gothic720 BT"/>
                <w:b/>
                <w:bCs/>
              </w:rPr>
              <w:t>Total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3170E" w14:textId="77777777" w:rsidR="00BE204F" w:rsidRPr="005139CA" w:rsidRDefault="00BE204F" w:rsidP="000168E8">
            <w:pPr>
              <w:spacing w:after="0" w:line="276" w:lineRule="auto"/>
              <w:jc w:val="center"/>
              <w:rPr>
                <w:rFonts w:ascii="Gothic720 BT" w:hAnsi="Gothic720 BT"/>
                <w:b/>
                <w:bCs/>
              </w:rPr>
            </w:pPr>
            <w:r w:rsidRPr="005139CA">
              <w:rPr>
                <w:rFonts w:ascii="Gothic720 BT" w:hAnsi="Gothic720 BT"/>
                <w:b/>
                <w:bCs/>
              </w:rPr>
              <w:t>100%</w:t>
            </w:r>
          </w:p>
        </w:tc>
      </w:tr>
    </w:tbl>
    <w:p w14:paraId="24CBE2B1" w14:textId="77777777" w:rsidR="00BE204F" w:rsidRPr="005139CA" w:rsidRDefault="00BE204F" w:rsidP="00BE204F">
      <w:pPr>
        <w:spacing w:after="0" w:line="276" w:lineRule="auto"/>
        <w:jc w:val="both"/>
        <w:rPr>
          <w:rFonts w:ascii="Gothic720 BT" w:eastAsia="Calibri" w:hAnsi="Gothic720 BT" w:cs="Arial"/>
          <w:i/>
          <w:iCs/>
          <w:kern w:val="0"/>
          <w:u w:val="single"/>
          <w:lang w:val="es-ES"/>
          <w14:ligatures w14:val="none"/>
        </w:rPr>
      </w:pPr>
    </w:p>
    <w:p w14:paraId="5CAA59F8" w14:textId="2BB5EFB3" w:rsidR="00E714D6" w:rsidRPr="005139CA" w:rsidRDefault="00367BFE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i/>
          <w:iCs/>
          <w:kern w:val="0"/>
          <w:u w:val="single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Todas las publicaciones </w:t>
      </w:r>
      <w:r w:rsidR="00AB0937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en cada etapa </w:t>
      </w:r>
      <w:r w:rsidR="000B0C7F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del procedimiento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se realizarán </w:t>
      </w:r>
      <w:r w:rsidR="00AB0937" w:rsidRPr="005139CA">
        <w:rPr>
          <w:rFonts w:ascii="Gothic720 BT" w:eastAsia="Calibri" w:hAnsi="Gothic720 BT" w:cs="Arial"/>
          <w:kern w:val="0"/>
          <w:lang w:val="es-ES"/>
          <w14:ligatures w14:val="none"/>
        </w:rPr>
        <w:t>a través d</w:t>
      </w:r>
      <w:r w:rsidR="000B0C7F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el portal </w:t>
      </w:r>
      <w:r w:rsidR="000B0C7F" w:rsidRPr="005139CA">
        <w:rPr>
          <w:rFonts w:ascii="Gothic720 BT" w:eastAsia="Calibri" w:hAnsi="Gothic720 BT" w:cs="Arial"/>
          <w:i/>
          <w:iCs/>
          <w:kern w:val="0"/>
          <w:u w:val="single"/>
          <w:lang w:val="es-ES"/>
          <w14:ligatures w14:val="none"/>
        </w:rPr>
        <w:t>empleate.ieeq.mx</w:t>
      </w:r>
      <w:r w:rsidR="00AB0937" w:rsidRPr="005139CA">
        <w:rPr>
          <w:rFonts w:ascii="Gothic720 BT" w:eastAsia="Calibri" w:hAnsi="Gothic720 BT" w:cs="Arial"/>
          <w:i/>
          <w:iCs/>
          <w:kern w:val="0"/>
          <w:u w:val="single"/>
          <w:lang w:val="es-ES"/>
          <w14:ligatures w14:val="none"/>
        </w:rPr>
        <w:t>.</w:t>
      </w:r>
    </w:p>
    <w:p w14:paraId="586D3E86" w14:textId="77777777" w:rsidR="007720C0" w:rsidRPr="005139CA" w:rsidRDefault="007720C0" w:rsidP="009A6BCA">
      <w:pPr>
        <w:spacing w:after="0" w:line="276" w:lineRule="auto"/>
        <w:ind w:left="720"/>
        <w:jc w:val="both"/>
        <w:rPr>
          <w:rFonts w:ascii="Gothic720 BT" w:eastAsia="Calibri" w:hAnsi="Gothic720 BT" w:cs="Arial"/>
          <w:i/>
          <w:iCs/>
          <w:kern w:val="0"/>
          <w:u w:val="single"/>
          <w:lang w:val="es-ES"/>
          <w14:ligatures w14:val="none"/>
        </w:rPr>
      </w:pPr>
    </w:p>
    <w:p w14:paraId="53E606A1" w14:textId="02F07176" w:rsidR="0068527A" w:rsidRPr="005139CA" w:rsidRDefault="0068527A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lastRenderedPageBreak/>
        <w:t xml:space="preserve">Solo se 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registrarán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como aspirantes quienes cumplan con los requisitos y presenten la documentación completa.</w:t>
      </w:r>
    </w:p>
    <w:p w14:paraId="3277E726" w14:textId="77777777" w:rsidR="007720C0" w:rsidRPr="005139CA" w:rsidRDefault="007720C0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3A99439A" w14:textId="628FCA9C" w:rsidR="0068527A" w:rsidRPr="005139CA" w:rsidRDefault="0068527A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Las personas aspirantes registradas </w:t>
      </w:r>
      <w:r w:rsidR="00090598" w:rsidRPr="005139CA">
        <w:rPr>
          <w:rFonts w:ascii="Gothic720 BT" w:eastAsia="Calibri" w:hAnsi="Gothic720 BT" w:cs="Arial"/>
          <w:kern w:val="0"/>
          <w:lang w:val="es-ES"/>
          <w14:ligatures w14:val="none"/>
        </w:rPr>
        <w:t>requerirán una asistencia efectiva del 100</w:t>
      </w:r>
      <w:r w:rsidR="003124F8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% al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curso de inducción para tener derecho a </w:t>
      </w:r>
      <w:r w:rsidR="002475E5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pasar a la etapa de cotejo documental y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presentar </w:t>
      </w:r>
      <w:r w:rsidR="002138E0" w:rsidRPr="005139CA">
        <w:rPr>
          <w:rFonts w:ascii="Gothic720 BT" w:eastAsia="Calibri" w:hAnsi="Gothic720 BT" w:cs="Arial"/>
          <w:kern w:val="0"/>
          <w:lang w:val="es-ES"/>
          <w14:ligatures w14:val="none"/>
        </w:rPr>
        <w:t>el</w:t>
      </w:r>
      <w:r w:rsidR="002475E5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2138E0" w:rsidRPr="005139CA">
        <w:rPr>
          <w:rFonts w:ascii="Gothic720 BT" w:eastAsia="Calibri" w:hAnsi="Gothic720 BT" w:cs="Arial"/>
          <w:kern w:val="0"/>
          <w:lang w:val="es-ES"/>
          <w14:ligatures w14:val="none"/>
        </w:rPr>
        <w:t>examen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de conocimientos</w:t>
      </w:r>
      <w:r w:rsidR="002475E5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2138E0" w:rsidRPr="005139CA">
        <w:rPr>
          <w:rFonts w:ascii="Gothic720 BT" w:eastAsia="Calibri" w:hAnsi="Gothic720 BT" w:cs="Arial"/>
          <w:kern w:val="0"/>
          <w:lang w:val="es-ES"/>
          <w14:ligatures w14:val="none"/>
        </w:rPr>
        <w:t>y la prueba de habilidades gerenciales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. </w:t>
      </w:r>
    </w:p>
    <w:p w14:paraId="2FBBB30D" w14:textId="77777777" w:rsidR="007720C0" w:rsidRPr="005139CA" w:rsidRDefault="007720C0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3F23DD46" w14:textId="48405F7E" w:rsidR="007720C0" w:rsidRPr="005139CA" w:rsidRDefault="0068527A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El 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curso de inducción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se llevará a cabo</w:t>
      </w:r>
      <w:r w:rsidR="005B582E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2709ED" w:rsidRPr="005139CA">
        <w:rPr>
          <w:rFonts w:ascii="Gothic720 BT" w:eastAsia="Calibri" w:hAnsi="Gothic720 BT" w:cs="Arial"/>
          <w:kern w:val="0"/>
          <w:lang w:val="es-ES"/>
          <w14:ligatures w14:val="none"/>
        </w:rPr>
        <w:t>los días</w:t>
      </w:r>
      <w:r w:rsidR="00CC14AB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2709ED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0</w:t>
      </w:r>
      <w:r w:rsidR="00313DF6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5</w:t>
      </w:r>
      <w:r w:rsidR="00CC14AB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 </w:t>
      </w:r>
      <w:r w:rsidR="002709ED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y 0</w:t>
      </w:r>
      <w:r w:rsidR="00313DF6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6</w:t>
      </w:r>
      <w:r w:rsidR="00CC14AB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 de octubre</w:t>
      </w:r>
      <w:r w:rsidR="00CC14AB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CC14AB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de 2026</w:t>
      </w:r>
      <w:r w:rsidR="00CC14AB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5B582E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en modalidad </w:t>
      </w:r>
      <w:r w:rsidR="00313DF6" w:rsidRPr="005139CA">
        <w:rPr>
          <w:rFonts w:ascii="Gothic720 BT" w:eastAsia="Calibri" w:hAnsi="Gothic720 BT" w:cs="Arial"/>
          <w:kern w:val="0"/>
          <w:lang w:val="es-ES"/>
          <w14:ligatures w14:val="none"/>
        </w:rPr>
        <w:t>presencial</w:t>
      </w:r>
      <w:r w:rsidR="005B582E" w:rsidRPr="005139CA">
        <w:rPr>
          <w:rFonts w:ascii="Gothic720 BT" w:eastAsia="Calibri" w:hAnsi="Gothic720 BT" w:cs="Arial"/>
          <w:kern w:val="0"/>
          <w:lang w:val="es-ES"/>
          <w14:ligatures w14:val="none"/>
        </w:rPr>
        <w:t>.</w:t>
      </w:r>
    </w:p>
    <w:p w14:paraId="4E349208" w14:textId="77777777" w:rsidR="007720C0" w:rsidRPr="005139CA" w:rsidRDefault="007720C0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5A858D13" w14:textId="6F7C3369" w:rsidR="00A574F8" w:rsidRPr="005139CA" w:rsidRDefault="00D842BB" w:rsidP="00A574F8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El </w:t>
      </w:r>
      <w:r w:rsidR="00842A40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0</w:t>
      </w:r>
      <w:r w:rsidR="0037755D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7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 de octubre de 2026</w:t>
      </w:r>
      <w:r w:rsidR="00CE12CF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,</w:t>
      </w:r>
      <w:r w:rsidR="00CE12CF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se publicarán</w:t>
      </w:r>
      <w:r w:rsidR="00A574F8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A574F8" w:rsidRPr="005139CA">
        <w:rPr>
          <w:rFonts w:ascii="Gothic720 BT" w:hAnsi="Gothic720 BT"/>
        </w:rPr>
        <w:t xml:space="preserve">las listas con los nombres de las personas aspirantes con derecho a pasar a la etapa de cotejo documental y valoración curricular, así como para presentar el examen de conocimientos y la prueba de habilidades gerenciales; el horario y lugar para el desahogo de estas etapas; además, de los folios de las personas que no tengan derecho a presentar dichas evaluaciones.  </w:t>
      </w:r>
    </w:p>
    <w:p w14:paraId="17959BB3" w14:textId="77777777" w:rsidR="007720C0" w:rsidRPr="005139CA" w:rsidRDefault="007720C0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47887730" w14:textId="44FFD41C" w:rsidR="004C23BD" w:rsidRPr="005139CA" w:rsidRDefault="004E7538" w:rsidP="009A6BCA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El cotejo y valoración documental s</w:t>
      </w:r>
      <w:r w:rsidR="00BC7031" w:rsidRPr="005139CA">
        <w:rPr>
          <w:rFonts w:ascii="Gothic720 BT" w:eastAsia="Calibri" w:hAnsi="Gothic720 BT" w:cs="Arial"/>
          <w:kern w:val="0"/>
          <w:lang w:val="es-ES"/>
          <w14:ligatures w14:val="none"/>
        </w:rPr>
        <w:t>e llevará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n</w:t>
      </w:r>
      <w:r w:rsidR="00BC7031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a cabo </w:t>
      </w:r>
      <w:r w:rsidR="00842A40" w:rsidRPr="005139CA">
        <w:rPr>
          <w:rFonts w:ascii="Gothic720 BT" w:eastAsia="Calibri" w:hAnsi="Gothic720 BT" w:cs="Arial"/>
          <w:kern w:val="0"/>
          <w:lang w:val="es-ES"/>
          <w14:ligatures w14:val="none"/>
        </w:rPr>
        <w:t>los días</w:t>
      </w:r>
      <w:r w:rsidR="00812C79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842A40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0</w:t>
      </w:r>
      <w:r w:rsidR="00812C79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8 y </w:t>
      </w:r>
      <w:r w:rsidR="00842A40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0</w:t>
      </w:r>
      <w:r w:rsidR="00812C79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9 de octubre de 2026</w:t>
      </w:r>
      <w:r w:rsidR="00812C79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, </w:t>
      </w:r>
      <w:r w:rsidR="0020709B" w:rsidRPr="005139CA">
        <w:rPr>
          <w:rFonts w:ascii="Gothic720 BT" w:eastAsia="Calibri" w:hAnsi="Gothic720 BT" w:cs="Arial"/>
          <w:kern w:val="0"/>
          <w:lang w:val="es-ES"/>
          <w14:ligatures w14:val="none"/>
        </w:rPr>
        <w:t>en las sedes y horarios que se notifiquen a través d</w:t>
      </w:r>
      <w:r w:rsidR="007F404E" w:rsidRPr="005139CA">
        <w:rPr>
          <w:rFonts w:ascii="Gothic720 BT" w:eastAsia="Calibri" w:hAnsi="Gothic720 BT" w:cs="Arial"/>
          <w:kern w:val="0"/>
          <w:lang w:val="es-ES"/>
          <w14:ligatures w14:val="none"/>
        </w:rPr>
        <w:t>e los mecanismos señalados</w:t>
      </w:r>
      <w:r w:rsidR="008F6D75" w:rsidRPr="005139CA">
        <w:rPr>
          <w:rFonts w:ascii="Gothic720 BT" w:eastAsia="Calibri" w:hAnsi="Gothic720 BT" w:cs="Arial"/>
          <w:kern w:val="0"/>
          <w:lang w:val="es-ES"/>
          <w14:ligatures w14:val="none"/>
        </w:rPr>
        <w:t>. Las personas aspirantes deberán presentarse con media hora de anticipación en el lugar en que se les haya notificado y con la documentación original con la que acrediten el cumplimiento de requisitos para su cotejo.</w:t>
      </w:r>
    </w:p>
    <w:p w14:paraId="32E6380D" w14:textId="77777777" w:rsidR="004C23BD" w:rsidRPr="005139CA" w:rsidRDefault="004C23BD" w:rsidP="009A6BCA">
      <w:pPr>
        <w:pStyle w:val="Prrafodelista"/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03ACC762" w14:textId="257920A6" w:rsidR="00114751" w:rsidRPr="005139CA" w:rsidRDefault="009512BB" w:rsidP="009A6BCA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El</w:t>
      </w:r>
      <w:r w:rsidR="00D9249D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examen </w:t>
      </w:r>
      <w:r w:rsidR="00D9249D" w:rsidRPr="005139CA">
        <w:rPr>
          <w:rFonts w:ascii="Gothic720 BT" w:eastAsia="Calibri" w:hAnsi="Gothic720 BT" w:cs="Arial"/>
          <w:kern w:val="0"/>
          <w:lang w:val="es-ES"/>
          <w14:ligatures w14:val="none"/>
        </w:rPr>
        <w:t>de conocimientos y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la prueba de habilidades gerenciales </w:t>
      </w:r>
      <w:r w:rsidR="00D9249D" w:rsidRPr="005139CA">
        <w:rPr>
          <w:rFonts w:ascii="Gothic720 BT" w:eastAsia="Calibri" w:hAnsi="Gothic720 BT" w:cs="Arial"/>
          <w:kern w:val="0"/>
          <w:lang w:val="es-ES"/>
          <w14:ligatures w14:val="none"/>
        </w:rPr>
        <w:t>se aplicarán de manera presencial el</w:t>
      </w:r>
      <w:r w:rsidR="00D9249D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 </w:t>
      </w:r>
      <w:r w:rsidR="00D9249D" w:rsidRPr="005139CA">
        <w:rPr>
          <w:rFonts w:ascii="Gothic720 BT" w:eastAsia="Times New Roman" w:hAnsi="Gothic720 BT" w:cs="Times New Roman"/>
          <w:b/>
          <w:bCs/>
          <w:kern w:val="0"/>
          <w14:ligatures w14:val="none"/>
        </w:rPr>
        <w:t xml:space="preserve">10 de octubre de 2026, </w:t>
      </w:r>
      <w:r w:rsidR="00D9249D"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en las sedes y horarios </w:t>
      </w:r>
      <w:r w:rsidR="00D618D3"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que sean notificados </w:t>
      </w:r>
      <w:r w:rsidR="005001DC" w:rsidRPr="005139CA">
        <w:rPr>
          <w:rFonts w:ascii="Gothic720 BT" w:eastAsia="Times New Roman" w:hAnsi="Gothic720 BT" w:cs="Times New Roman"/>
          <w:kern w:val="0"/>
          <w14:ligatures w14:val="none"/>
        </w:rPr>
        <w:t>previamente.</w:t>
      </w:r>
    </w:p>
    <w:p w14:paraId="09A24D37" w14:textId="77777777" w:rsidR="007720C0" w:rsidRPr="005139CA" w:rsidRDefault="007720C0" w:rsidP="009A6BCA">
      <w:pPr>
        <w:pStyle w:val="Prrafodelista"/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6615070C" w14:textId="657CFF51" w:rsidR="004D56E2" w:rsidRPr="005139CA" w:rsidRDefault="00DF64EF" w:rsidP="009A6BCA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Las personas aspirantes que </w:t>
      </w:r>
      <w:r w:rsidR="009260F0"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obtengan las mejores puntuaciones accederán a la etapa de entrevista, para lo cual </w:t>
      </w:r>
      <w:r w:rsidR="004D56E2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se </w:t>
      </w:r>
      <w:r w:rsidR="00590886" w:rsidRPr="005139CA">
        <w:rPr>
          <w:rFonts w:ascii="Gothic720 BT" w:eastAsia="Calibri" w:hAnsi="Gothic720 BT" w:cs="Arial"/>
          <w:kern w:val="0"/>
          <w:lang w:val="es-ES"/>
          <w14:ligatures w14:val="none"/>
        </w:rPr>
        <w:t>generarán</w:t>
      </w:r>
      <w:r w:rsidR="004D56E2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dos listas en los términos siguientes: </w:t>
      </w:r>
    </w:p>
    <w:p w14:paraId="003720FC" w14:textId="77777777" w:rsidR="00F25AF9" w:rsidRPr="005139CA" w:rsidRDefault="00F25AF9" w:rsidP="009A6BCA">
      <w:pPr>
        <w:pStyle w:val="Prrafodelista"/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4FBC5191" w14:textId="77777777" w:rsidR="004D56E2" w:rsidRPr="005139CA" w:rsidRDefault="004D56E2" w:rsidP="009A6BCA">
      <w:pPr>
        <w:numPr>
          <w:ilvl w:val="1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Lista A: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Mujeres. </w:t>
      </w:r>
    </w:p>
    <w:p w14:paraId="06920B56" w14:textId="77777777" w:rsidR="004D56E2" w:rsidRPr="005139CA" w:rsidRDefault="004D56E2" w:rsidP="009A6BCA">
      <w:pPr>
        <w:numPr>
          <w:ilvl w:val="1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Lista B: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Hombres y personas no binarias.</w:t>
      </w:r>
    </w:p>
    <w:p w14:paraId="25D1FA61" w14:textId="77777777" w:rsidR="009A6BCA" w:rsidRPr="005139CA" w:rsidRDefault="009A6BCA" w:rsidP="009A6BCA">
      <w:pPr>
        <w:spacing w:after="0" w:line="276" w:lineRule="auto"/>
        <w:ind w:left="1440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6D1A6130" w14:textId="7F68E12C" w:rsidR="004D56E2" w:rsidRPr="005139CA" w:rsidRDefault="004D56E2" w:rsidP="009A6BCA">
      <w:pPr>
        <w:spacing w:after="0" w:line="276" w:lineRule="auto"/>
        <w:ind w:left="709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Cada lista deberá contener las </w:t>
      </w:r>
      <w:r w:rsidR="00126618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81</w:t>
      </w:r>
      <w:r w:rsidR="00126618" w:rsidRPr="005139CA">
        <w:rPr>
          <w:rFonts w:ascii="Gothic720 BT" w:eastAsia="Calibri" w:hAnsi="Gothic720 BT" w:cs="Arial"/>
          <w:color w:val="FF0000"/>
          <w:kern w:val="0"/>
          <w:lang w:val="es-ES"/>
          <w14:ligatures w14:val="none"/>
        </w:rPr>
        <w:t xml:space="preserve">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mejores puntuaciones e incluir a quienes empaten en la última posición. </w:t>
      </w:r>
    </w:p>
    <w:p w14:paraId="405826A1" w14:textId="77777777" w:rsidR="009A6BCA" w:rsidRPr="005139CA" w:rsidRDefault="009A6BCA" w:rsidP="009A6BCA">
      <w:pPr>
        <w:spacing w:after="0" w:line="276" w:lineRule="auto"/>
        <w:ind w:left="709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37A1D534" w14:textId="67EEE43D" w:rsidR="009A6BCA" w:rsidRPr="005139CA" w:rsidRDefault="008B0B9F" w:rsidP="009A6BCA">
      <w:pPr>
        <w:pStyle w:val="Prrafodelista"/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El </w:t>
      </w:r>
      <w:r w:rsidR="00E2213A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1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3 de octubre de 202</w:t>
      </w:r>
      <w:r w:rsidR="00E2213A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6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4E3BA3" w:rsidRPr="005139CA">
        <w:rPr>
          <w:rFonts w:ascii="Gothic720 BT" w:eastAsia="Calibri" w:hAnsi="Gothic720 BT" w:cs="Arial"/>
          <w:kern w:val="0"/>
          <w:lang w:val="es-ES"/>
          <w14:ligatures w14:val="none"/>
        </w:rPr>
        <w:t>s</w:t>
      </w:r>
      <w:r w:rsidR="009A6BCA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erán publicadas las </w:t>
      </w:r>
      <w:r w:rsidR="00135023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listas con los nombres </w:t>
      </w:r>
      <w:r w:rsidR="00424928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y folios </w:t>
      </w:r>
      <w:r w:rsidR="00135023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de las personas aspirantes programadas para la etapa de entrevistas, así como </w:t>
      </w:r>
      <w:r w:rsidR="00544890" w:rsidRPr="005139CA">
        <w:rPr>
          <w:rFonts w:ascii="Gothic720 BT" w:eastAsia="Calibri" w:hAnsi="Gothic720 BT" w:cs="Arial"/>
          <w:kern w:val="0"/>
          <w:lang w:val="es-ES"/>
          <w14:ligatures w14:val="none"/>
        </w:rPr>
        <w:t>el calendario, los nombres</w:t>
      </w:r>
      <w:r w:rsidR="00C91D78" w:rsidRPr="005139CA">
        <w:rPr>
          <w:rFonts w:ascii="Gothic720 BT" w:eastAsia="Calibri" w:hAnsi="Gothic720 BT" w:cs="Arial"/>
          <w:kern w:val="0"/>
          <w:lang w:val="es-ES"/>
          <w14:ligatures w14:val="none"/>
        </w:rPr>
        <w:t>,</w:t>
      </w:r>
      <w:r w:rsidR="00845C5A" w:rsidRPr="005139CA">
        <w:rPr>
          <w:rFonts w:ascii="Gothic720 BT" w:hAnsi="Gothic720 BT"/>
        </w:rPr>
        <w:t xml:space="preserve"> cargos de las personas entrevistadoras</w:t>
      </w:r>
      <w:r w:rsidR="00B04609" w:rsidRPr="005139CA">
        <w:rPr>
          <w:rFonts w:ascii="Gothic720 BT" w:hAnsi="Gothic720 BT"/>
        </w:rPr>
        <w:t xml:space="preserve"> y horario</w:t>
      </w:r>
      <w:r w:rsidR="00C91D78" w:rsidRPr="005139CA">
        <w:rPr>
          <w:rFonts w:ascii="Gothic720 BT" w:hAnsi="Gothic720 BT"/>
        </w:rPr>
        <w:t>s</w:t>
      </w:r>
      <w:r w:rsidR="009A6BCA" w:rsidRPr="005139CA">
        <w:rPr>
          <w:rFonts w:ascii="Gothic720 BT" w:eastAsia="Calibri" w:hAnsi="Gothic720 BT" w:cs="Arial"/>
          <w:kern w:val="0"/>
          <w14:ligatures w14:val="none"/>
        </w:rPr>
        <w:t>.</w:t>
      </w:r>
      <w:r w:rsidR="003305DE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</w:p>
    <w:p w14:paraId="6F7743AD" w14:textId="77777777" w:rsidR="009A6BCA" w:rsidRPr="005139CA" w:rsidRDefault="009A6BCA" w:rsidP="009A6BCA">
      <w:pPr>
        <w:pStyle w:val="Prrafodelista"/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1E8E585A" w14:textId="3CC39E6F" w:rsidR="00AD6CCC" w:rsidRPr="005139CA" w:rsidRDefault="00135023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Las 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entrevistas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726865" w:rsidRPr="005139CA">
        <w:rPr>
          <w:rFonts w:ascii="Gothic720 BT" w:eastAsia="Calibri" w:hAnsi="Gothic720 BT" w:cs="Arial"/>
          <w:kern w:val="0"/>
          <w:lang w:val="es-ES"/>
          <w14:ligatures w14:val="none"/>
        </w:rPr>
        <w:t>se realizarán en modalidad presencial</w:t>
      </w:r>
      <w:r w:rsidR="00AE70F1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en las instalaciones del Instituto</w:t>
      </w:r>
      <w:r w:rsidR="00726865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y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se llevarán a cabo del </w:t>
      </w:r>
      <w:r w:rsidR="00551F48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14 al 1</w:t>
      </w:r>
      <w:r w:rsidR="003133F7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7</w:t>
      </w:r>
      <w:r w:rsidR="00551F48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 de 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octubre </w:t>
      </w:r>
      <w:r w:rsidR="00551F48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de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 202</w:t>
      </w:r>
      <w:r w:rsidR="00551F48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6</w:t>
      </w:r>
      <w:r w:rsidR="00396B23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.</w:t>
      </w:r>
    </w:p>
    <w:p w14:paraId="11B229C6" w14:textId="77777777" w:rsidR="00AD6CCC" w:rsidRPr="005139CA" w:rsidRDefault="00AD6CCC" w:rsidP="009A6BCA">
      <w:pPr>
        <w:spacing w:after="0" w:line="276" w:lineRule="auto"/>
        <w:ind w:left="720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76E8ADD0" w14:textId="31325091" w:rsidR="0068527A" w:rsidRPr="005139CA" w:rsidRDefault="0068527A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El 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ofrecimiento de la titularidad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de una Secretaría Técnica a las personas aspirantes que hayan obtenido las 27 mejores calificaciones con base en la evaluación final se realizará por parte de la Secretaría Ejecutiva en el periodo comprendido del </w:t>
      </w:r>
      <w:r w:rsidR="006E004F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19 al 2</w:t>
      </w:r>
      <w:r w:rsidR="009E1BBE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2</w:t>
      </w:r>
      <w:r w:rsidR="006E004F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 de octubre de 2026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 </w:t>
      </w:r>
      <w:r w:rsidRPr="005139CA">
        <w:rPr>
          <w:rFonts w:ascii="Gothic720 BT" w:eastAsia="Times New Roman" w:hAnsi="Gothic720 BT" w:cs="Times New Roman"/>
          <w:kern w:val="0"/>
          <w14:ligatures w14:val="none"/>
        </w:rPr>
        <w:t>a través del porta</w:t>
      </w:r>
      <w:r w:rsidR="00670DE4"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l </w:t>
      </w:r>
      <w:r w:rsidR="001A050D" w:rsidRPr="005139CA">
        <w:rPr>
          <w:rFonts w:ascii="Gothic720 BT" w:eastAsia="Times New Roman" w:hAnsi="Gothic720 BT" w:cs="Times New Roman"/>
          <w:b/>
          <w:bCs/>
          <w:i/>
          <w:iCs/>
          <w:kern w:val="0"/>
          <w:u w:val="single"/>
          <w14:ligatures w14:val="none"/>
        </w:rPr>
        <w:t>empleate.ieeq.mx</w:t>
      </w:r>
      <w:r w:rsidR="001A050D"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 y</w:t>
      </w:r>
      <w:r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 en el correo electrónico registrado para efectos del procedimiento.</w:t>
      </w:r>
    </w:p>
    <w:p w14:paraId="07891DB5" w14:textId="77777777" w:rsidR="00726865" w:rsidRPr="005139CA" w:rsidRDefault="00726865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503C5DEB" w14:textId="7C7CF87C" w:rsidR="001A050D" w:rsidRPr="005139CA" w:rsidRDefault="00CE4558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Times New Roman" w:hAnsi="Gothic720 BT" w:cs="Times New Roman"/>
          <w:kern w:val="0"/>
          <w14:ligatures w14:val="none"/>
        </w:rPr>
      </w:pPr>
      <w:r w:rsidRPr="005139CA">
        <w:rPr>
          <w:rFonts w:ascii="Gothic720 BT" w:eastAsia="Times New Roman" w:hAnsi="Gothic720 BT" w:cs="Times New Roman"/>
          <w:kern w:val="0"/>
          <w14:ligatures w14:val="none"/>
        </w:rPr>
        <w:t>En la conformación de la lista se deberá</w:t>
      </w:r>
      <w:r w:rsidR="001A050D"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 garantizar el principio de paridad de género</w:t>
      </w:r>
      <w:r w:rsidR="003A1DCA"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, así como procurar </w:t>
      </w:r>
      <w:r w:rsidR="001A050D"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la participación de </w:t>
      </w:r>
      <w:r w:rsidR="00E86750" w:rsidRPr="005139CA">
        <w:rPr>
          <w:rFonts w:ascii="Gothic720 BT" w:eastAsia="Times New Roman" w:hAnsi="Gothic720 BT" w:cs="Times New Roman"/>
          <w:kern w:val="0"/>
          <w14:ligatures w14:val="none"/>
        </w:rPr>
        <w:t>personas que pertenezcan a los grupos de atención prioritaria.</w:t>
      </w:r>
    </w:p>
    <w:p w14:paraId="7672F637" w14:textId="77777777" w:rsidR="00AD6CCC" w:rsidRPr="005139CA" w:rsidRDefault="00AD6CCC" w:rsidP="009A6BCA">
      <w:pPr>
        <w:spacing w:after="0" w:line="276" w:lineRule="auto"/>
        <w:ind w:left="720"/>
        <w:jc w:val="both"/>
        <w:rPr>
          <w:rFonts w:ascii="Gothic720 BT" w:eastAsia="Times New Roman" w:hAnsi="Gothic720 BT" w:cs="Times New Roman"/>
          <w:kern w:val="0"/>
          <w14:ligatures w14:val="none"/>
        </w:rPr>
      </w:pPr>
    </w:p>
    <w:p w14:paraId="35272F21" w14:textId="17B8FF31" w:rsidR="00A13048" w:rsidRPr="005139CA" w:rsidRDefault="0068527A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Una vez desahogados los puntos anteriores, la Secretaría Ejecutiva elaborará la propuesta de lista con los nombres </w:t>
      </w:r>
      <w:r w:rsidR="008A2DD7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y folios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de las personas aspirantes que estén en condiciones de ser designadas, así como del listado de suplentes para las eventuales sustituciones y las remitirá al Consejo General. </w:t>
      </w:r>
    </w:p>
    <w:p w14:paraId="02A9EB35" w14:textId="77777777" w:rsidR="00AD6CCC" w:rsidRPr="005139CA" w:rsidRDefault="00AD6CCC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1429E6A9" w14:textId="2331209F" w:rsidR="00A13048" w:rsidRPr="005139CA" w:rsidRDefault="0068527A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Quienes ejer</w:t>
      </w:r>
      <w:r w:rsidR="007B4685" w:rsidRPr="005139CA">
        <w:rPr>
          <w:rFonts w:ascii="Gothic720 BT" w:eastAsia="Calibri" w:hAnsi="Gothic720 BT" w:cs="Arial"/>
          <w:kern w:val="0"/>
          <w:lang w:val="es-ES"/>
          <w14:ligatures w14:val="none"/>
        </w:rPr>
        <w:t>cerán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la titularidad de la Secretaría Técnica serán designadas </w:t>
      </w:r>
      <w:r w:rsidR="007F01A9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entre el</w:t>
      </w:r>
      <w:r w:rsidR="00DF732C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 xml:space="preserve"> </w:t>
      </w:r>
      <w:r w:rsidR="007F01A9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25 y el 31 de octubre de 2026</w:t>
      </w:r>
      <w:r w:rsidR="007F01A9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por el Consejo General a propuesta de la Secretaría Ejecutiva para ejercer el cargo durante el </w:t>
      </w:r>
      <w:r w:rsidR="00F32B53" w:rsidRPr="005139CA">
        <w:rPr>
          <w:rFonts w:ascii="Gothic720 BT" w:eastAsia="Calibri" w:hAnsi="Gothic720 BT" w:cs="Arial"/>
          <w:kern w:val="0"/>
          <w:lang w:val="es-ES"/>
          <w14:ligatures w14:val="none"/>
        </w:rPr>
        <w:t>P</w:t>
      </w:r>
      <w:r w:rsidR="00D80DE9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roceso </w:t>
      </w:r>
      <w:r w:rsidR="00F32B53" w:rsidRPr="005139CA">
        <w:rPr>
          <w:rFonts w:ascii="Gothic720 BT" w:eastAsia="Calibri" w:hAnsi="Gothic720 BT" w:cs="Arial"/>
          <w:kern w:val="0"/>
          <w:lang w:val="es-ES"/>
          <w14:ligatures w14:val="none"/>
        </w:rPr>
        <w:t>E</w:t>
      </w:r>
      <w:r w:rsidR="00D80DE9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lectoral </w:t>
      </w:r>
      <w:r w:rsidR="00F32B53" w:rsidRPr="005139CA">
        <w:rPr>
          <w:rFonts w:ascii="Gothic720 BT" w:eastAsia="Calibri" w:hAnsi="Gothic720 BT" w:cs="Arial"/>
          <w:kern w:val="0"/>
          <w:lang w:val="es-ES"/>
          <w14:ligatures w14:val="none"/>
        </w:rPr>
        <w:t>L</w:t>
      </w:r>
      <w:r w:rsidR="00D80DE9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ocal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202</w:t>
      </w:r>
      <w:r w:rsidR="0009619E" w:rsidRPr="005139CA">
        <w:rPr>
          <w:rFonts w:ascii="Gothic720 BT" w:eastAsia="Calibri" w:hAnsi="Gothic720 BT" w:cs="Arial"/>
          <w:kern w:val="0"/>
          <w:lang w:val="es-ES"/>
          <w14:ligatures w14:val="none"/>
        </w:rPr>
        <w:t>6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-202</w:t>
      </w:r>
      <w:r w:rsidR="0009619E" w:rsidRPr="005139CA">
        <w:rPr>
          <w:rFonts w:ascii="Gothic720 BT" w:eastAsia="Calibri" w:hAnsi="Gothic720 BT" w:cs="Arial"/>
          <w:kern w:val="0"/>
          <w:lang w:val="es-ES"/>
          <w14:ligatures w14:val="none"/>
        </w:rPr>
        <w:t>7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o bien, ratificados conforme al artículo 80, fracción II de la Ley Electoral del Estado de Querétaro. </w:t>
      </w:r>
    </w:p>
    <w:p w14:paraId="23163256" w14:textId="77777777" w:rsidR="00AD6CCC" w:rsidRPr="005139CA" w:rsidRDefault="00AD6CCC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75A0A763" w14:textId="7F65FB40" w:rsidR="00AD6CCC" w:rsidRPr="005139CA" w:rsidRDefault="0068527A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Las personas que integren la lista de suplentes durante el tiempo en que no estén en funciones podrán </w:t>
      </w:r>
      <w:r w:rsidR="00427643" w:rsidRPr="005139CA">
        <w:rPr>
          <w:rFonts w:ascii="Gothic720 BT" w:eastAsia="Times New Roman" w:hAnsi="Gothic720 BT" w:cs="Times New Roman"/>
          <w:kern w:val="0"/>
          <w14:ligatures w14:val="none"/>
        </w:rPr>
        <w:t>ser designadas</w:t>
      </w:r>
      <w:r w:rsidRPr="005139CA">
        <w:rPr>
          <w:rFonts w:ascii="Gothic720 BT" w:eastAsia="Times New Roman" w:hAnsi="Gothic720 BT" w:cs="Times New Roman"/>
          <w:kern w:val="0"/>
          <w14:ligatures w14:val="none"/>
        </w:rPr>
        <w:t>, por la Secretaría Ejecutiva a tareas propias del proceso electoral en el Instituto.</w:t>
      </w:r>
      <w:bookmarkStart w:id="2" w:name="_Hlk143711259"/>
    </w:p>
    <w:p w14:paraId="380C6391" w14:textId="77777777" w:rsidR="00AD6CCC" w:rsidRPr="005139CA" w:rsidRDefault="00AD6CCC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5DC05973" w14:textId="175A364D" w:rsidR="00915E35" w:rsidRPr="005139CA" w:rsidRDefault="0068527A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lastRenderedPageBreak/>
        <w:t xml:space="preserve">Las personas designadas titulares recibirán un salario mensual bruto menos impuestos por la cantidad de </w:t>
      </w:r>
      <w:bookmarkEnd w:id="2"/>
      <w:r w:rsidR="00915E35" w:rsidRPr="005139CA">
        <w:rPr>
          <w:rFonts w:ascii="Gothic720 BT" w:eastAsia="Calibri" w:hAnsi="Gothic720 BT" w:cs="Arial"/>
          <w:kern w:val="0"/>
          <w:lang w:val="es-ES"/>
          <w14:ligatures w14:val="none"/>
        </w:rPr>
        <w:t>$30,000.00 (treinta mil pesos 00/100 M.N.)</w:t>
      </w:r>
      <w:r w:rsidR="00640D8D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el cual se pagará en dos quincenas</w:t>
      </w:r>
      <w:r w:rsidR="00915E35" w:rsidRPr="005139CA">
        <w:rPr>
          <w:rFonts w:ascii="Gothic720 BT" w:eastAsia="Calibri" w:hAnsi="Gothic720 BT" w:cs="Arial"/>
          <w:kern w:val="0"/>
          <w:lang w:val="es-ES"/>
          <w14:ligatures w14:val="none"/>
        </w:rPr>
        <w:t>.</w:t>
      </w:r>
    </w:p>
    <w:p w14:paraId="7A440BBF" w14:textId="77777777" w:rsidR="00AD6CCC" w:rsidRPr="005139CA" w:rsidRDefault="00AD6CCC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6CAF32A5" w14:textId="756E38CC" w:rsidR="005849FE" w:rsidRPr="005139CA" w:rsidRDefault="0008271F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Las personas designadas por el Consejo General como Secretarías Técnicas iniciarán sus funciones el </w:t>
      </w:r>
      <w:r w:rsidR="00CE74A7"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0</w:t>
      </w:r>
      <w:r w:rsidRPr="005139CA"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  <w:t>1 de noviembre de 2026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.</w:t>
      </w:r>
    </w:p>
    <w:p w14:paraId="1A802565" w14:textId="77777777" w:rsidR="00AD6CCC" w:rsidRPr="005139CA" w:rsidRDefault="00AD6CCC" w:rsidP="009A6BCA">
      <w:pPr>
        <w:spacing w:after="0" w:line="276" w:lineRule="auto"/>
        <w:jc w:val="both"/>
        <w:rPr>
          <w:rFonts w:ascii="Gothic720 BT" w:eastAsia="Calibri" w:hAnsi="Gothic720 BT" w:cs="Arial"/>
          <w:b/>
          <w:bCs/>
          <w:kern w:val="0"/>
          <w:lang w:val="es-ES"/>
          <w14:ligatures w14:val="none"/>
        </w:rPr>
      </w:pPr>
    </w:p>
    <w:p w14:paraId="68049927" w14:textId="37347495" w:rsidR="0068527A" w:rsidRPr="005139CA" w:rsidRDefault="0068527A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De acuerdo con la suficiencia presupuestaria, la Secretaría Ejecutiva podrá implementar un programa de estímulos para titulares de las Secretarías Técnicas, informando de ello al Consejo General.</w:t>
      </w:r>
    </w:p>
    <w:p w14:paraId="72536508" w14:textId="77777777" w:rsidR="00AD6CCC" w:rsidRPr="005139CA" w:rsidRDefault="00AD6CCC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472579EE" w14:textId="7D0AE424" w:rsidR="00AD6CCC" w:rsidRPr="005139CA" w:rsidRDefault="0068527A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Times New Roman" w:hAnsi="Gothic720 BT" w:cs="Times New Roman"/>
          <w:kern w:val="0"/>
          <w14:ligatures w14:val="none"/>
        </w:rPr>
      </w:pPr>
      <w:r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La asignación del Consejo Distrital o Municipal </w:t>
      </w:r>
      <w:r w:rsidR="001C5998" w:rsidRPr="005139CA">
        <w:rPr>
          <w:rFonts w:ascii="Gothic720 BT" w:eastAsia="Times New Roman" w:hAnsi="Gothic720 BT" w:cs="Times New Roman"/>
          <w:kern w:val="0"/>
          <w14:ligatures w14:val="none"/>
        </w:rPr>
        <w:t>no dependerá del lugar de residencia de la persona aspirante</w:t>
      </w:r>
      <w:bookmarkStart w:id="3" w:name="_Hlk143711505"/>
      <w:r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, por lo que podrán ser designadas en un </w:t>
      </w:r>
      <w:r w:rsidR="001C5998"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distrito o </w:t>
      </w:r>
      <w:r w:rsidRPr="005139CA">
        <w:rPr>
          <w:rFonts w:ascii="Gothic720 BT" w:eastAsia="Times New Roman" w:hAnsi="Gothic720 BT" w:cs="Times New Roman"/>
          <w:kern w:val="0"/>
          <w14:ligatures w14:val="none"/>
        </w:rPr>
        <w:t>municipio distinto</w:t>
      </w:r>
      <w:bookmarkEnd w:id="3"/>
      <w:r w:rsidR="00F506B6"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 al de su residencia.</w:t>
      </w:r>
    </w:p>
    <w:p w14:paraId="22C4BFD9" w14:textId="77777777" w:rsidR="00AD6CCC" w:rsidRPr="005139CA" w:rsidRDefault="00AD6CCC" w:rsidP="009A6BCA">
      <w:pPr>
        <w:spacing w:after="0" w:line="276" w:lineRule="auto"/>
        <w:jc w:val="both"/>
        <w:rPr>
          <w:rFonts w:ascii="Gothic720 BT" w:eastAsia="Times New Roman" w:hAnsi="Gothic720 BT" w:cs="Times New Roman"/>
          <w:kern w:val="0"/>
          <w14:ligatures w14:val="none"/>
        </w:rPr>
      </w:pPr>
    </w:p>
    <w:p w14:paraId="57DF4E1B" w14:textId="3997297D" w:rsidR="00167ED8" w:rsidRPr="005139CA" w:rsidRDefault="00167ED8" w:rsidP="009A6BCA">
      <w:pPr>
        <w:numPr>
          <w:ilvl w:val="0"/>
          <w:numId w:val="3"/>
        </w:numPr>
        <w:spacing w:after="0" w:line="276" w:lineRule="auto"/>
        <w:jc w:val="both"/>
        <w:rPr>
          <w:rFonts w:ascii="Gothic720 BT" w:eastAsia="Times New Roman" w:hAnsi="Gothic720 BT" w:cs="Times New Roman"/>
          <w:kern w:val="0"/>
          <w14:ligatures w14:val="none"/>
        </w:rPr>
      </w:pPr>
      <w:r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Las Secretarías Técnicas estarán sujetas, entre otras disposiciones, a lo establecido en la Ley General de Responsabilidades Administrativas, la Ley de Responsabilidades Administrativas del Estado de Querétaro, la Ley General de Instituciones y Procedimientos Electorales, la Ley Electoral, los Lineamientos para la remoción de consejerías electorales y destitución de titulares de las </w:t>
      </w:r>
      <w:r w:rsidR="00654FD9" w:rsidRPr="005139CA">
        <w:rPr>
          <w:rFonts w:ascii="Gothic720 BT" w:eastAsia="Times New Roman" w:hAnsi="Gothic720 BT" w:cs="Times New Roman"/>
          <w:kern w:val="0"/>
          <w14:ligatures w14:val="none"/>
        </w:rPr>
        <w:t>S</w:t>
      </w:r>
      <w:r w:rsidRPr="005139CA">
        <w:rPr>
          <w:rFonts w:ascii="Gothic720 BT" w:eastAsia="Times New Roman" w:hAnsi="Gothic720 BT" w:cs="Times New Roman"/>
          <w:kern w:val="0"/>
          <w14:ligatures w14:val="none"/>
        </w:rPr>
        <w:t xml:space="preserve">ecretarías </w:t>
      </w:r>
      <w:r w:rsidR="00654FD9" w:rsidRPr="005139CA">
        <w:rPr>
          <w:rFonts w:ascii="Gothic720 BT" w:eastAsia="Times New Roman" w:hAnsi="Gothic720 BT" w:cs="Times New Roman"/>
          <w:kern w:val="0"/>
          <w14:ligatures w14:val="none"/>
        </w:rPr>
        <w:t>T</w:t>
      </w:r>
      <w:r w:rsidRPr="005139CA">
        <w:rPr>
          <w:rFonts w:ascii="Gothic720 BT" w:eastAsia="Times New Roman" w:hAnsi="Gothic720 BT" w:cs="Times New Roman"/>
          <w:kern w:val="0"/>
          <w14:ligatures w14:val="none"/>
        </w:rPr>
        <w:t>écnicas de los Consejos Distritales y Municipales del Instituto Electoral del Estado de Querétaro, Lineamientos del Instituto Electoral del Estado de Querétaro en materia de hostigamiento y acoso sexual o laboral, procedimiento laboral sancionador, recurso de inconformidad y procedimiento de conciliación, Código de Conducta del Instituto Electoral del Estado de Querétaro y el Código de Ética del Instituto Electoral del Estado de Querétaro.</w:t>
      </w:r>
    </w:p>
    <w:p w14:paraId="02659FD1" w14:textId="77777777" w:rsidR="00AD6CCC" w:rsidRPr="005139CA" w:rsidRDefault="00AD6CCC" w:rsidP="009A6BCA">
      <w:pPr>
        <w:pStyle w:val="Prrafodelista"/>
        <w:spacing w:after="0" w:line="276" w:lineRule="auto"/>
        <w:rPr>
          <w:rFonts w:ascii="Gothic720 BT" w:eastAsia="Times New Roman" w:hAnsi="Gothic720 BT" w:cs="Times New Roman"/>
          <w:kern w:val="0"/>
          <w14:ligatures w14:val="none"/>
        </w:rPr>
      </w:pPr>
    </w:p>
    <w:p w14:paraId="33EC35F7" w14:textId="5E738DA2" w:rsidR="0068527A" w:rsidRPr="005139CA" w:rsidRDefault="002B5850" w:rsidP="009A6BCA">
      <w:pPr>
        <w:numPr>
          <w:ilvl w:val="0"/>
          <w:numId w:val="3"/>
        </w:numPr>
        <w:spacing w:after="0" w:line="276" w:lineRule="auto"/>
        <w:contextualSpacing/>
        <w:jc w:val="both"/>
        <w:rPr>
          <w:rFonts w:ascii="Gothic720 BT" w:hAnsi="Gothic720 BT"/>
          <w:bCs/>
          <w:w w:val="105"/>
        </w:rPr>
      </w:pPr>
      <w:r w:rsidRPr="005139CA">
        <w:rPr>
          <w:rFonts w:ascii="Gothic720 BT" w:hAnsi="Gothic720 BT"/>
          <w:bCs/>
          <w:w w:val="105"/>
        </w:rPr>
        <w:t>Toda la documentación relacionada con el procedimiento será pública</w:t>
      </w:r>
      <w:r w:rsidR="006F1664" w:rsidRPr="005139CA">
        <w:rPr>
          <w:rFonts w:ascii="Gothic720 BT" w:hAnsi="Gothic720 BT"/>
          <w:bCs/>
          <w:w w:val="105"/>
        </w:rPr>
        <w:t xml:space="preserve"> y quedará en resguardo de la Secretaría Ejecutiva</w:t>
      </w:r>
      <w:r w:rsidRPr="005139CA">
        <w:rPr>
          <w:rFonts w:ascii="Gothic720 BT" w:hAnsi="Gothic720 BT"/>
          <w:bCs/>
          <w:w w:val="105"/>
        </w:rPr>
        <w:t xml:space="preserve">, por lo que en todo momento </w:t>
      </w:r>
      <w:r w:rsidR="006F1664" w:rsidRPr="005139CA">
        <w:rPr>
          <w:rFonts w:ascii="Gothic720 BT" w:hAnsi="Gothic720 BT"/>
          <w:bCs/>
          <w:w w:val="105"/>
        </w:rPr>
        <w:t>el</w:t>
      </w:r>
      <w:r w:rsidRPr="005139CA">
        <w:rPr>
          <w:rFonts w:ascii="Gothic720 BT" w:hAnsi="Gothic720 BT"/>
          <w:bCs/>
          <w:w w:val="105"/>
        </w:rPr>
        <w:t xml:space="preserve"> </w:t>
      </w:r>
      <w:r w:rsidR="006F1664" w:rsidRPr="005139CA">
        <w:rPr>
          <w:rFonts w:ascii="Gothic720 BT" w:hAnsi="Gothic720 BT"/>
          <w:bCs/>
          <w:w w:val="105"/>
        </w:rPr>
        <w:t>Instituto Electoral del Estado de Querétaro</w:t>
      </w:r>
      <w:r w:rsidRPr="005139CA">
        <w:rPr>
          <w:rFonts w:ascii="Gothic720 BT" w:hAnsi="Gothic720 BT"/>
          <w:bCs/>
          <w:w w:val="105"/>
        </w:rPr>
        <w:t xml:space="preserve"> garantizar</w:t>
      </w:r>
      <w:r w:rsidR="006F1664" w:rsidRPr="005139CA">
        <w:rPr>
          <w:rFonts w:ascii="Gothic720 BT" w:hAnsi="Gothic720 BT"/>
          <w:bCs/>
          <w:w w:val="105"/>
        </w:rPr>
        <w:t>á</w:t>
      </w:r>
      <w:r w:rsidRPr="005139CA">
        <w:rPr>
          <w:rFonts w:ascii="Gothic720 BT" w:hAnsi="Gothic720 BT"/>
          <w:bCs/>
          <w:w w:val="105"/>
        </w:rPr>
        <w:t xml:space="preserve"> la protección de los datos personales de las personas aspirantes. </w:t>
      </w:r>
    </w:p>
    <w:p w14:paraId="2AB9285B" w14:textId="77777777" w:rsidR="002B5850" w:rsidRPr="005139CA" w:rsidRDefault="002B5850" w:rsidP="009A6BCA">
      <w:pPr>
        <w:spacing w:after="0" w:line="276" w:lineRule="auto"/>
        <w:ind w:left="720"/>
        <w:contextualSpacing/>
        <w:jc w:val="both"/>
        <w:rPr>
          <w:rFonts w:ascii="Gothic720 BT" w:eastAsia="Times New Roman" w:hAnsi="Gothic720 BT" w:cs="Times New Roman"/>
          <w:kern w:val="0"/>
          <w14:ligatures w14:val="none"/>
        </w:rPr>
      </w:pPr>
    </w:p>
    <w:p w14:paraId="07DF1415" w14:textId="77777777" w:rsidR="0068527A" w:rsidRPr="005139CA" w:rsidRDefault="0068527A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Los puntos no previstos en la presente convocatoria serán resueltos por la Secretaría Ejecutiva. </w:t>
      </w:r>
    </w:p>
    <w:p w14:paraId="6809A740" w14:textId="756B1F67" w:rsidR="00A13048" w:rsidRPr="005139CA" w:rsidRDefault="0068527A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lastRenderedPageBreak/>
        <w:t xml:space="preserve">El procedimiento completo, así como </w:t>
      </w:r>
      <w:r w:rsidRPr="005139CA">
        <w:rPr>
          <w:rFonts w:ascii="Gothic720 BT" w:eastAsia="Times New Roman" w:hAnsi="Gothic720 BT" w:cs="Times New Roman"/>
          <w:kern w:val="0"/>
          <w14:ligatures w14:val="none"/>
        </w:rPr>
        <w:t>los resultados de cada etapa del procedimiento podrán consultarse en el sitio de internet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="00670DE4" w:rsidRPr="005139CA">
        <w:rPr>
          <w:rFonts w:ascii="Gothic720 BT" w:eastAsia="Calibri" w:hAnsi="Gothic720 BT" w:cs="Arial"/>
          <w:b/>
          <w:bCs/>
          <w:i/>
          <w:iCs/>
          <w:kern w:val="0"/>
          <w:u w:val="single"/>
          <w:lang w:val="es-ES"/>
          <w14:ligatures w14:val="none"/>
        </w:rPr>
        <w:t>eleccionesqro.mx</w:t>
      </w:r>
      <w:r w:rsidR="00670DE4" w:rsidRPr="005139CA">
        <w:rPr>
          <w:rFonts w:ascii="Gothic720 BT" w:eastAsia="Calibri" w:hAnsi="Gothic720 BT" w:cs="Arial"/>
          <w:kern w:val="0"/>
          <w:lang w:val="es-ES"/>
          <w14:ligatures w14:val="none"/>
        </w:rPr>
        <w:t>.</w:t>
      </w:r>
    </w:p>
    <w:p w14:paraId="06AE8230" w14:textId="77777777" w:rsidR="00DF043D" w:rsidRPr="005139CA" w:rsidRDefault="00DF043D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18016ED1" w14:textId="511A9AC7" w:rsidR="0068527A" w:rsidRPr="005139CA" w:rsidRDefault="0068527A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Para mayores informes, acude a las oficinas centrales del Instituto Electoral del Estado de Querétaro, ubicadas en Avenida Las Torres, número 102, Residencial Galindas, C.P. 76177, Querétaro, </w:t>
      </w:r>
      <w:proofErr w:type="spellStart"/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Qro</w:t>
      </w:r>
      <w:proofErr w:type="spellEnd"/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., o llama a</w:t>
      </w:r>
      <w:r w:rsidR="00BA14D9" w:rsidRPr="005139CA">
        <w:rPr>
          <w:rFonts w:ascii="Gothic720 BT" w:eastAsia="Calibri" w:hAnsi="Gothic720 BT" w:cs="Arial"/>
          <w:kern w:val="0"/>
          <w:lang w:val="es-ES"/>
          <w14:ligatures w14:val="none"/>
        </w:rPr>
        <w:t>l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teléfono: 442</w:t>
      </w:r>
      <w:r w:rsidR="009C14CF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1019800</w:t>
      </w:r>
      <w:r w:rsidR="00BA14D9" w:rsidRPr="005139CA">
        <w:rPr>
          <w:rFonts w:ascii="Gothic720 BT" w:eastAsia="Calibri" w:hAnsi="Gothic720 BT" w:cs="Arial"/>
          <w:kern w:val="0"/>
          <w:lang w:val="es-ES"/>
          <w14:ligatures w14:val="none"/>
        </w:rPr>
        <w:t>,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extensiones 140</w:t>
      </w:r>
      <w:r w:rsidR="00621C83" w:rsidRPr="005139CA">
        <w:rPr>
          <w:rFonts w:ascii="Gothic720 BT" w:eastAsia="Calibri" w:hAnsi="Gothic720 BT" w:cs="Arial"/>
          <w:kern w:val="0"/>
          <w:lang w:val="es-ES"/>
          <w14:ligatures w14:val="none"/>
        </w:rPr>
        <w:t>0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 y 140</w:t>
      </w:r>
      <w:r w:rsidR="00621C83" w:rsidRPr="005139CA">
        <w:rPr>
          <w:rFonts w:ascii="Gothic720 BT" w:eastAsia="Calibri" w:hAnsi="Gothic720 BT" w:cs="Arial"/>
          <w:kern w:val="0"/>
          <w:lang w:val="es-ES"/>
          <w14:ligatures w14:val="none"/>
        </w:rPr>
        <w:t>1</w:t>
      </w: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.</w:t>
      </w:r>
    </w:p>
    <w:p w14:paraId="78794617" w14:textId="77777777" w:rsidR="00DF043D" w:rsidRPr="005139CA" w:rsidRDefault="00DF043D" w:rsidP="009A6BC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4A8878E0" w14:textId="0D0698A5" w:rsidR="00167ED8" w:rsidRPr="005139CA" w:rsidRDefault="0068527A" w:rsidP="009A6BCA">
      <w:pPr>
        <w:pStyle w:val="pf0"/>
        <w:spacing w:before="0" w:beforeAutospacing="0" w:after="0" w:afterAutospacing="0" w:line="276" w:lineRule="auto"/>
        <w:jc w:val="both"/>
        <w:rPr>
          <w:rFonts w:ascii="Gothic720 BT" w:eastAsia="Calibri" w:hAnsi="Gothic720 BT" w:cs="Arial"/>
          <w:sz w:val="22"/>
          <w:szCs w:val="22"/>
          <w:lang w:val="es-ES" w:eastAsia="en-US"/>
        </w:rPr>
      </w:pPr>
      <w:r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>El Instituto Electoral del Estado de Querétaro</w:t>
      </w:r>
      <w:r w:rsidR="001C5998"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 xml:space="preserve"> </w:t>
      </w:r>
      <w:r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 xml:space="preserve">utilizará </w:t>
      </w:r>
      <w:r w:rsidR="009C14CF"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>los</w:t>
      </w:r>
      <w:r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 xml:space="preserve"> datos personales recabados exclusivamente para el desahogo de cada una de las etapas del procedimiento de reclutamiento, selección y designación </w:t>
      </w:r>
      <w:r w:rsidR="00B13EB6"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 xml:space="preserve">de </w:t>
      </w:r>
      <w:r w:rsidR="007849FA"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>S</w:t>
      </w:r>
      <w:r w:rsidR="00B13EB6"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 xml:space="preserve">ecretarías </w:t>
      </w:r>
      <w:r w:rsidR="007849FA"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>T</w:t>
      </w:r>
      <w:r w:rsidR="00B13EB6"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 xml:space="preserve">écnicas de los consejos distritales y municipales para el </w:t>
      </w:r>
      <w:r w:rsidR="00167ED8"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>Proceso Electoral Local</w:t>
      </w:r>
      <w:r w:rsidR="00B13EB6"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 xml:space="preserve"> </w:t>
      </w:r>
      <w:r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>202</w:t>
      </w:r>
      <w:r w:rsidR="00621C83"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>6</w:t>
      </w:r>
      <w:r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>-202</w:t>
      </w:r>
      <w:r w:rsidR="00621C83"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>7</w:t>
      </w:r>
      <w:r w:rsidRPr="005139CA">
        <w:rPr>
          <w:rFonts w:ascii="Gothic720 BT" w:eastAsia="Calibri" w:hAnsi="Gothic720 BT" w:cs="Arial"/>
          <w:sz w:val="22"/>
          <w:szCs w:val="22"/>
          <w:lang w:val="es-ES" w:eastAsia="en-US"/>
        </w:rPr>
        <w:t xml:space="preserve">, en términos de esta convocatoria. </w:t>
      </w:r>
    </w:p>
    <w:p w14:paraId="63CB985F" w14:textId="77777777" w:rsidR="00C037FE" w:rsidRPr="005139CA" w:rsidRDefault="00C037FE" w:rsidP="009A6BCA">
      <w:pPr>
        <w:pStyle w:val="pf0"/>
        <w:spacing w:before="0" w:beforeAutospacing="0" w:after="0" w:afterAutospacing="0" w:line="276" w:lineRule="auto"/>
        <w:jc w:val="both"/>
        <w:rPr>
          <w:rFonts w:ascii="Gothic720 BT" w:eastAsia="Calibri" w:hAnsi="Gothic720 BT" w:cs="Arial"/>
          <w:sz w:val="22"/>
          <w:szCs w:val="22"/>
          <w:lang w:val="es-ES" w:eastAsia="en-US"/>
        </w:rPr>
      </w:pPr>
    </w:p>
    <w:p w14:paraId="2E485B43" w14:textId="38082E53" w:rsidR="00A1151B" w:rsidRPr="005139CA" w:rsidRDefault="0068527A" w:rsidP="00A1151B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lang w:val="es-ES"/>
        </w:rPr>
        <w:t xml:space="preserve">Para </w:t>
      </w:r>
      <w:proofErr w:type="gramStart"/>
      <w:r w:rsidRPr="005139CA">
        <w:rPr>
          <w:rFonts w:ascii="Gothic720 BT" w:eastAsia="Calibri" w:hAnsi="Gothic720 BT" w:cs="Arial"/>
          <w:lang w:val="es-ES"/>
        </w:rPr>
        <w:t>mayor información</w:t>
      </w:r>
      <w:proofErr w:type="gramEnd"/>
      <w:r w:rsidRPr="005139CA">
        <w:rPr>
          <w:rFonts w:ascii="Gothic720 BT" w:eastAsia="Calibri" w:hAnsi="Gothic720 BT" w:cs="Arial"/>
          <w:lang w:val="es-ES"/>
        </w:rPr>
        <w:t xml:space="preserve"> acerca del tratamiento y de los derechos que puede hacer valer, usted puede acceder al aviso de privacidad simple e integral a través de</w:t>
      </w:r>
      <w:r w:rsidRPr="005139CA">
        <w:rPr>
          <w:rStyle w:val="cf11"/>
          <w:rFonts w:ascii="Gothic720 BT" w:hAnsi="Gothic720 BT"/>
          <w:sz w:val="22"/>
          <w:szCs w:val="22"/>
        </w:rPr>
        <w:t xml:space="preserve"> </w:t>
      </w:r>
      <w:hyperlink r:id="rId14" w:history="1">
        <w:r w:rsidRPr="005139CA">
          <w:rPr>
            <w:rFonts w:ascii="Gothic720 BT" w:hAnsi="Gothic720 BT"/>
            <w:b/>
            <w:i/>
            <w:iCs/>
          </w:rPr>
          <w:t>https://ieeq.mx/instituto/aviso-de-privacidad</w:t>
        </w:r>
      </w:hyperlink>
      <w:r w:rsidR="00191588" w:rsidRPr="005139CA">
        <w:rPr>
          <w:rFonts w:ascii="Gothic720 BT" w:eastAsia="Calibri" w:hAnsi="Gothic720 BT" w:cs="Arial"/>
          <w:lang w:val="es-ES"/>
        </w:rPr>
        <w:t>.</w:t>
      </w:r>
    </w:p>
    <w:p w14:paraId="5BB357CE" w14:textId="77777777" w:rsidR="00613F01" w:rsidRPr="005139CA" w:rsidRDefault="00613F01" w:rsidP="00A1151B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</w:p>
    <w:p w14:paraId="4A7961F4" w14:textId="7BB9423B" w:rsidR="00613F01" w:rsidRPr="005139CA" w:rsidRDefault="00613F01" w:rsidP="00A1151B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5139CA">
        <w:rPr>
          <w:rFonts w:ascii="Gothic720 BT" w:eastAsia="Calibri" w:hAnsi="Gothic720 BT" w:cs="Arial"/>
          <w:kern w:val="0"/>
          <w:lang w:val="es-ES"/>
          <w14:ligatures w14:val="none"/>
        </w:rPr>
        <w:t>Los horarios de atención al público serán de lunes a viernes de las 08:00 a las 16:00 horas</w:t>
      </w:r>
      <w:r w:rsidR="00330EAB" w:rsidRPr="005139CA">
        <w:rPr>
          <w:rFonts w:ascii="Gothic720 BT" w:eastAsia="Calibri" w:hAnsi="Gothic720 BT" w:cs="Arial"/>
          <w:kern w:val="0"/>
          <w:lang w:val="es-ES"/>
          <w14:ligatures w14:val="none"/>
        </w:rPr>
        <w:t xml:space="preserve">, hasta en tanto inicie el Proceso Electoral Local 2026-2027. </w:t>
      </w:r>
    </w:p>
    <w:p w14:paraId="3A07AA0B" w14:textId="77777777" w:rsidR="00DF043D" w:rsidRPr="005139CA" w:rsidRDefault="00DF043D" w:rsidP="009A6BCA">
      <w:pPr>
        <w:pStyle w:val="pf0"/>
        <w:spacing w:before="0" w:beforeAutospacing="0" w:after="0" w:afterAutospacing="0" w:line="276" w:lineRule="auto"/>
        <w:jc w:val="both"/>
        <w:rPr>
          <w:rStyle w:val="cf11"/>
          <w:rFonts w:ascii="Gothic720 BT" w:hAnsi="Gothic720 BT"/>
          <w:sz w:val="22"/>
          <w:szCs w:val="22"/>
        </w:rPr>
      </w:pPr>
    </w:p>
    <w:bookmarkEnd w:id="1"/>
    <w:p w14:paraId="4FA281B5" w14:textId="6F9F676B" w:rsidR="00B9191A" w:rsidRPr="005139CA" w:rsidRDefault="00B9191A" w:rsidP="009A6BCA">
      <w:pPr>
        <w:pStyle w:val="pf0"/>
        <w:spacing w:before="0" w:beforeAutospacing="0" w:after="0" w:afterAutospacing="0" w:line="276" w:lineRule="auto"/>
        <w:jc w:val="both"/>
        <w:rPr>
          <w:rFonts w:ascii="Gothic720 BT" w:hAnsi="Gothic720 BT" w:cs="Arial"/>
          <w:sz w:val="22"/>
          <w:szCs w:val="22"/>
        </w:rPr>
      </w:pPr>
    </w:p>
    <w:p w14:paraId="514F53EE" w14:textId="77777777" w:rsidR="00B9191A" w:rsidRPr="005139CA" w:rsidRDefault="00B9191A">
      <w:pPr>
        <w:rPr>
          <w:rFonts w:ascii="Gothic720 BT" w:eastAsia="Times New Roman" w:hAnsi="Gothic720 BT" w:cs="Arial"/>
          <w:kern w:val="0"/>
          <w:lang w:eastAsia="es-MX"/>
          <w14:ligatures w14:val="none"/>
        </w:rPr>
      </w:pPr>
      <w:r w:rsidRPr="005139CA">
        <w:rPr>
          <w:rFonts w:ascii="Gothic720 BT" w:hAnsi="Gothic720 BT" w:cs="Arial"/>
        </w:rPr>
        <w:br w:type="page"/>
      </w:r>
    </w:p>
    <w:p w14:paraId="6B53A634" w14:textId="77777777" w:rsidR="00B9191A" w:rsidRDefault="00B9191A" w:rsidP="00B9191A">
      <w:pPr>
        <w:spacing w:after="0" w:line="276" w:lineRule="auto"/>
        <w:jc w:val="center"/>
        <w:rPr>
          <w:rFonts w:ascii="Gothic720 BT" w:hAnsi="Gothic720 BT"/>
          <w:b/>
          <w:bCs/>
        </w:rPr>
      </w:pPr>
      <w:r w:rsidRPr="00FC56B6">
        <w:rPr>
          <w:rFonts w:ascii="Gothic720 BT" w:hAnsi="Gothic720 BT"/>
          <w:b/>
          <w:bCs/>
        </w:rPr>
        <w:lastRenderedPageBreak/>
        <w:t>CONVOCATORIA EN LECTURA FÁCIL</w:t>
      </w:r>
    </w:p>
    <w:p w14:paraId="031C0371" w14:textId="77777777" w:rsidR="00B9191A" w:rsidRPr="00FC56B6" w:rsidRDefault="00B9191A" w:rsidP="00B9191A">
      <w:pPr>
        <w:spacing w:after="0" w:line="276" w:lineRule="auto"/>
        <w:jc w:val="center"/>
        <w:rPr>
          <w:rFonts w:ascii="Gothic720 BT" w:hAnsi="Gothic720 BT"/>
          <w:b/>
          <w:bCs/>
        </w:rPr>
      </w:pPr>
    </w:p>
    <w:p w14:paraId="64BCC4EA" w14:textId="77777777" w:rsidR="00B9191A" w:rsidRPr="00FC56B6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  <w:b/>
          <w:bCs/>
        </w:rPr>
        <w:t>Institución que convoca:</w:t>
      </w:r>
      <w:r w:rsidRPr="00FC56B6">
        <w:rPr>
          <w:rFonts w:ascii="Gothic720 BT" w:hAnsi="Gothic720 BT"/>
        </w:rPr>
        <w:t xml:space="preserve"> Instituto Electoral del Estado de Querétaro (IEEQ)</w:t>
      </w:r>
      <w:r>
        <w:rPr>
          <w:rFonts w:ascii="Gothic720 BT" w:hAnsi="Gothic720 BT"/>
        </w:rPr>
        <w:t>.</w:t>
      </w:r>
    </w:p>
    <w:p w14:paraId="38DB2E0F" w14:textId="77777777" w:rsidR="00B9191A" w:rsidRPr="00191588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  <w:b/>
          <w:bCs/>
        </w:rPr>
        <w:t>Tema:</w:t>
      </w:r>
      <w:r w:rsidRPr="00FC56B6">
        <w:rPr>
          <w:rFonts w:ascii="Gothic720 BT" w:hAnsi="Gothic720 BT"/>
        </w:rPr>
        <w:t xml:space="preserve"> </w:t>
      </w:r>
      <w:r>
        <w:rPr>
          <w:rFonts w:ascii="Gothic720 BT" w:hAnsi="Gothic720 BT"/>
        </w:rPr>
        <w:t xml:space="preserve">Reclutamiento, selección y designación de las </w:t>
      </w:r>
      <w:r w:rsidRPr="00FC56B6">
        <w:rPr>
          <w:rFonts w:ascii="Gothic720 BT" w:hAnsi="Gothic720 BT"/>
        </w:rPr>
        <w:t xml:space="preserve">Secretarías Técnicas de los Consejos Distritales y </w:t>
      </w:r>
      <w:r w:rsidRPr="00191588">
        <w:rPr>
          <w:rFonts w:ascii="Gothic720 BT" w:hAnsi="Gothic720 BT"/>
        </w:rPr>
        <w:t>Municipales.</w:t>
      </w:r>
    </w:p>
    <w:p w14:paraId="4B82D941" w14:textId="77777777" w:rsidR="00B9191A" w:rsidRPr="00191588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75D56A5A" w14:textId="77777777" w:rsidR="00B9191A" w:rsidRPr="00191588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191588">
        <w:rPr>
          <w:rFonts w:ascii="Gothic720 BT" w:hAnsi="Gothic720 BT"/>
          <w:b/>
          <w:bCs/>
        </w:rPr>
        <w:t>¿Para qué es esta convocatoria?</w:t>
      </w:r>
    </w:p>
    <w:p w14:paraId="175DF370" w14:textId="77777777" w:rsidR="00B9191A" w:rsidRPr="00191588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191588">
        <w:rPr>
          <w:rFonts w:ascii="Gothic720 BT" w:hAnsi="Gothic720 BT"/>
        </w:rPr>
        <w:t>Esta convocatoria es una invitación del IEEQ a las personas de Querétaro que quieran inscribirse para participar en la designación del cargo denominado Secretaría Técnica.</w:t>
      </w:r>
    </w:p>
    <w:p w14:paraId="0A50C32B" w14:textId="77777777" w:rsidR="00B9191A" w:rsidRPr="00191588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575BF3EE" w14:textId="65287613" w:rsidR="00B9191A" w:rsidRPr="00191588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191588">
        <w:rPr>
          <w:rFonts w:ascii="Gothic720 BT" w:hAnsi="Gothic720 BT"/>
          <w:b/>
          <w:bCs/>
        </w:rPr>
        <w:t xml:space="preserve">¿Qué es una </w:t>
      </w:r>
      <w:r w:rsidR="00010905" w:rsidRPr="00191588">
        <w:rPr>
          <w:rFonts w:ascii="Gothic720 BT" w:hAnsi="Gothic720 BT"/>
          <w:b/>
          <w:bCs/>
        </w:rPr>
        <w:t>Secretaría Técnica</w:t>
      </w:r>
      <w:r w:rsidRPr="00191588">
        <w:rPr>
          <w:rFonts w:ascii="Gothic720 BT" w:hAnsi="Gothic720 BT"/>
          <w:b/>
          <w:bCs/>
        </w:rPr>
        <w:t>?</w:t>
      </w:r>
    </w:p>
    <w:p w14:paraId="7DA9CAD9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191588">
        <w:rPr>
          <w:rFonts w:ascii="Gothic720 BT" w:hAnsi="Gothic720 BT"/>
        </w:rPr>
        <w:t>Una secretaría técnica apoya a un Consejo, que es un grupo de personas que organiza y vigila las elecciones, en las actividades de su competencia. Habrá 27 Consejos que se ubicarán en todos los Municipios del Estado.</w:t>
      </w:r>
    </w:p>
    <w:p w14:paraId="75D7DB6B" w14:textId="77777777" w:rsidR="00B9191A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750989FC" w14:textId="77777777" w:rsidR="00B9191A" w:rsidRPr="00FC56B6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FC56B6">
        <w:rPr>
          <w:rFonts w:ascii="Gothic720 BT" w:hAnsi="Gothic720 BT"/>
          <w:b/>
          <w:bCs/>
        </w:rPr>
        <w:t>¿Quién puede participar?</w:t>
      </w:r>
    </w:p>
    <w:p w14:paraId="09FF7AF7" w14:textId="77777777" w:rsidR="00B9191A" w:rsidRPr="00FC56B6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Puedes participar si cumples todo esto:</w:t>
      </w:r>
    </w:p>
    <w:p w14:paraId="291D174B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Eres mexicana o mexicano.</w:t>
      </w:r>
    </w:p>
    <w:p w14:paraId="5C136F9C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Vives en el estado de Querétaro.</w:t>
      </w:r>
    </w:p>
    <w:p w14:paraId="70ADABEE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 xml:space="preserve">Puedes ejercer tus derechos </w:t>
      </w:r>
      <w:r>
        <w:rPr>
          <w:rFonts w:ascii="Gothic720 BT" w:hAnsi="Gothic720 BT"/>
        </w:rPr>
        <w:t xml:space="preserve">civiles y </w:t>
      </w:r>
      <w:r w:rsidRPr="00FC56B6">
        <w:rPr>
          <w:rFonts w:ascii="Gothic720 BT" w:hAnsi="Gothic720 BT"/>
        </w:rPr>
        <w:t>políticos.</w:t>
      </w:r>
    </w:p>
    <w:p w14:paraId="51A9B7C1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Tienes el título de licenciatura en Derecho.</w:t>
      </w:r>
    </w:p>
    <w:p w14:paraId="76FB4F56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Aceptas seguir e</w:t>
      </w:r>
      <w:r>
        <w:rPr>
          <w:rFonts w:ascii="Gothic720 BT" w:hAnsi="Gothic720 BT"/>
        </w:rPr>
        <w:t>l</w:t>
      </w:r>
      <w:r w:rsidRPr="00FC56B6">
        <w:rPr>
          <w:rFonts w:ascii="Gothic720 BT" w:hAnsi="Gothic720 BT"/>
        </w:rPr>
        <w:t xml:space="preserve"> procedimiento de selección.</w:t>
      </w:r>
    </w:p>
    <w:p w14:paraId="221F897C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No trabajaste para un partido político en los últimos 6 años.</w:t>
      </w:r>
    </w:p>
    <w:p w14:paraId="2EEA1B9C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No trabajas para el gobierno federal, estatal o municipal en este momento.</w:t>
      </w:r>
    </w:p>
    <w:p w14:paraId="66320709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No fuiste candidata o candidato en Querétaro en los últimos 6 años.</w:t>
      </w:r>
    </w:p>
    <w:p w14:paraId="2844DC88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Tienes tu credencial para votar vigente.</w:t>
      </w:r>
    </w:p>
    <w:p w14:paraId="74CD1556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No tienes prohibido ocupar cargos públicos.</w:t>
      </w:r>
    </w:p>
    <w:p w14:paraId="7AB86C77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No eres militante de un partido político</w:t>
      </w:r>
      <w:r>
        <w:rPr>
          <w:rFonts w:ascii="Gothic720 BT" w:hAnsi="Gothic720 BT"/>
        </w:rPr>
        <w:t>.</w:t>
      </w:r>
    </w:p>
    <w:p w14:paraId="1026048C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Tienes buena reputación.</w:t>
      </w:r>
    </w:p>
    <w:p w14:paraId="1D893751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No tienes una condena por delitos como violencia familiar o delitos sexuales</w:t>
      </w:r>
      <w:r>
        <w:rPr>
          <w:rFonts w:ascii="Gothic720 BT" w:hAnsi="Gothic720 BT"/>
        </w:rPr>
        <w:t>, entre otros.</w:t>
      </w:r>
    </w:p>
    <w:p w14:paraId="341BEAB4" w14:textId="77777777" w:rsidR="00B9191A" w:rsidRPr="00A47321" w:rsidRDefault="00B9191A" w:rsidP="00B9191A">
      <w:pPr>
        <w:pStyle w:val="Prrafodelista"/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A47321">
        <w:rPr>
          <w:rFonts w:ascii="Gothic720 BT" w:hAnsi="Gothic720 BT"/>
        </w:rPr>
        <w:t>No debes pensión alimenticia</w:t>
      </w:r>
      <w:r>
        <w:rPr>
          <w:rFonts w:ascii="Gothic720 BT" w:hAnsi="Gothic720 BT"/>
        </w:rPr>
        <w:t>.</w:t>
      </w:r>
    </w:p>
    <w:p w14:paraId="2E07D1C9" w14:textId="77777777" w:rsidR="00B9191A" w:rsidRPr="00FC56B6" w:rsidRDefault="00B9191A" w:rsidP="00B9191A">
      <w:pPr>
        <w:numPr>
          <w:ilvl w:val="0"/>
          <w:numId w:val="15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Terminaste la capacitación en línea del IEEQ.</w:t>
      </w:r>
    </w:p>
    <w:p w14:paraId="7D07D00D" w14:textId="77777777" w:rsidR="00B9191A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2584DDC1" w14:textId="77777777" w:rsidR="009578D0" w:rsidRPr="00FC56B6" w:rsidRDefault="009578D0" w:rsidP="00B9191A">
      <w:pPr>
        <w:spacing w:after="0" w:line="276" w:lineRule="auto"/>
        <w:jc w:val="both"/>
        <w:rPr>
          <w:rFonts w:ascii="Gothic720 BT" w:hAnsi="Gothic720 BT"/>
        </w:rPr>
      </w:pPr>
    </w:p>
    <w:p w14:paraId="2FC5803B" w14:textId="77777777" w:rsidR="00B9191A" w:rsidRPr="00FC56B6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FC56B6">
        <w:rPr>
          <w:rFonts w:ascii="Gothic720 BT" w:hAnsi="Gothic720 BT"/>
          <w:b/>
          <w:bCs/>
        </w:rPr>
        <w:lastRenderedPageBreak/>
        <w:t>¿Qué documentos necesito?</w:t>
      </w:r>
    </w:p>
    <w:p w14:paraId="46D51480" w14:textId="77777777" w:rsidR="00B9191A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Necesitas reunir estos documentos</w:t>
      </w:r>
      <w:r>
        <w:rPr>
          <w:rFonts w:ascii="Gothic720 BT" w:hAnsi="Gothic720 BT"/>
        </w:rPr>
        <w:t>:</w:t>
      </w:r>
    </w:p>
    <w:p w14:paraId="19929549" w14:textId="77777777" w:rsidR="009578D0" w:rsidRPr="00FC56B6" w:rsidRDefault="009578D0" w:rsidP="00B9191A">
      <w:pPr>
        <w:spacing w:after="0" w:line="276" w:lineRule="auto"/>
        <w:jc w:val="both"/>
        <w:rPr>
          <w:rFonts w:ascii="Gothic720 BT" w:hAnsi="Gothic720 BT"/>
        </w:rPr>
      </w:pPr>
    </w:p>
    <w:p w14:paraId="77804DC2" w14:textId="77777777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>
        <w:rPr>
          <w:rFonts w:ascii="Gothic720 BT" w:hAnsi="Gothic720 BT"/>
        </w:rPr>
        <w:t>A</w:t>
      </w:r>
      <w:r w:rsidRPr="00FC56B6">
        <w:rPr>
          <w:rFonts w:ascii="Gothic720 BT" w:hAnsi="Gothic720 BT"/>
        </w:rPr>
        <w:t>cta de nacimiento.</w:t>
      </w:r>
    </w:p>
    <w:p w14:paraId="103414D3" w14:textId="77777777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>
        <w:rPr>
          <w:rFonts w:ascii="Gothic720 BT" w:hAnsi="Gothic720 BT"/>
        </w:rPr>
        <w:t>C</w:t>
      </w:r>
      <w:r w:rsidRPr="00FC56B6">
        <w:rPr>
          <w:rFonts w:ascii="Gothic720 BT" w:hAnsi="Gothic720 BT"/>
        </w:rPr>
        <w:t>redencial para votar</w:t>
      </w:r>
      <w:r>
        <w:rPr>
          <w:rFonts w:ascii="Gothic720 BT" w:hAnsi="Gothic720 BT"/>
        </w:rPr>
        <w:t>.</w:t>
      </w:r>
    </w:p>
    <w:p w14:paraId="390F942E" w14:textId="77777777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Comprobante de domicilio en Querétaro</w:t>
      </w:r>
      <w:r>
        <w:rPr>
          <w:rFonts w:ascii="Gothic720 BT" w:hAnsi="Gothic720 BT"/>
        </w:rPr>
        <w:t xml:space="preserve"> </w:t>
      </w:r>
      <w:r w:rsidRPr="00A47321">
        <w:rPr>
          <w:rFonts w:ascii="Gothic720 BT" w:hAnsi="Gothic720 BT"/>
        </w:rPr>
        <w:t>(no debe tener más de 3 meses).</w:t>
      </w:r>
    </w:p>
    <w:p w14:paraId="25B48506" w14:textId="77777777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Certificado de que no debes pensión alimenticia.</w:t>
      </w:r>
    </w:p>
    <w:p w14:paraId="196008A1" w14:textId="77777777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>
        <w:rPr>
          <w:rFonts w:ascii="Gothic720 BT" w:hAnsi="Gothic720 BT"/>
        </w:rPr>
        <w:t>T</w:t>
      </w:r>
      <w:r w:rsidRPr="00FC56B6">
        <w:rPr>
          <w:rFonts w:ascii="Gothic720 BT" w:hAnsi="Gothic720 BT"/>
        </w:rPr>
        <w:t xml:space="preserve">ítulo de licenciatura en Derecho o tu cédula profesional. </w:t>
      </w:r>
    </w:p>
    <w:p w14:paraId="1437CCFA" w14:textId="77777777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>
        <w:rPr>
          <w:rFonts w:ascii="Gothic720 BT" w:hAnsi="Gothic720 BT"/>
        </w:rPr>
        <w:t>C</w:t>
      </w:r>
      <w:r w:rsidRPr="00FC56B6">
        <w:rPr>
          <w:rFonts w:ascii="Gothic720 BT" w:hAnsi="Gothic720 BT"/>
        </w:rPr>
        <w:t xml:space="preserve">urrículum vitae. </w:t>
      </w:r>
    </w:p>
    <w:p w14:paraId="3BBF470C" w14:textId="77777777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Un escrito firmado por ti</w:t>
      </w:r>
      <w:r>
        <w:rPr>
          <w:rFonts w:ascii="Gothic720 BT" w:hAnsi="Gothic720 BT"/>
        </w:rPr>
        <w:t>, en el que</w:t>
      </w:r>
      <w:r w:rsidRPr="00FC56B6">
        <w:rPr>
          <w:rFonts w:ascii="Gothic720 BT" w:hAnsi="Gothic720 BT"/>
        </w:rPr>
        <w:t xml:space="preserve"> confirmas que cumples los requisitos</w:t>
      </w:r>
      <w:r>
        <w:rPr>
          <w:rFonts w:ascii="Gothic720 BT" w:hAnsi="Gothic720 BT"/>
        </w:rPr>
        <w:t>. (Hay formato).</w:t>
      </w:r>
    </w:p>
    <w:p w14:paraId="341561FD" w14:textId="77777777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El "Comprobante de Búsqueda con Validez Oficial". Este comprobante dice que no eres militante de un partido político.</w:t>
      </w:r>
    </w:p>
    <w:p w14:paraId="335CFD74" w14:textId="77777777" w:rsidR="00B9191A" w:rsidRPr="00010905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 w:rsidRPr="00010905">
        <w:rPr>
          <w:rFonts w:ascii="Gothic720 BT" w:hAnsi="Gothic720 BT"/>
        </w:rPr>
        <w:t>Una fotografía tuya reciente.</w:t>
      </w:r>
    </w:p>
    <w:p w14:paraId="11741D1E" w14:textId="77777777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El formato "8 de 8 contra la violencia</w:t>
      </w:r>
      <w:r w:rsidRPr="00266E3D">
        <w:rPr>
          <w:rFonts w:ascii="Gothic720 BT" w:hAnsi="Gothic720 BT"/>
        </w:rPr>
        <w:t>". (Hay formato)</w:t>
      </w:r>
    </w:p>
    <w:p w14:paraId="2E8DB070" w14:textId="77777777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 xml:space="preserve">Si perteneces a un grupo prioritario, un escrito firmado por ti. Por ejemplo: personas con discapacidad, indígenas, </w:t>
      </w:r>
      <w:r>
        <w:rPr>
          <w:rFonts w:ascii="Gothic720 BT" w:hAnsi="Gothic720 BT"/>
        </w:rPr>
        <w:t xml:space="preserve">LGTTTIQA+, </w:t>
      </w:r>
      <w:r w:rsidRPr="00FC56B6">
        <w:rPr>
          <w:rFonts w:ascii="Gothic720 BT" w:hAnsi="Gothic720 BT"/>
        </w:rPr>
        <w:t>jóvenes, adultas mayores</w:t>
      </w:r>
      <w:r>
        <w:rPr>
          <w:rFonts w:ascii="Gothic720 BT" w:hAnsi="Gothic720 BT"/>
        </w:rPr>
        <w:t>, migrantes, afrodescendientes</w:t>
      </w:r>
      <w:r w:rsidRPr="00FC56B6">
        <w:rPr>
          <w:rFonts w:ascii="Gothic720 BT" w:hAnsi="Gothic720 BT"/>
        </w:rPr>
        <w:t>.</w:t>
      </w:r>
      <w:r>
        <w:rPr>
          <w:rFonts w:ascii="Gothic720 BT" w:hAnsi="Gothic720 BT"/>
        </w:rPr>
        <w:t xml:space="preserve"> (Hay formato).</w:t>
      </w:r>
    </w:p>
    <w:p w14:paraId="0CB6766F" w14:textId="25DBCFBB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 xml:space="preserve">Comprobante de haber terminado la capacitación </w:t>
      </w:r>
      <w:proofErr w:type="spellStart"/>
      <w:r w:rsidR="00010905">
        <w:rPr>
          <w:rFonts w:ascii="Gothic720 BT" w:hAnsi="Gothic720 BT"/>
        </w:rPr>
        <w:t>autogestiva</w:t>
      </w:r>
      <w:proofErr w:type="spellEnd"/>
      <w:r w:rsidRPr="00FC56B6">
        <w:rPr>
          <w:rFonts w:ascii="Gothic720 BT" w:hAnsi="Gothic720 BT"/>
        </w:rPr>
        <w:t>.</w:t>
      </w:r>
    </w:p>
    <w:p w14:paraId="4EEA2736" w14:textId="77777777" w:rsidR="00B9191A" w:rsidRPr="00FC56B6" w:rsidRDefault="00B9191A" w:rsidP="00B9191A">
      <w:pPr>
        <w:numPr>
          <w:ilvl w:val="0"/>
          <w:numId w:val="16"/>
        </w:numPr>
        <w:spacing w:after="0" w:line="276" w:lineRule="auto"/>
        <w:jc w:val="both"/>
        <w:rPr>
          <w:rFonts w:ascii="Gothic720 BT" w:hAnsi="Gothic720 BT"/>
        </w:rPr>
      </w:pPr>
      <w:r w:rsidRPr="6087EED1">
        <w:rPr>
          <w:rFonts w:ascii="Gothic720 BT" w:hAnsi="Gothic720 BT"/>
        </w:rPr>
        <w:t>Si tienes documentos de tu experiencia laboral, puedes anexarlos.</w:t>
      </w:r>
    </w:p>
    <w:p w14:paraId="07EF26E0" w14:textId="77777777" w:rsidR="00B9191A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7CB31432" w14:textId="77777777" w:rsidR="00B9191A" w:rsidRPr="00FC56B6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FC56B6">
        <w:rPr>
          <w:rFonts w:ascii="Gothic720 BT" w:hAnsi="Gothic720 BT"/>
          <w:b/>
          <w:bCs/>
        </w:rPr>
        <w:t>¿Cuáles son las etapas del proceso?</w:t>
      </w:r>
    </w:p>
    <w:p w14:paraId="7D1AC489" w14:textId="77777777" w:rsidR="00B9191A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 xml:space="preserve">El proceso tiene </w:t>
      </w:r>
      <w:r>
        <w:rPr>
          <w:rFonts w:ascii="Gothic720 BT" w:hAnsi="Gothic720 BT"/>
        </w:rPr>
        <w:t>9</w:t>
      </w:r>
      <w:r w:rsidRPr="00FC56B6">
        <w:rPr>
          <w:rFonts w:ascii="Gothic720 BT" w:hAnsi="Gothic720 BT"/>
        </w:rPr>
        <w:t xml:space="preserve"> etapas</w:t>
      </w:r>
      <w:r>
        <w:rPr>
          <w:rFonts w:ascii="Gothic720 BT" w:hAnsi="Gothic720 BT"/>
        </w:rPr>
        <w:t>, en este orden.</w:t>
      </w:r>
    </w:p>
    <w:p w14:paraId="6762ABD8" w14:textId="77777777" w:rsidR="00491A15" w:rsidRPr="00FC56B6" w:rsidRDefault="00491A15" w:rsidP="00B9191A">
      <w:pPr>
        <w:spacing w:after="0" w:line="276" w:lineRule="auto"/>
        <w:jc w:val="both"/>
        <w:rPr>
          <w:rFonts w:ascii="Gothic720 BT" w:hAnsi="Gothic720 BT"/>
        </w:rPr>
      </w:pPr>
    </w:p>
    <w:tbl>
      <w:tblPr>
        <w:tblW w:w="0" w:type="auto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9"/>
        <w:gridCol w:w="3671"/>
        <w:gridCol w:w="2598"/>
      </w:tblGrid>
      <w:tr w:rsidR="00B9191A" w:rsidRPr="00FC56B6" w14:paraId="009F9F09" w14:textId="77777777" w:rsidTr="00147399">
        <w:trPr>
          <w:tblHeader/>
          <w:tblCellSpacing w:w="15" w:type="dxa"/>
          <w:jc w:val="center"/>
        </w:trPr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06F2BE13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  <w:b/>
                <w:bCs/>
              </w:rPr>
            </w:pPr>
            <w:r w:rsidRPr="00FC56B6">
              <w:rPr>
                <w:rFonts w:ascii="Gothic720 BT" w:hAnsi="Gothic720 BT"/>
                <w:b/>
                <w:bCs/>
              </w:rPr>
              <w:t>Etapa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29728D96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  <w:b/>
                <w:bCs/>
              </w:rPr>
            </w:pPr>
            <w:r w:rsidRPr="00FC56B6">
              <w:rPr>
                <w:rFonts w:ascii="Gothic720 BT" w:hAnsi="Gothic720 BT"/>
                <w:b/>
                <w:bCs/>
              </w:rPr>
              <w:t>¿Qué pasa?</w:t>
            </w:r>
          </w:p>
        </w:tc>
        <w:tc>
          <w:tcPr>
            <w:tcW w:w="0" w:type="auto"/>
            <w:shd w:val="clear" w:color="auto" w:fill="D0CECE" w:themeFill="background2" w:themeFillShade="E6"/>
            <w:vAlign w:val="center"/>
            <w:hideMark/>
          </w:tcPr>
          <w:p w14:paraId="2AAE6D30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  <w:b/>
                <w:bCs/>
              </w:rPr>
            </w:pPr>
            <w:r w:rsidRPr="00FC56B6">
              <w:rPr>
                <w:rFonts w:ascii="Gothic720 BT" w:hAnsi="Gothic720 BT"/>
                <w:b/>
                <w:bCs/>
              </w:rPr>
              <w:t>¿Cuándo?</w:t>
            </w:r>
          </w:p>
        </w:tc>
      </w:tr>
      <w:tr w:rsidR="00B9191A" w:rsidRPr="00FC56B6" w14:paraId="63E02803" w14:textId="77777777" w:rsidTr="0014739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06A4D285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1. Registro</w:t>
            </w:r>
          </w:p>
        </w:tc>
        <w:tc>
          <w:tcPr>
            <w:tcW w:w="0" w:type="auto"/>
            <w:vAlign w:val="center"/>
            <w:hideMark/>
          </w:tcPr>
          <w:p w14:paraId="7C2CFF45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Te inscribes y subes tus documentos</w:t>
            </w:r>
          </w:p>
        </w:tc>
        <w:tc>
          <w:tcPr>
            <w:tcW w:w="0" w:type="auto"/>
            <w:vAlign w:val="center"/>
            <w:hideMark/>
          </w:tcPr>
          <w:p w14:paraId="654A064A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1</w:t>
            </w:r>
            <w:r>
              <w:rPr>
                <w:rFonts w:ascii="Gothic720 BT" w:hAnsi="Gothic720 BT"/>
              </w:rPr>
              <w:t>5</w:t>
            </w:r>
            <w:r w:rsidRPr="00FC56B6">
              <w:rPr>
                <w:rFonts w:ascii="Gothic720 BT" w:hAnsi="Gothic720 BT"/>
              </w:rPr>
              <w:t xml:space="preserve"> de agosto al 29 de septiembre de 2026</w:t>
            </w:r>
          </w:p>
        </w:tc>
      </w:tr>
      <w:tr w:rsidR="00B9191A" w:rsidRPr="00FC56B6" w14:paraId="1832247E" w14:textId="77777777" w:rsidTr="0014739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96BE0D8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2. Curso de inducción</w:t>
            </w:r>
          </w:p>
        </w:tc>
        <w:tc>
          <w:tcPr>
            <w:tcW w:w="0" w:type="auto"/>
            <w:vAlign w:val="center"/>
            <w:hideMark/>
          </w:tcPr>
          <w:p w14:paraId="2A9D8B92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Tomas un curso presencial</w:t>
            </w:r>
          </w:p>
        </w:tc>
        <w:tc>
          <w:tcPr>
            <w:tcW w:w="0" w:type="auto"/>
            <w:vAlign w:val="center"/>
            <w:hideMark/>
          </w:tcPr>
          <w:p w14:paraId="7900365A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5 y 6 de octubre de 2026</w:t>
            </w:r>
          </w:p>
        </w:tc>
      </w:tr>
      <w:tr w:rsidR="00B9191A" w:rsidRPr="00FC56B6" w14:paraId="3D86CDE8" w14:textId="77777777" w:rsidTr="0014739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56AEAABF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3. Publicación de listas</w:t>
            </w:r>
          </w:p>
        </w:tc>
        <w:tc>
          <w:tcPr>
            <w:tcW w:w="0" w:type="auto"/>
            <w:vAlign w:val="center"/>
            <w:hideMark/>
          </w:tcPr>
          <w:p w14:paraId="05D94B57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Se publica quién avanza</w:t>
            </w:r>
          </w:p>
        </w:tc>
        <w:tc>
          <w:tcPr>
            <w:tcW w:w="0" w:type="auto"/>
            <w:vAlign w:val="center"/>
            <w:hideMark/>
          </w:tcPr>
          <w:p w14:paraId="7C2BF5EF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7 de octubre de 2026</w:t>
            </w:r>
          </w:p>
        </w:tc>
      </w:tr>
      <w:tr w:rsidR="00B9191A" w:rsidRPr="00FC56B6" w14:paraId="19BE11DD" w14:textId="77777777" w:rsidTr="0014739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77960F53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4. Revisión de documentos</w:t>
            </w:r>
          </w:p>
        </w:tc>
        <w:tc>
          <w:tcPr>
            <w:tcW w:w="0" w:type="auto"/>
            <w:vAlign w:val="center"/>
            <w:hideMark/>
          </w:tcPr>
          <w:p w14:paraId="52D6DF62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Muestras tus documentos originales</w:t>
            </w:r>
          </w:p>
        </w:tc>
        <w:tc>
          <w:tcPr>
            <w:tcW w:w="0" w:type="auto"/>
            <w:vAlign w:val="center"/>
            <w:hideMark/>
          </w:tcPr>
          <w:p w14:paraId="184492BD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8 y 9 de octubre de 2026</w:t>
            </w:r>
          </w:p>
        </w:tc>
      </w:tr>
      <w:tr w:rsidR="00B9191A" w:rsidRPr="00FC56B6" w14:paraId="1350E9D6" w14:textId="77777777" w:rsidTr="0014739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BBFFD6A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5. Examen y prueba</w:t>
            </w:r>
          </w:p>
        </w:tc>
        <w:tc>
          <w:tcPr>
            <w:tcW w:w="0" w:type="auto"/>
            <w:vAlign w:val="center"/>
            <w:hideMark/>
          </w:tcPr>
          <w:p w14:paraId="7F6992D6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Presentas un examen y una prueba</w:t>
            </w:r>
            <w:r>
              <w:rPr>
                <w:rFonts w:ascii="Gothic720 BT" w:hAnsi="Gothic720 BT"/>
              </w:rPr>
              <w:t xml:space="preserve"> de habilidades gerenciales</w:t>
            </w:r>
          </w:p>
        </w:tc>
        <w:tc>
          <w:tcPr>
            <w:tcW w:w="0" w:type="auto"/>
            <w:vAlign w:val="center"/>
            <w:hideMark/>
          </w:tcPr>
          <w:p w14:paraId="103318F3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10 de octubre de 2026</w:t>
            </w:r>
          </w:p>
        </w:tc>
      </w:tr>
      <w:tr w:rsidR="00B9191A" w:rsidRPr="00FC56B6" w14:paraId="0C54EF29" w14:textId="77777777" w:rsidTr="0014739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2277C21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lastRenderedPageBreak/>
              <w:t>6. Publicación de listas para entrevista</w:t>
            </w:r>
          </w:p>
        </w:tc>
        <w:tc>
          <w:tcPr>
            <w:tcW w:w="0" w:type="auto"/>
            <w:vAlign w:val="center"/>
            <w:hideMark/>
          </w:tcPr>
          <w:p w14:paraId="5FD1B91B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Se publica quién avanza</w:t>
            </w:r>
          </w:p>
        </w:tc>
        <w:tc>
          <w:tcPr>
            <w:tcW w:w="0" w:type="auto"/>
            <w:vAlign w:val="center"/>
            <w:hideMark/>
          </w:tcPr>
          <w:p w14:paraId="0BB726B7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13 de octubre de 2026</w:t>
            </w:r>
          </w:p>
        </w:tc>
      </w:tr>
      <w:tr w:rsidR="00B9191A" w:rsidRPr="00FC56B6" w14:paraId="78959C9E" w14:textId="77777777" w:rsidTr="0014739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31679F9C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7. Entrevistas</w:t>
            </w:r>
          </w:p>
        </w:tc>
        <w:tc>
          <w:tcPr>
            <w:tcW w:w="0" w:type="auto"/>
            <w:vAlign w:val="center"/>
            <w:hideMark/>
          </w:tcPr>
          <w:p w14:paraId="6F62E17C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Te entrevistan de forma presencial</w:t>
            </w:r>
          </w:p>
        </w:tc>
        <w:tc>
          <w:tcPr>
            <w:tcW w:w="0" w:type="auto"/>
            <w:vAlign w:val="center"/>
            <w:hideMark/>
          </w:tcPr>
          <w:p w14:paraId="3F714CA1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14 al 17 de octubre de 2026</w:t>
            </w:r>
          </w:p>
        </w:tc>
      </w:tr>
      <w:tr w:rsidR="00B9191A" w:rsidRPr="00FC56B6" w14:paraId="1FC35434" w14:textId="77777777" w:rsidTr="0014739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1EA65B54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8. Oferta del cargo</w:t>
            </w:r>
          </w:p>
        </w:tc>
        <w:tc>
          <w:tcPr>
            <w:tcW w:w="0" w:type="auto"/>
            <w:vAlign w:val="center"/>
            <w:hideMark/>
          </w:tcPr>
          <w:p w14:paraId="6F0A57CA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Te avisan si obtuviste el cargo</w:t>
            </w:r>
          </w:p>
        </w:tc>
        <w:tc>
          <w:tcPr>
            <w:tcW w:w="0" w:type="auto"/>
            <w:vAlign w:val="center"/>
            <w:hideMark/>
          </w:tcPr>
          <w:p w14:paraId="7AD6DC03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19 al 22 de octubre de 2026</w:t>
            </w:r>
          </w:p>
        </w:tc>
      </w:tr>
      <w:tr w:rsidR="00B9191A" w:rsidRPr="00FC56B6" w14:paraId="6F5C1584" w14:textId="77777777" w:rsidTr="00147399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14:paraId="23822523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9. Inicio del cargo</w:t>
            </w:r>
          </w:p>
        </w:tc>
        <w:tc>
          <w:tcPr>
            <w:tcW w:w="0" w:type="auto"/>
            <w:vAlign w:val="center"/>
            <w:hideMark/>
          </w:tcPr>
          <w:p w14:paraId="52D765D0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Empiezas a trabajar</w:t>
            </w:r>
          </w:p>
        </w:tc>
        <w:tc>
          <w:tcPr>
            <w:tcW w:w="0" w:type="auto"/>
            <w:vAlign w:val="center"/>
            <w:hideMark/>
          </w:tcPr>
          <w:p w14:paraId="2C69BBF3" w14:textId="77777777" w:rsidR="00B9191A" w:rsidRPr="00FC56B6" w:rsidRDefault="00B9191A" w:rsidP="00147399">
            <w:pPr>
              <w:spacing w:after="0" w:line="276" w:lineRule="auto"/>
              <w:jc w:val="center"/>
              <w:rPr>
                <w:rFonts w:ascii="Gothic720 BT" w:hAnsi="Gothic720 BT"/>
              </w:rPr>
            </w:pPr>
            <w:r w:rsidRPr="00FC56B6">
              <w:rPr>
                <w:rFonts w:ascii="Gothic720 BT" w:hAnsi="Gothic720 BT"/>
              </w:rPr>
              <w:t>1 de noviembre de 2026</w:t>
            </w:r>
          </w:p>
        </w:tc>
      </w:tr>
    </w:tbl>
    <w:p w14:paraId="28867404" w14:textId="77777777" w:rsidR="00884861" w:rsidRDefault="00884861" w:rsidP="00B9191A">
      <w:pPr>
        <w:spacing w:after="0" w:line="276" w:lineRule="auto"/>
        <w:jc w:val="both"/>
        <w:rPr>
          <w:rFonts w:ascii="Gothic720 BT" w:hAnsi="Gothic720 BT"/>
        </w:rPr>
      </w:pPr>
    </w:p>
    <w:p w14:paraId="7DE6CAF6" w14:textId="77777777" w:rsidR="00B9191A" w:rsidRPr="00FC56B6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884861">
        <w:rPr>
          <w:rFonts w:ascii="Gothic720 BT" w:hAnsi="Gothic720 BT"/>
          <w:b/>
          <w:bCs/>
        </w:rPr>
        <w:t>Etapa 1: ¿Cómo me registro?</w:t>
      </w:r>
    </w:p>
    <w:p w14:paraId="1A053754" w14:textId="77777777" w:rsidR="00B9191A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FC56B6">
        <w:rPr>
          <w:rFonts w:ascii="Gothic720 BT" w:hAnsi="Gothic720 BT"/>
        </w:rPr>
        <w:t>El registro tiene varios pasos</w:t>
      </w:r>
      <w:r>
        <w:rPr>
          <w:rFonts w:ascii="Gothic720 BT" w:hAnsi="Gothic720 BT"/>
        </w:rPr>
        <w:t>, los cuales d</w:t>
      </w:r>
      <w:r w:rsidRPr="00FC56B6">
        <w:rPr>
          <w:rFonts w:ascii="Gothic720 BT" w:hAnsi="Gothic720 BT"/>
        </w:rPr>
        <w:t>ebes seguir en</w:t>
      </w:r>
      <w:r>
        <w:rPr>
          <w:rFonts w:ascii="Gothic720 BT" w:hAnsi="Gothic720 BT"/>
        </w:rPr>
        <w:t xml:space="preserve"> el orden siguiente:</w:t>
      </w:r>
    </w:p>
    <w:p w14:paraId="55286403" w14:textId="77777777" w:rsidR="00B9191A" w:rsidRPr="00FC56B6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0991A068" w14:textId="77777777" w:rsidR="00B9191A" w:rsidRPr="00FC56B6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FC56B6">
        <w:rPr>
          <w:rFonts w:ascii="Gothic720 BT" w:hAnsi="Gothic720 BT"/>
          <w:b/>
          <w:bCs/>
        </w:rPr>
        <w:t>Paso 1: Crea tu cuenta</w:t>
      </w:r>
    </w:p>
    <w:p w14:paraId="32C37D0A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A47321">
        <w:rPr>
          <w:rFonts w:ascii="Gothic720 BT" w:hAnsi="Gothic720 BT"/>
        </w:rPr>
        <w:t xml:space="preserve">Entra a la página: </w:t>
      </w:r>
      <w:r w:rsidRPr="00A47321">
        <w:rPr>
          <w:rFonts w:ascii="Gothic720 BT" w:hAnsi="Gothic720 BT"/>
          <w:b/>
          <w:bCs/>
        </w:rPr>
        <w:t>empleate.ieeq.mx</w:t>
      </w:r>
    </w:p>
    <w:p w14:paraId="10A0B882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A47321">
        <w:rPr>
          <w:rFonts w:ascii="Gothic720 BT" w:hAnsi="Gothic720 BT"/>
        </w:rPr>
        <w:t>Crea tu cuenta personal con la que podrás ver el avance de tu proceso.</w:t>
      </w:r>
    </w:p>
    <w:p w14:paraId="00D31ED5" w14:textId="77777777" w:rsidR="00B9191A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A47321">
        <w:rPr>
          <w:rFonts w:ascii="Gothic720 BT" w:hAnsi="Gothic720 BT"/>
        </w:rPr>
        <w:t>Puedes registrarte del 15 de agosto de 2026 al 29 de septiembre de 2026.</w:t>
      </w:r>
    </w:p>
    <w:p w14:paraId="3E528F6C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A47321">
        <w:rPr>
          <w:rFonts w:ascii="Gothic720 BT" w:hAnsi="Gothic720 BT"/>
          <w:b/>
          <w:bCs/>
        </w:rPr>
        <w:t xml:space="preserve">Paso </w:t>
      </w:r>
      <w:r>
        <w:rPr>
          <w:rFonts w:ascii="Gothic720 BT" w:hAnsi="Gothic720 BT"/>
          <w:b/>
          <w:bCs/>
        </w:rPr>
        <w:t>2</w:t>
      </w:r>
      <w:r w:rsidRPr="00A47321">
        <w:rPr>
          <w:rFonts w:ascii="Gothic720 BT" w:hAnsi="Gothic720 BT"/>
          <w:b/>
          <w:bCs/>
        </w:rPr>
        <w:t>: Toma la capacitación</w:t>
      </w:r>
    </w:p>
    <w:p w14:paraId="0054E500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A47321">
        <w:rPr>
          <w:rFonts w:ascii="Gothic720 BT" w:hAnsi="Gothic720 BT"/>
        </w:rPr>
        <w:t xml:space="preserve">Después del video, toma la capacitación en línea. Debes terminar la capacitación antes de que cierre </w:t>
      </w:r>
      <w:r w:rsidRPr="00884861">
        <w:rPr>
          <w:rFonts w:ascii="Gothic720 BT" w:hAnsi="Gothic720 BT"/>
        </w:rPr>
        <w:t>el registro.</w:t>
      </w:r>
    </w:p>
    <w:p w14:paraId="53E1E9DF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884861">
        <w:rPr>
          <w:rFonts w:ascii="Gothic720 BT" w:hAnsi="Gothic720 BT"/>
          <w:b/>
          <w:bCs/>
        </w:rPr>
        <w:t>Paso 3: Sube tus documentos</w:t>
      </w:r>
    </w:p>
    <w:p w14:paraId="1CD5E4AF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Sube todos tus documentos al portal que se vean de forma clara y en formato PDF.</w:t>
      </w:r>
    </w:p>
    <w:p w14:paraId="54B2D92D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884861">
        <w:rPr>
          <w:rFonts w:ascii="Gothic720 BT" w:hAnsi="Gothic720 BT"/>
          <w:b/>
          <w:bCs/>
        </w:rPr>
        <w:t>Paso 4: Espera la revisión</w:t>
      </w:r>
    </w:p>
    <w:p w14:paraId="6C4277C0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El IEEQ revisa tus documentos, si todo está bien, te dan un comprobante de registro, aunque si falta algo, te avisan por el portal.</w:t>
      </w:r>
    </w:p>
    <w:p w14:paraId="4CF8E9E0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Tienes 24 horas para corregir lo que falta, pero si no corriges a tiempo, tu solicitud se cancela.</w:t>
      </w:r>
    </w:p>
    <w:p w14:paraId="04310A39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Puedes registrarte de nuevo si todavía hay tiempo.</w:t>
      </w:r>
    </w:p>
    <w:p w14:paraId="6861E9FF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0F5ACBCF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884861">
        <w:rPr>
          <w:rFonts w:ascii="Gothic720 BT" w:hAnsi="Gothic720 BT"/>
          <w:b/>
          <w:bCs/>
        </w:rPr>
        <w:t>Etapa 2: El curso de inducción</w:t>
      </w:r>
    </w:p>
    <w:p w14:paraId="29497474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El curso será presencial del 5 al 6 de octubre de 2026.</w:t>
      </w:r>
    </w:p>
    <w:p w14:paraId="02055F16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Debes asistir el 100% del tiempo.</w:t>
      </w:r>
    </w:p>
    <w:p w14:paraId="231D7369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Si faltas, no puedes pasar a las siguientes etapas.</w:t>
      </w:r>
    </w:p>
    <w:p w14:paraId="3BE14143" w14:textId="77777777" w:rsidR="00B9191A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5FD65459" w14:textId="77777777" w:rsidR="009578D0" w:rsidRPr="00884861" w:rsidRDefault="009578D0" w:rsidP="00B9191A">
      <w:pPr>
        <w:spacing w:after="0" w:line="276" w:lineRule="auto"/>
        <w:jc w:val="both"/>
        <w:rPr>
          <w:rFonts w:ascii="Gothic720 BT" w:hAnsi="Gothic720 BT"/>
        </w:rPr>
      </w:pPr>
    </w:p>
    <w:p w14:paraId="4B918812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884861">
        <w:rPr>
          <w:rFonts w:ascii="Gothic720 BT" w:hAnsi="Gothic720 BT"/>
          <w:b/>
          <w:bCs/>
        </w:rPr>
        <w:lastRenderedPageBreak/>
        <w:t>Etapa 3: Revisión de documentos</w:t>
      </w:r>
    </w:p>
    <w:p w14:paraId="291E077D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Deberás llegar media hora antes de tu cita, conforme a la sede, fecha y hora que se te indique y llevar tus documentos originales.</w:t>
      </w:r>
    </w:p>
    <w:p w14:paraId="0011FDF0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El IEEQ revisa que sean los mismos que subiste al portal.</w:t>
      </w:r>
    </w:p>
    <w:p w14:paraId="4D478427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4BA5AD33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884861">
        <w:rPr>
          <w:rFonts w:ascii="Gothic720 BT" w:hAnsi="Gothic720 BT"/>
          <w:b/>
          <w:bCs/>
        </w:rPr>
        <w:t>Etapa 4: El examen y la prueba de habilidades gerenciales</w:t>
      </w:r>
    </w:p>
    <w:p w14:paraId="2DF26D9F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El examen será presencial el 10 de octubre de 2026.</w:t>
      </w:r>
    </w:p>
    <w:p w14:paraId="48643C69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Presentarás 2 pruebas:</w:t>
      </w:r>
    </w:p>
    <w:p w14:paraId="486E6535" w14:textId="77777777" w:rsidR="00B9191A" w:rsidRPr="00884861" w:rsidRDefault="00B9191A" w:rsidP="00B9191A">
      <w:pPr>
        <w:numPr>
          <w:ilvl w:val="0"/>
          <w:numId w:val="17"/>
        </w:num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Un examen de conocimientos.</w:t>
      </w:r>
    </w:p>
    <w:p w14:paraId="4E2D6CA8" w14:textId="77777777" w:rsidR="00B9191A" w:rsidRPr="00884861" w:rsidRDefault="00B9191A" w:rsidP="00B9191A">
      <w:pPr>
        <w:numPr>
          <w:ilvl w:val="0"/>
          <w:numId w:val="17"/>
        </w:num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Una prueba de habilidades gerenciales.</w:t>
      </w:r>
    </w:p>
    <w:p w14:paraId="3FAE5108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Las personas con mejor puntuación pasarán a la etapa de entrevista, para lo cual se harán 2 listas:</w:t>
      </w:r>
    </w:p>
    <w:p w14:paraId="1D677E3E" w14:textId="77777777" w:rsidR="00B9191A" w:rsidRPr="00884861" w:rsidRDefault="00B9191A" w:rsidP="00B9191A">
      <w:pPr>
        <w:numPr>
          <w:ilvl w:val="0"/>
          <w:numId w:val="18"/>
        </w:num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Lista A: Mujeres.</w:t>
      </w:r>
    </w:p>
    <w:p w14:paraId="2662DE4D" w14:textId="77777777" w:rsidR="00B9191A" w:rsidRPr="00FC56B6" w:rsidRDefault="00B9191A" w:rsidP="00B9191A">
      <w:pPr>
        <w:numPr>
          <w:ilvl w:val="0"/>
          <w:numId w:val="18"/>
        </w:numPr>
        <w:spacing w:after="0" w:line="276" w:lineRule="auto"/>
        <w:jc w:val="both"/>
        <w:rPr>
          <w:rFonts w:ascii="Gothic720 BT" w:hAnsi="Gothic720 BT"/>
        </w:rPr>
      </w:pPr>
      <w:r w:rsidRPr="00F843A7">
        <w:rPr>
          <w:rFonts w:ascii="Gothic720 BT" w:hAnsi="Gothic720 BT"/>
        </w:rPr>
        <w:t>Lista B:</w:t>
      </w:r>
      <w:r w:rsidRPr="00FC56B6">
        <w:rPr>
          <w:rFonts w:ascii="Gothic720 BT" w:hAnsi="Gothic720 BT"/>
        </w:rPr>
        <w:t xml:space="preserve"> Hombres y personas no binarias.</w:t>
      </w:r>
    </w:p>
    <w:p w14:paraId="39F6F847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Cada lista contendrá las 81 mejores calificaciones y, si hay empate en el último lugar, todas las personas en ese supuesto avanzarán.</w:t>
      </w:r>
    </w:p>
    <w:p w14:paraId="529FA07F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50DD06C5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884861">
        <w:rPr>
          <w:rFonts w:ascii="Gothic720 BT" w:hAnsi="Gothic720 BT"/>
          <w:b/>
          <w:bCs/>
        </w:rPr>
        <w:t>Etapa 5: La entrevista</w:t>
      </w:r>
    </w:p>
    <w:p w14:paraId="4A599D37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La entrevista será presencial en las oficinas del IEEQ del 14 al 17 de octubre de 2026.</w:t>
      </w:r>
    </w:p>
    <w:p w14:paraId="6AF1252A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402BA276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884861">
        <w:rPr>
          <w:rFonts w:ascii="Gothic720 BT" w:hAnsi="Gothic720 BT"/>
          <w:b/>
          <w:bCs/>
        </w:rPr>
        <w:t>¿Cómo se calcula mi calificación final?</w:t>
      </w:r>
    </w:p>
    <w:p w14:paraId="6504596A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Tu calificación final se integrará con 4 partes:</w:t>
      </w:r>
    </w:p>
    <w:p w14:paraId="72E71B76" w14:textId="77777777" w:rsidR="00B9191A" w:rsidRPr="00884861" w:rsidRDefault="00B9191A" w:rsidP="00B9191A">
      <w:pPr>
        <w:pStyle w:val="Prrafodelista"/>
        <w:numPr>
          <w:ilvl w:val="0"/>
          <w:numId w:val="20"/>
        </w:numPr>
        <w:tabs>
          <w:tab w:val="num" w:pos="720"/>
        </w:tabs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  <w:b/>
          <w:bCs/>
        </w:rPr>
        <w:t>40%</w:t>
      </w:r>
      <w:r w:rsidRPr="00884861">
        <w:rPr>
          <w:rFonts w:ascii="Gothic720 BT" w:hAnsi="Gothic720 BT"/>
        </w:rPr>
        <w:t xml:space="preserve"> — Examen de conocimientos.</w:t>
      </w:r>
    </w:p>
    <w:p w14:paraId="2715638C" w14:textId="77777777" w:rsidR="00B9191A" w:rsidRPr="00884861" w:rsidRDefault="00B9191A" w:rsidP="00B9191A">
      <w:pPr>
        <w:pStyle w:val="Prrafodelista"/>
        <w:numPr>
          <w:ilvl w:val="0"/>
          <w:numId w:val="20"/>
        </w:numPr>
        <w:tabs>
          <w:tab w:val="num" w:pos="720"/>
        </w:tabs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  <w:b/>
          <w:bCs/>
        </w:rPr>
        <w:t>10%</w:t>
      </w:r>
      <w:r w:rsidRPr="00884861">
        <w:rPr>
          <w:rFonts w:ascii="Gothic720 BT" w:hAnsi="Gothic720 BT"/>
        </w:rPr>
        <w:t xml:space="preserve"> — Prueba de habilidades gerenciales.</w:t>
      </w:r>
    </w:p>
    <w:p w14:paraId="7A98B810" w14:textId="77777777" w:rsidR="00B9191A" w:rsidRPr="00884861" w:rsidRDefault="00B9191A" w:rsidP="00B9191A">
      <w:pPr>
        <w:pStyle w:val="Prrafodelista"/>
        <w:numPr>
          <w:ilvl w:val="0"/>
          <w:numId w:val="20"/>
        </w:numPr>
        <w:tabs>
          <w:tab w:val="num" w:pos="720"/>
        </w:tabs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  <w:b/>
          <w:bCs/>
        </w:rPr>
        <w:t>10%</w:t>
      </w:r>
      <w:r w:rsidRPr="00884861">
        <w:rPr>
          <w:rFonts w:ascii="Gothic720 BT" w:hAnsi="Gothic720 BT"/>
        </w:rPr>
        <w:t xml:space="preserve"> — Valoración curricular.</w:t>
      </w:r>
    </w:p>
    <w:p w14:paraId="4FDA4595" w14:textId="77777777" w:rsidR="00B9191A" w:rsidRPr="00884861" w:rsidRDefault="00B9191A" w:rsidP="00B9191A">
      <w:pPr>
        <w:pStyle w:val="Prrafodelista"/>
        <w:numPr>
          <w:ilvl w:val="0"/>
          <w:numId w:val="20"/>
        </w:numPr>
        <w:tabs>
          <w:tab w:val="num" w:pos="720"/>
        </w:tabs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  <w:b/>
          <w:bCs/>
        </w:rPr>
        <w:t xml:space="preserve">40% </w:t>
      </w:r>
      <w:r w:rsidRPr="00884861">
        <w:rPr>
          <w:rFonts w:ascii="Gothic720 BT" w:hAnsi="Gothic720 BT"/>
        </w:rPr>
        <w:t>— Tu entrevista.</w:t>
      </w:r>
    </w:p>
    <w:p w14:paraId="03AC4411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02BBF8FA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884861">
        <w:rPr>
          <w:rFonts w:ascii="Gothic720 BT" w:hAnsi="Gothic720 BT"/>
          <w:b/>
          <w:bCs/>
        </w:rPr>
        <w:t>¿Cómo se elige a las secretarías técnicas?</w:t>
      </w:r>
    </w:p>
    <w:p w14:paraId="004B3629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El IEEQ elige a las 27 personas con mejor calificación final del 19 al 22 de octubre de 2026.</w:t>
      </w:r>
    </w:p>
    <w:p w14:paraId="6069843C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4B02CB41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El IEEQ cuidará que haya:</w:t>
      </w:r>
    </w:p>
    <w:p w14:paraId="453C67E9" w14:textId="77777777" w:rsidR="00B9191A" w:rsidRPr="00884861" w:rsidRDefault="00B9191A" w:rsidP="00B9191A">
      <w:pPr>
        <w:pStyle w:val="Prrafodelista"/>
        <w:numPr>
          <w:ilvl w:val="0"/>
          <w:numId w:val="19"/>
        </w:numPr>
        <w:tabs>
          <w:tab w:val="num" w:pos="720"/>
        </w:tabs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 xml:space="preserve">Al menos la mitad de </w:t>
      </w:r>
      <w:proofErr w:type="gramStart"/>
      <w:r w:rsidRPr="00884861">
        <w:rPr>
          <w:rFonts w:ascii="Gothic720 BT" w:hAnsi="Gothic720 BT"/>
        </w:rPr>
        <w:t>mujeres</w:t>
      </w:r>
      <w:proofErr w:type="gramEnd"/>
      <w:r w:rsidRPr="00884861">
        <w:rPr>
          <w:rFonts w:ascii="Gothic720 BT" w:hAnsi="Gothic720 BT"/>
        </w:rPr>
        <w:t>, es decir, que ocupen al menos 14 espacios de los 27 disponibles.</w:t>
      </w:r>
    </w:p>
    <w:p w14:paraId="396B33AE" w14:textId="77777777" w:rsidR="00B9191A" w:rsidRPr="00884861" w:rsidRDefault="00B9191A" w:rsidP="00B9191A">
      <w:pPr>
        <w:pStyle w:val="Prrafodelista"/>
        <w:numPr>
          <w:ilvl w:val="0"/>
          <w:numId w:val="19"/>
        </w:numPr>
        <w:tabs>
          <w:tab w:val="num" w:pos="720"/>
        </w:tabs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Personas con discapacidad, de la comunidad LGBTTTIQA+, migrantes, adultas jóvenes, adultas mayores, afrodescendientes, indígenas.</w:t>
      </w:r>
    </w:p>
    <w:p w14:paraId="60AA727A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</w:p>
    <w:p w14:paraId="05F68B1D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884861">
        <w:rPr>
          <w:rFonts w:ascii="Gothic720 BT" w:hAnsi="Gothic720 BT"/>
          <w:b/>
          <w:bCs/>
        </w:rPr>
        <w:t>¿Cuánto voy a ganar?</w:t>
      </w:r>
    </w:p>
    <w:p w14:paraId="5E439460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Ganarás $30,000 pesos al mes, antes de impuestos.</w:t>
      </w:r>
    </w:p>
    <w:p w14:paraId="61A01398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Te van a pagar en dos partes cada mes.</w:t>
      </w:r>
    </w:p>
    <w:p w14:paraId="551C9D90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El IEEQ podrá dar apoyos adicionales, atendiendo a la disponibilidad presupuestal.</w:t>
      </w:r>
    </w:p>
    <w:p w14:paraId="45D57401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28D02A46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884861">
        <w:rPr>
          <w:rFonts w:ascii="Gothic720 BT" w:hAnsi="Gothic720 BT"/>
          <w:b/>
          <w:bCs/>
        </w:rPr>
        <w:t>¿Cuándo empiezo a trabajar?</w:t>
      </w:r>
    </w:p>
    <w:p w14:paraId="54F28616" w14:textId="77777777" w:rsidR="00B9191A" w:rsidRPr="00FC56B6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Comenzarás a trabajar el 1 de noviembre de 2026.</w:t>
      </w:r>
    </w:p>
    <w:p w14:paraId="770EDED8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1087F10B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A47321">
        <w:rPr>
          <w:rFonts w:ascii="Gothic720 BT" w:hAnsi="Gothic720 BT"/>
          <w:b/>
          <w:bCs/>
        </w:rPr>
        <w:t>¿Necesito ayuda especial?</w:t>
      </w:r>
    </w:p>
    <w:p w14:paraId="4A36EE1D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A47321">
        <w:rPr>
          <w:rFonts w:ascii="Gothic720 BT" w:hAnsi="Gothic720 BT"/>
        </w:rPr>
        <w:t>Si tienes una discapacidad o neurodivergencia, puedes pedir ayuda especial, para ello dilo cuando te registres. El IEEQ hará lo necesario para que participes en igualdad de condiciones.</w:t>
      </w:r>
    </w:p>
    <w:p w14:paraId="3859B470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646C07B9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A47321">
        <w:rPr>
          <w:rFonts w:ascii="Gothic720 BT" w:hAnsi="Gothic720 BT"/>
          <w:b/>
          <w:bCs/>
        </w:rPr>
        <w:t>¿Dónde pido información?</w:t>
      </w:r>
    </w:p>
    <w:p w14:paraId="1F7138A6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A47321">
        <w:rPr>
          <w:rFonts w:ascii="Gothic720 BT" w:hAnsi="Gothic720 BT"/>
        </w:rPr>
        <w:t xml:space="preserve">Puedes llamar a este teléfono: </w:t>
      </w:r>
      <w:r w:rsidRPr="00A47321">
        <w:rPr>
          <w:rFonts w:ascii="Gothic720 BT" w:hAnsi="Gothic720 BT"/>
          <w:b/>
          <w:bCs/>
        </w:rPr>
        <w:t>442 1019800, extensiones 1</w:t>
      </w:r>
      <w:r>
        <w:rPr>
          <w:rFonts w:ascii="Gothic720 BT" w:hAnsi="Gothic720 BT"/>
          <w:b/>
          <w:bCs/>
        </w:rPr>
        <w:t>400</w:t>
      </w:r>
      <w:r w:rsidRPr="00A47321">
        <w:rPr>
          <w:rFonts w:ascii="Gothic720 BT" w:hAnsi="Gothic720 BT"/>
          <w:b/>
          <w:bCs/>
        </w:rPr>
        <w:t xml:space="preserve"> y 1</w:t>
      </w:r>
      <w:r>
        <w:rPr>
          <w:rFonts w:ascii="Gothic720 BT" w:hAnsi="Gothic720 BT"/>
          <w:b/>
          <w:bCs/>
        </w:rPr>
        <w:t>401</w:t>
      </w:r>
      <w:r w:rsidRPr="00A47321">
        <w:rPr>
          <w:rFonts w:ascii="Gothic720 BT" w:hAnsi="Gothic720 BT"/>
          <w:b/>
          <w:bCs/>
        </w:rPr>
        <w:t>.</w:t>
      </w:r>
    </w:p>
    <w:p w14:paraId="5596F61F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A47321">
        <w:rPr>
          <w:rFonts w:ascii="Gothic720 BT" w:hAnsi="Gothic720 BT"/>
        </w:rPr>
        <w:t xml:space="preserve">Puedes entrar a estas páginas: </w:t>
      </w:r>
      <w:r w:rsidRPr="00A47321">
        <w:rPr>
          <w:rFonts w:ascii="Gothic720 BT" w:hAnsi="Gothic720 BT"/>
          <w:b/>
          <w:bCs/>
        </w:rPr>
        <w:t xml:space="preserve">empleate.ieeq.mx </w:t>
      </w:r>
      <w:r w:rsidRPr="00A47321">
        <w:rPr>
          <w:rFonts w:ascii="Gothic720 BT" w:hAnsi="Gothic720 BT"/>
        </w:rPr>
        <w:t xml:space="preserve">y </w:t>
      </w:r>
      <w:r w:rsidRPr="00A47321">
        <w:rPr>
          <w:rFonts w:ascii="Gothic720 BT" w:hAnsi="Gothic720 BT"/>
          <w:b/>
          <w:bCs/>
        </w:rPr>
        <w:t>eleccionesqro.mx</w:t>
      </w:r>
    </w:p>
    <w:p w14:paraId="1B6CD77C" w14:textId="77777777" w:rsidR="00B9191A" w:rsidRPr="00A47321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399369D1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  <w:b/>
          <w:bCs/>
        </w:rPr>
      </w:pPr>
      <w:r w:rsidRPr="00A47321">
        <w:rPr>
          <w:rFonts w:ascii="Gothic720 BT" w:hAnsi="Gothic720 BT"/>
          <w:b/>
          <w:bCs/>
        </w:rPr>
        <w:t xml:space="preserve">¿Qué pasa con </w:t>
      </w:r>
      <w:r w:rsidRPr="00884861">
        <w:rPr>
          <w:rFonts w:ascii="Gothic720 BT" w:hAnsi="Gothic720 BT"/>
          <w:b/>
          <w:bCs/>
        </w:rPr>
        <w:t>mis datos personales?</w:t>
      </w:r>
    </w:p>
    <w:p w14:paraId="674F527C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  <w:r w:rsidRPr="00884861">
        <w:rPr>
          <w:rFonts w:ascii="Gothic720 BT" w:hAnsi="Gothic720 BT"/>
        </w:rPr>
        <w:t>Toda la información del proceso es pública, sin embargo, el IEEQ deberá cuidar tus datos personales.</w:t>
      </w:r>
    </w:p>
    <w:p w14:paraId="691C5DE6" w14:textId="77777777" w:rsidR="00B9191A" w:rsidRPr="00884861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004B2E41" w14:textId="636476B5" w:rsidR="00B9191A" w:rsidRPr="00831429" w:rsidRDefault="00B9191A" w:rsidP="00B9191A">
      <w:pPr>
        <w:spacing w:after="0" w:line="276" w:lineRule="auto"/>
        <w:jc w:val="both"/>
        <w:rPr>
          <w:rFonts w:ascii="Gothic720 BT" w:eastAsia="Calibri" w:hAnsi="Gothic720 BT" w:cs="Arial"/>
          <w:kern w:val="0"/>
          <w:lang w:val="es-ES"/>
          <w14:ligatures w14:val="none"/>
        </w:rPr>
      </w:pPr>
      <w:r w:rsidRPr="00884861">
        <w:rPr>
          <w:rFonts w:ascii="Gothic720 BT" w:eastAsia="Calibri" w:hAnsi="Gothic720 BT" w:cs="Arial"/>
          <w:lang w:val="es-ES"/>
        </w:rPr>
        <w:t xml:space="preserve">Para </w:t>
      </w:r>
      <w:proofErr w:type="gramStart"/>
      <w:r w:rsidRPr="00884861">
        <w:rPr>
          <w:rFonts w:ascii="Gothic720 BT" w:eastAsia="Calibri" w:hAnsi="Gothic720 BT" w:cs="Arial"/>
          <w:lang w:val="es-ES"/>
        </w:rPr>
        <w:t>mayor información</w:t>
      </w:r>
      <w:proofErr w:type="gramEnd"/>
      <w:r w:rsidRPr="00884861">
        <w:rPr>
          <w:rFonts w:ascii="Gothic720 BT" w:eastAsia="Calibri" w:hAnsi="Gothic720 BT" w:cs="Arial"/>
          <w:lang w:val="es-ES"/>
        </w:rPr>
        <w:t xml:space="preserve"> acerca del tratamiento y de los derechos que puede hacer valer, puedes acceder al aviso de privacidad simple e integral a través de</w:t>
      </w:r>
      <w:r w:rsidRPr="00884861">
        <w:rPr>
          <w:rStyle w:val="cf11"/>
          <w:rFonts w:ascii="Gothic720 BT" w:hAnsi="Gothic720 BT"/>
          <w:sz w:val="22"/>
          <w:szCs w:val="22"/>
        </w:rPr>
        <w:t xml:space="preserve"> </w:t>
      </w:r>
      <w:hyperlink r:id="rId15" w:history="1">
        <w:r w:rsidRPr="00884861">
          <w:rPr>
            <w:rFonts w:ascii="Gothic720 BT" w:hAnsi="Gothic720 BT"/>
            <w:b/>
            <w:i/>
            <w:iCs/>
          </w:rPr>
          <w:t>https://ieeq.mx/instituto/aviso-de-privacidad</w:t>
        </w:r>
      </w:hyperlink>
      <w:r w:rsidR="00626C57" w:rsidRPr="00884861">
        <w:rPr>
          <w:rFonts w:ascii="Gothic720 BT" w:eastAsia="Calibri" w:hAnsi="Gothic720 BT" w:cs="Arial"/>
          <w:lang w:val="es-ES"/>
        </w:rPr>
        <w:t>.</w:t>
      </w:r>
    </w:p>
    <w:p w14:paraId="5F3A2417" w14:textId="77777777" w:rsidR="00B9191A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0B00A880" w14:textId="77777777" w:rsidR="00B9191A" w:rsidRPr="00FC56B6" w:rsidRDefault="00B9191A" w:rsidP="00B9191A">
      <w:pPr>
        <w:spacing w:after="0" w:line="276" w:lineRule="auto"/>
        <w:jc w:val="both"/>
        <w:rPr>
          <w:rFonts w:ascii="Gothic720 BT" w:hAnsi="Gothic720 BT"/>
        </w:rPr>
      </w:pPr>
    </w:p>
    <w:p w14:paraId="3F02F5E0" w14:textId="77777777" w:rsidR="00F87447" w:rsidRPr="009A6BCA" w:rsidRDefault="00F87447" w:rsidP="009A6BCA">
      <w:pPr>
        <w:pStyle w:val="pf0"/>
        <w:spacing w:before="0" w:beforeAutospacing="0" w:after="0" w:afterAutospacing="0" w:line="276" w:lineRule="auto"/>
        <w:jc w:val="both"/>
        <w:rPr>
          <w:rFonts w:ascii="Gothic720 BT" w:hAnsi="Gothic720 BT" w:cs="Arial"/>
          <w:sz w:val="20"/>
          <w:szCs w:val="20"/>
        </w:rPr>
      </w:pPr>
    </w:p>
    <w:sectPr w:rsidR="00F87447" w:rsidRPr="009A6BCA" w:rsidSect="009578D0">
      <w:headerReference w:type="default" r:id="rId16"/>
      <w:footerReference w:type="default" r:id="rId17"/>
      <w:pgSz w:w="12240" w:h="15840"/>
      <w:pgMar w:top="3119" w:right="1701" w:bottom="1843" w:left="1701" w:header="708" w:footer="89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F3FD5F" w14:textId="77777777" w:rsidR="00EC4FEE" w:rsidRDefault="00EC4FEE" w:rsidP="0068527A">
      <w:pPr>
        <w:spacing w:after="0" w:line="240" w:lineRule="auto"/>
      </w:pPr>
      <w:r>
        <w:separator/>
      </w:r>
    </w:p>
  </w:endnote>
  <w:endnote w:type="continuationSeparator" w:id="0">
    <w:p w14:paraId="0493AACB" w14:textId="77777777" w:rsidR="00EC4FEE" w:rsidRDefault="00EC4FEE" w:rsidP="0068527A">
      <w:pPr>
        <w:spacing w:after="0" w:line="240" w:lineRule="auto"/>
      </w:pPr>
      <w:r>
        <w:continuationSeparator/>
      </w:r>
    </w:p>
  </w:endnote>
  <w:endnote w:type="continuationNotice" w:id="1">
    <w:p w14:paraId="50FA6E54" w14:textId="77777777" w:rsidR="00EC4FEE" w:rsidRDefault="00EC4FE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othic720 BT">
    <w:panose1 w:val="020C0603020203020204"/>
    <w:charset w:val="00"/>
    <w:family w:val="swiss"/>
    <w:pitch w:val="variable"/>
    <w:sig w:usb0="00000087" w:usb1="00000000" w:usb2="00000000" w:usb3="00000000" w:csb0="0000001B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Gothic720 BT" w:hAnsi="Gothic720 BT"/>
        <w:sz w:val="20"/>
        <w:szCs w:val="20"/>
      </w:rPr>
      <w:id w:val="-1468505594"/>
      <w:docPartObj>
        <w:docPartGallery w:val="Page Numbers (Bottom of Page)"/>
        <w:docPartUnique/>
      </w:docPartObj>
    </w:sdtPr>
    <w:sdtEndPr/>
    <w:sdtContent>
      <w:p w14:paraId="4A65331F" w14:textId="21EB2022" w:rsidR="001D1D49" w:rsidRPr="001D1D49" w:rsidRDefault="001D1D49" w:rsidP="009578D0">
        <w:pPr>
          <w:pStyle w:val="Piedepgina"/>
          <w:jc w:val="center"/>
          <w:rPr>
            <w:rFonts w:ascii="Gothic720 BT" w:hAnsi="Gothic720 BT"/>
            <w:sz w:val="20"/>
            <w:szCs w:val="20"/>
          </w:rPr>
        </w:pPr>
        <w:r w:rsidRPr="001D1D49">
          <w:rPr>
            <w:rFonts w:ascii="Gothic720 BT" w:hAnsi="Gothic720 BT"/>
            <w:sz w:val="20"/>
            <w:szCs w:val="20"/>
          </w:rPr>
          <w:fldChar w:fldCharType="begin"/>
        </w:r>
        <w:r w:rsidRPr="001D1D49">
          <w:rPr>
            <w:rFonts w:ascii="Gothic720 BT" w:hAnsi="Gothic720 BT"/>
            <w:sz w:val="20"/>
            <w:szCs w:val="20"/>
          </w:rPr>
          <w:instrText>PAGE   \* MERGEFORMAT</w:instrText>
        </w:r>
        <w:r w:rsidRPr="001D1D49">
          <w:rPr>
            <w:rFonts w:ascii="Gothic720 BT" w:hAnsi="Gothic720 BT"/>
            <w:sz w:val="20"/>
            <w:szCs w:val="20"/>
          </w:rPr>
          <w:fldChar w:fldCharType="separate"/>
        </w:r>
        <w:r w:rsidRPr="001D1D49">
          <w:rPr>
            <w:rFonts w:ascii="Gothic720 BT" w:hAnsi="Gothic720 BT"/>
            <w:sz w:val="20"/>
            <w:szCs w:val="20"/>
            <w:lang w:val="es-ES"/>
          </w:rPr>
          <w:t>2</w:t>
        </w:r>
        <w:r w:rsidRPr="001D1D49">
          <w:rPr>
            <w:rFonts w:ascii="Gothic720 BT" w:hAnsi="Gothic720 BT"/>
            <w:sz w:val="20"/>
            <w:szCs w:val="20"/>
          </w:rPr>
          <w:fldChar w:fldCharType="end"/>
        </w:r>
      </w:p>
    </w:sdtContent>
  </w:sdt>
  <w:p w14:paraId="4647D5C4" w14:textId="77777777" w:rsidR="001D1D49" w:rsidRPr="001D1D49" w:rsidRDefault="001D1D49">
    <w:pPr>
      <w:pStyle w:val="Piedepgina"/>
      <w:rPr>
        <w:rFonts w:ascii="Gothic720 BT" w:hAnsi="Gothic720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5805C" w14:textId="77777777" w:rsidR="00EC4FEE" w:rsidRDefault="00EC4FEE" w:rsidP="0068527A">
      <w:pPr>
        <w:spacing w:after="0" w:line="240" w:lineRule="auto"/>
      </w:pPr>
      <w:r>
        <w:separator/>
      </w:r>
    </w:p>
  </w:footnote>
  <w:footnote w:type="continuationSeparator" w:id="0">
    <w:p w14:paraId="2A721FE4" w14:textId="77777777" w:rsidR="00EC4FEE" w:rsidRDefault="00EC4FEE" w:rsidP="0068527A">
      <w:pPr>
        <w:spacing w:after="0" w:line="240" w:lineRule="auto"/>
      </w:pPr>
      <w:r>
        <w:continuationSeparator/>
      </w:r>
    </w:p>
  </w:footnote>
  <w:footnote w:type="continuationNotice" w:id="1">
    <w:p w14:paraId="27148D8D" w14:textId="77777777" w:rsidR="00EC4FEE" w:rsidRDefault="00EC4FE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D972DC" w14:textId="5D7CFCF2" w:rsidR="00491A15" w:rsidRDefault="009578D0" w:rsidP="00494454">
    <w:pPr>
      <w:pStyle w:val="Sinespaciado"/>
      <w:ind w:left="4395"/>
      <w:jc w:val="both"/>
      <w:rPr>
        <w:rFonts w:ascii="Gothic720 BT" w:eastAsiaTheme="minorHAnsi" w:hAnsi="Gothic720 BT"/>
        <w:b/>
        <w:kern w:val="2"/>
        <w:sz w:val="20"/>
        <w:szCs w:val="20"/>
        <w:lang w:eastAsia="en-US"/>
        <w14:ligatures w14:val="standardContextual"/>
      </w:rPr>
    </w:pPr>
    <w:r w:rsidRPr="000D5DA3">
      <w:rPr>
        <w:b/>
        <w:bCs/>
        <w:noProof/>
      </w:rPr>
      <w:drawing>
        <wp:anchor distT="0" distB="0" distL="114300" distR="114300" simplePos="0" relativeHeight="251659264" behindDoc="1" locked="0" layoutInCell="1" allowOverlap="1" wp14:anchorId="1F00B1B3" wp14:editId="75BB5BC0">
          <wp:simplePos x="0" y="0"/>
          <wp:positionH relativeFrom="page">
            <wp:align>left</wp:align>
          </wp:positionH>
          <wp:positionV relativeFrom="paragraph">
            <wp:posOffset>-568850</wp:posOffset>
          </wp:positionV>
          <wp:extent cx="7767955" cy="10153816"/>
          <wp:effectExtent l="0" t="0" r="4445" b="0"/>
          <wp:wrapNone/>
          <wp:docPr id="1259792090" name="Imagen 1259792090" descr="C:\Users\Daniel.Dorantes\AppData\Local\Microsoft\Windows\INetCache\Content.Outlook\QHIQYAIR\hoja membretada OFICIAL (0000000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C:\Users\Daniel.Dorantes\AppData\Local\Microsoft\Windows\INetCache\Content.Outlook\QHIQYAIR\hoja membretada OFICIAL (0000000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brightnessContrast bright="20000" contrast="-4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7955" cy="1015381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6D207253" w14:textId="77777777" w:rsidR="00491A15" w:rsidRDefault="00491A15" w:rsidP="00494454">
    <w:pPr>
      <w:pStyle w:val="Sinespaciado"/>
      <w:ind w:left="4395"/>
      <w:jc w:val="both"/>
      <w:rPr>
        <w:rFonts w:ascii="Gothic720 BT" w:eastAsiaTheme="minorHAnsi" w:hAnsi="Gothic720 BT"/>
        <w:b/>
        <w:kern w:val="2"/>
        <w:sz w:val="20"/>
        <w:szCs w:val="20"/>
        <w:lang w:eastAsia="en-US"/>
        <w14:ligatures w14:val="standardContextual"/>
      </w:rPr>
    </w:pPr>
  </w:p>
  <w:p w14:paraId="31E05D95" w14:textId="11185278" w:rsidR="00494454" w:rsidRPr="00F62A58" w:rsidRDefault="00494454" w:rsidP="00494454">
    <w:pPr>
      <w:pStyle w:val="Sinespaciado"/>
      <w:ind w:left="4395"/>
      <w:jc w:val="both"/>
      <w:rPr>
        <w:rFonts w:ascii="Gothic720 BT" w:eastAsiaTheme="minorHAnsi" w:hAnsi="Gothic720 BT"/>
        <w:b/>
        <w:kern w:val="2"/>
        <w:sz w:val="20"/>
        <w:szCs w:val="20"/>
        <w:lang w:eastAsia="en-US"/>
        <w14:ligatures w14:val="standardContextual"/>
      </w:rPr>
    </w:pPr>
    <w:r w:rsidRPr="00F62A58">
      <w:rPr>
        <w:rFonts w:ascii="Gothic720 BT" w:eastAsiaTheme="minorHAnsi" w:hAnsi="Gothic720 BT"/>
        <w:b/>
        <w:kern w:val="2"/>
        <w:sz w:val="20"/>
        <w:szCs w:val="20"/>
        <w:lang w:eastAsia="en-US"/>
        <w14:ligatures w14:val="standardContextual"/>
      </w:rPr>
      <w:t>Procedimiento de reclutamiento, selección y designación de Secretarías Técnicas de los consejos distritales y municipales del Instituto Electoral del Estado de Querétaro para el Proceso Electoral Local 2026-2027</w:t>
    </w:r>
    <w:r>
      <w:rPr>
        <w:rFonts w:ascii="Gothic720 BT" w:eastAsiaTheme="minorHAnsi" w:hAnsi="Gothic720 BT"/>
        <w:b/>
        <w:kern w:val="2"/>
        <w:sz w:val="20"/>
        <w:szCs w:val="20"/>
        <w:lang w:eastAsia="en-US"/>
        <w14:ligatures w14:val="standardContextual"/>
      </w:rPr>
      <w:t>.</w:t>
    </w:r>
  </w:p>
  <w:p w14:paraId="0772EA02" w14:textId="77777777" w:rsidR="00494454" w:rsidRPr="00F9344B" w:rsidRDefault="00494454" w:rsidP="00494454">
    <w:pPr>
      <w:pStyle w:val="Sinespaciado"/>
      <w:ind w:left="4395"/>
      <w:jc w:val="both"/>
      <w:rPr>
        <w:rFonts w:ascii="Gothic720 BT" w:eastAsiaTheme="minorHAnsi" w:hAnsi="Gothic720 BT"/>
        <w:b/>
        <w:kern w:val="2"/>
        <w:sz w:val="20"/>
        <w:szCs w:val="20"/>
        <w:lang w:eastAsia="en-US"/>
        <w14:ligatures w14:val="standardContextual"/>
      </w:rPr>
    </w:pPr>
  </w:p>
  <w:p w14:paraId="36299679" w14:textId="74A06CA0" w:rsidR="0068527A" w:rsidRDefault="0068527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722E6"/>
    <w:multiLevelType w:val="multilevel"/>
    <w:tmpl w:val="2FB23A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7EF03B6"/>
    <w:multiLevelType w:val="hybridMultilevel"/>
    <w:tmpl w:val="45BE202E"/>
    <w:lvl w:ilvl="0" w:tplc="EA2C3E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80A0019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7460B"/>
    <w:multiLevelType w:val="hybridMultilevel"/>
    <w:tmpl w:val="37144A94"/>
    <w:lvl w:ilvl="0" w:tplc="878433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AC4A3A"/>
    <w:multiLevelType w:val="multilevel"/>
    <w:tmpl w:val="A140A1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FA57153"/>
    <w:multiLevelType w:val="hybridMultilevel"/>
    <w:tmpl w:val="FC90DC7A"/>
    <w:lvl w:ilvl="0" w:tplc="EF36B4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797A26"/>
    <w:multiLevelType w:val="hybridMultilevel"/>
    <w:tmpl w:val="B3E291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5396A"/>
    <w:multiLevelType w:val="hybridMultilevel"/>
    <w:tmpl w:val="D9F66DB8"/>
    <w:lvl w:ilvl="0" w:tplc="C9822FB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3C27F9"/>
    <w:multiLevelType w:val="multilevel"/>
    <w:tmpl w:val="3B0A681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  <w:bCs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8" w15:restartNumberingAfterBreak="0">
    <w:nsid w:val="22F4295E"/>
    <w:multiLevelType w:val="hybridMultilevel"/>
    <w:tmpl w:val="1552408C"/>
    <w:lvl w:ilvl="0" w:tplc="BAAE2F6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iCs w:val="0"/>
        <w:color w:val="auto"/>
      </w:rPr>
    </w:lvl>
    <w:lvl w:ilvl="1" w:tplc="3DAA31B8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657950"/>
    <w:multiLevelType w:val="multilevel"/>
    <w:tmpl w:val="86644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541D38"/>
    <w:multiLevelType w:val="hybridMultilevel"/>
    <w:tmpl w:val="5138243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2F4BB9"/>
    <w:multiLevelType w:val="multilevel"/>
    <w:tmpl w:val="7F569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7587803"/>
    <w:multiLevelType w:val="hybridMultilevel"/>
    <w:tmpl w:val="C9B0E0B0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3E4E7D96"/>
    <w:multiLevelType w:val="hybridMultilevel"/>
    <w:tmpl w:val="83247BD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F407C3"/>
    <w:multiLevelType w:val="hybridMultilevel"/>
    <w:tmpl w:val="211A5574"/>
    <w:lvl w:ilvl="0" w:tplc="B1B2A1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012224"/>
    <w:multiLevelType w:val="hybridMultilevel"/>
    <w:tmpl w:val="CA5844E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8F3CBC"/>
    <w:multiLevelType w:val="multilevel"/>
    <w:tmpl w:val="F672FFA6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Gothic720 BT" w:hAnsi="Gothic720 BT" w:cs="Times New Roman" w:hint="default"/>
        <w:b/>
        <w:bCs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 w:hint="default"/>
      </w:rPr>
    </w:lvl>
  </w:abstractNum>
  <w:abstractNum w:abstractNumId="17" w15:restartNumberingAfterBreak="0">
    <w:nsid w:val="70705125"/>
    <w:multiLevelType w:val="multilevel"/>
    <w:tmpl w:val="0C543ABC"/>
    <w:lvl w:ilvl="0">
      <w:start w:val="10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28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13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24" w:hanging="2160"/>
      </w:pPr>
      <w:rPr>
        <w:rFonts w:hint="default"/>
      </w:rPr>
    </w:lvl>
  </w:abstractNum>
  <w:abstractNum w:abstractNumId="18" w15:restartNumberingAfterBreak="0">
    <w:nsid w:val="75910519"/>
    <w:multiLevelType w:val="hybridMultilevel"/>
    <w:tmpl w:val="70A4A2F4"/>
    <w:lvl w:ilvl="0" w:tplc="F90279C8">
      <w:start w:val="1"/>
      <w:numFmt w:val="decimal"/>
      <w:lvlText w:val="%1."/>
      <w:lvlJc w:val="right"/>
      <w:pPr>
        <w:ind w:left="502" w:hanging="360"/>
      </w:pPr>
      <w:rPr>
        <w:rFonts w:ascii="Gothic720 BT" w:eastAsia="Calibri" w:hAnsi="Gothic720 BT" w:cs="Arial"/>
        <w:b/>
        <w:bCs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460FFB"/>
    <w:multiLevelType w:val="hybridMultilevel"/>
    <w:tmpl w:val="CB3673C6"/>
    <w:lvl w:ilvl="0" w:tplc="5080A4C0">
      <w:start w:val="1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79068739">
    <w:abstractNumId w:val="2"/>
  </w:num>
  <w:num w:numId="2" w16cid:durableId="636952804">
    <w:abstractNumId w:val="4"/>
  </w:num>
  <w:num w:numId="3" w16cid:durableId="1975062562">
    <w:abstractNumId w:val="8"/>
  </w:num>
  <w:num w:numId="4" w16cid:durableId="1769278185">
    <w:abstractNumId w:val="6"/>
  </w:num>
  <w:num w:numId="5" w16cid:durableId="526069162">
    <w:abstractNumId w:val="12"/>
  </w:num>
  <w:num w:numId="6" w16cid:durableId="1650477219">
    <w:abstractNumId w:val="18"/>
  </w:num>
  <w:num w:numId="7" w16cid:durableId="1450785339">
    <w:abstractNumId w:val="19"/>
  </w:num>
  <w:num w:numId="8" w16cid:durableId="2028560305">
    <w:abstractNumId w:val="14"/>
  </w:num>
  <w:num w:numId="9" w16cid:durableId="1756512556">
    <w:abstractNumId w:val="16"/>
  </w:num>
  <w:num w:numId="10" w16cid:durableId="1449086563">
    <w:abstractNumId w:val="1"/>
  </w:num>
  <w:num w:numId="11" w16cid:durableId="1454129043">
    <w:abstractNumId w:val="7"/>
  </w:num>
  <w:num w:numId="12" w16cid:durableId="1966229921">
    <w:abstractNumId w:val="15"/>
  </w:num>
  <w:num w:numId="13" w16cid:durableId="1685979999">
    <w:abstractNumId w:val="17"/>
  </w:num>
  <w:num w:numId="14" w16cid:durableId="1509099220">
    <w:abstractNumId w:val="5"/>
  </w:num>
  <w:num w:numId="15" w16cid:durableId="1981570400">
    <w:abstractNumId w:val="9"/>
  </w:num>
  <w:num w:numId="16" w16cid:durableId="257913032">
    <w:abstractNumId w:val="0"/>
  </w:num>
  <w:num w:numId="17" w16cid:durableId="1034690409">
    <w:abstractNumId w:val="3"/>
  </w:num>
  <w:num w:numId="18" w16cid:durableId="1293829344">
    <w:abstractNumId w:val="11"/>
  </w:num>
  <w:num w:numId="19" w16cid:durableId="987200514">
    <w:abstractNumId w:val="10"/>
  </w:num>
  <w:num w:numId="20" w16cid:durableId="84374035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527A"/>
    <w:rsid w:val="00010905"/>
    <w:rsid w:val="00012782"/>
    <w:rsid w:val="0001293F"/>
    <w:rsid w:val="00014545"/>
    <w:rsid w:val="0001467C"/>
    <w:rsid w:val="0001738E"/>
    <w:rsid w:val="00050515"/>
    <w:rsid w:val="000614B5"/>
    <w:rsid w:val="00066709"/>
    <w:rsid w:val="00077E5E"/>
    <w:rsid w:val="0008271F"/>
    <w:rsid w:val="00090598"/>
    <w:rsid w:val="0009619E"/>
    <w:rsid w:val="000970C5"/>
    <w:rsid w:val="000A5F80"/>
    <w:rsid w:val="000B0C7F"/>
    <w:rsid w:val="000D4A06"/>
    <w:rsid w:val="000E3DF4"/>
    <w:rsid w:val="000F180B"/>
    <w:rsid w:val="00114751"/>
    <w:rsid w:val="00116B33"/>
    <w:rsid w:val="00126618"/>
    <w:rsid w:val="00135023"/>
    <w:rsid w:val="0014592D"/>
    <w:rsid w:val="001562EC"/>
    <w:rsid w:val="001611B3"/>
    <w:rsid w:val="00167ED8"/>
    <w:rsid w:val="00171CA7"/>
    <w:rsid w:val="0017654E"/>
    <w:rsid w:val="00180455"/>
    <w:rsid w:val="0018546E"/>
    <w:rsid w:val="00191588"/>
    <w:rsid w:val="001A050D"/>
    <w:rsid w:val="001B309C"/>
    <w:rsid w:val="001B63CE"/>
    <w:rsid w:val="001B7321"/>
    <w:rsid w:val="001B77C5"/>
    <w:rsid w:val="001C0672"/>
    <w:rsid w:val="001C4E23"/>
    <w:rsid w:val="001C5998"/>
    <w:rsid w:val="001D1D49"/>
    <w:rsid w:val="001F2AF0"/>
    <w:rsid w:val="0020709B"/>
    <w:rsid w:val="002135F2"/>
    <w:rsid w:val="002138E0"/>
    <w:rsid w:val="002158A0"/>
    <w:rsid w:val="00217714"/>
    <w:rsid w:val="00241107"/>
    <w:rsid w:val="00244F38"/>
    <w:rsid w:val="00246E0E"/>
    <w:rsid w:val="002475E5"/>
    <w:rsid w:val="00253598"/>
    <w:rsid w:val="002679AE"/>
    <w:rsid w:val="002709ED"/>
    <w:rsid w:val="00283A86"/>
    <w:rsid w:val="00285065"/>
    <w:rsid w:val="002860CC"/>
    <w:rsid w:val="00297BA7"/>
    <w:rsid w:val="002A7169"/>
    <w:rsid w:val="002B436D"/>
    <w:rsid w:val="002B48AA"/>
    <w:rsid w:val="002B5850"/>
    <w:rsid w:val="002C1C95"/>
    <w:rsid w:val="002C78A3"/>
    <w:rsid w:val="0030219A"/>
    <w:rsid w:val="003124F8"/>
    <w:rsid w:val="003133F7"/>
    <w:rsid w:val="00313DF6"/>
    <w:rsid w:val="00314340"/>
    <w:rsid w:val="00323D85"/>
    <w:rsid w:val="003305DE"/>
    <w:rsid w:val="00330EAB"/>
    <w:rsid w:val="00333C4E"/>
    <w:rsid w:val="0035728A"/>
    <w:rsid w:val="003640C5"/>
    <w:rsid w:val="003650C0"/>
    <w:rsid w:val="00366265"/>
    <w:rsid w:val="00367BFE"/>
    <w:rsid w:val="00372ADD"/>
    <w:rsid w:val="0037755D"/>
    <w:rsid w:val="00396B23"/>
    <w:rsid w:val="003A1DCA"/>
    <w:rsid w:val="003A658A"/>
    <w:rsid w:val="003B09A8"/>
    <w:rsid w:val="003C0A90"/>
    <w:rsid w:val="003D3014"/>
    <w:rsid w:val="003E013D"/>
    <w:rsid w:val="003E08A3"/>
    <w:rsid w:val="003E4A6E"/>
    <w:rsid w:val="003E671A"/>
    <w:rsid w:val="003F762D"/>
    <w:rsid w:val="00406F8D"/>
    <w:rsid w:val="00407968"/>
    <w:rsid w:val="00414ABC"/>
    <w:rsid w:val="00424928"/>
    <w:rsid w:val="00424B45"/>
    <w:rsid w:val="00427643"/>
    <w:rsid w:val="00431A57"/>
    <w:rsid w:val="00462A6D"/>
    <w:rsid w:val="0046347E"/>
    <w:rsid w:val="004725BE"/>
    <w:rsid w:val="00491A15"/>
    <w:rsid w:val="00493A0C"/>
    <w:rsid w:val="00494454"/>
    <w:rsid w:val="00495442"/>
    <w:rsid w:val="004A21AB"/>
    <w:rsid w:val="004A66ED"/>
    <w:rsid w:val="004B63BC"/>
    <w:rsid w:val="004C23BD"/>
    <w:rsid w:val="004D3C10"/>
    <w:rsid w:val="004D56E2"/>
    <w:rsid w:val="004E1A7B"/>
    <w:rsid w:val="004E3BA3"/>
    <w:rsid w:val="004E59F9"/>
    <w:rsid w:val="004E7538"/>
    <w:rsid w:val="005001DC"/>
    <w:rsid w:val="005139CA"/>
    <w:rsid w:val="00522F0D"/>
    <w:rsid w:val="005243FD"/>
    <w:rsid w:val="005364F3"/>
    <w:rsid w:val="00544890"/>
    <w:rsid w:val="00551F48"/>
    <w:rsid w:val="00552508"/>
    <w:rsid w:val="00553B78"/>
    <w:rsid w:val="005706BD"/>
    <w:rsid w:val="00570E6E"/>
    <w:rsid w:val="00571670"/>
    <w:rsid w:val="005849FE"/>
    <w:rsid w:val="005903F0"/>
    <w:rsid w:val="00590886"/>
    <w:rsid w:val="00590A6C"/>
    <w:rsid w:val="005A547C"/>
    <w:rsid w:val="005A64A6"/>
    <w:rsid w:val="005B582E"/>
    <w:rsid w:val="005B5F82"/>
    <w:rsid w:val="005C5527"/>
    <w:rsid w:val="005E2B34"/>
    <w:rsid w:val="005E3651"/>
    <w:rsid w:val="005F2D63"/>
    <w:rsid w:val="0060577D"/>
    <w:rsid w:val="00613F01"/>
    <w:rsid w:val="006146E1"/>
    <w:rsid w:val="00621C83"/>
    <w:rsid w:val="0062660D"/>
    <w:rsid w:val="00626C57"/>
    <w:rsid w:val="00632983"/>
    <w:rsid w:val="00633458"/>
    <w:rsid w:val="00640895"/>
    <w:rsid w:val="00640D8D"/>
    <w:rsid w:val="006477ED"/>
    <w:rsid w:val="00650C83"/>
    <w:rsid w:val="00654FD9"/>
    <w:rsid w:val="006623CC"/>
    <w:rsid w:val="00670DE4"/>
    <w:rsid w:val="006719CB"/>
    <w:rsid w:val="006721EE"/>
    <w:rsid w:val="0068527A"/>
    <w:rsid w:val="006A3B5E"/>
    <w:rsid w:val="006A661A"/>
    <w:rsid w:val="006B5E94"/>
    <w:rsid w:val="006C1987"/>
    <w:rsid w:val="006C2B63"/>
    <w:rsid w:val="006D294C"/>
    <w:rsid w:val="006D4972"/>
    <w:rsid w:val="006E004F"/>
    <w:rsid w:val="006E03A8"/>
    <w:rsid w:val="006E2177"/>
    <w:rsid w:val="006E2E5D"/>
    <w:rsid w:val="006E40EF"/>
    <w:rsid w:val="006F088F"/>
    <w:rsid w:val="006F1664"/>
    <w:rsid w:val="006F6385"/>
    <w:rsid w:val="00700BC4"/>
    <w:rsid w:val="0072128A"/>
    <w:rsid w:val="00726865"/>
    <w:rsid w:val="00737403"/>
    <w:rsid w:val="0074454C"/>
    <w:rsid w:val="007478F7"/>
    <w:rsid w:val="00761219"/>
    <w:rsid w:val="00762C55"/>
    <w:rsid w:val="007720C0"/>
    <w:rsid w:val="00775132"/>
    <w:rsid w:val="00780B46"/>
    <w:rsid w:val="007849FA"/>
    <w:rsid w:val="007850BE"/>
    <w:rsid w:val="007B407A"/>
    <w:rsid w:val="007B4685"/>
    <w:rsid w:val="007C1F13"/>
    <w:rsid w:val="007C3034"/>
    <w:rsid w:val="007F01A9"/>
    <w:rsid w:val="007F29CD"/>
    <w:rsid w:val="007F404E"/>
    <w:rsid w:val="007F7801"/>
    <w:rsid w:val="00801FB3"/>
    <w:rsid w:val="00803C0D"/>
    <w:rsid w:val="0081180A"/>
    <w:rsid w:val="00812C79"/>
    <w:rsid w:val="0082701F"/>
    <w:rsid w:val="00833EC8"/>
    <w:rsid w:val="00842A40"/>
    <w:rsid w:val="00845C5A"/>
    <w:rsid w:val="00857923"/>
    <w:rsid w:val="00862C59"/>
    <w:rsid w:val="00866992"/>
    <w:rsid w:val="008707DF"/>
    <w:rsid w:val="00871826"/>
    <w:rsid w:val="00884861"/>
    <w:rsid w:val="008A2DD7"/>
    <w:rsid w:val="008A5211"/>
    <w:rsid w:val="008B0B9F"/>
    <w:rsid w:val="008C3A86"/>
    <w:rsid w:val="008D11BF"/>
    <w:rsid w:val="008D5FF3"/>
    <w:rsid w:val="008D69B8"/>
    <w:rsid w:val="008F0432"/>
    <w:rsid w:val="008F56F1"/>
    <w:rsid w:val="008F6D75"/>
    <w:rsid w:val="009004A6"/>
    <w:rsid w:val="00900F5C"/>
    <w:rsid w:val="0091543A"/>
    <w:rsid w:val="00915D29"/>
    <w:rsid w:val="00915E35"/>
    <w:rsid w:val="00920132"/>
    <w:rsid w:val="00920D40"/>
    <w:rsid w:val="009260F0"/>
    <w:rsid w:val="00933D57"/>
    <w:rsid w:val="00936DE0"/>
    <w:rsid w:val="009512BB"/>
    <w:rsid w:val="009578D0"/>
    <w:rsid w:val="00961745"/>
    <w:rsid w:val="009A6BCA"/>
    <w:rsid w:val="009B7ED0"/>
    <w:rsid w:val="009C14CF"/>
    <w:rsid w:val="009C757D"/>
    <w:rsid w:val="009D3A5A"/>
    <w:rsid w:val="009D66DD"/>
    <w:rsid w:val="009E1BBE"/>
    <w:rsid w:val="009E4EE2"/>
    <w:rsid w:val="009F3678"/>
    <w:rsid w:val="00A028A1"/>
    <w:rsid w:val="00A0392A"/>
    <w:rsid w:val="00A1151B"/>
    <w:rsid w:val="00A13048"/>
    <w:rsid w:val="00A146FB"/>
    <w:rsid w:val="00A26DBD"/>
    <w:rsid w:val="00A4048A"/>
    <w:rsid w:val="00A44FCF"/>
    <w:rsid w:val="00A45745"/>
    <w:rsid w:val="00A45EC1"/>
    <w:rsid w:val="00A51821"/>
    <w:rsid w:val="00A574F8"/>
    <w:rsid w:val="00A71350"/>
    <w:rsid w:val="00A9564D"/>
    <w:rsid w:val="00AB00D7"/>
    <w:rsid w:val="00AB0937"/>
    <w:rsid w:val="00AB0BCF"/>
    <w:rsid w:val="00AC1CCE"/>
    <w:rsid w:val="00AD08FE"/>
    <w:rsid w:val="00AD35BF"/>
    <w:rsid w:val="00AD6CCC"/>
    <w:rsid w:val="00AE70F1"/>
    <w:rsid w:val="00AF5651"/>
    <w:rsid w:val="00AF576C"/>
    <w:rsid w:val="00B04609"/>
    <w:rsid w:val="00B12411"/>
    <w:rsid w:val="00B13EB6"/>
    <w:rsid w:val="00B27AC0"/>
    <w:rsid w:val="00B4475B"/>
    <w:rsid w:val="00B9191A"/>
    <w:rsid w:val="00B9467A"/>
    <w:rsid w:val="00BA14D9"/>
    <w:rsid w:val="00BB2418"/>
    <w:rsid w:val="00BB353B"/>
    <w:rsid w:val="00BC7031"/>
    <w:rsid w:val="00BE0442"/>
    <w:rsid w:val="00BE204F"/>
    <w:rsid w:val="00BF6D2E"/>
    <w:rsid w:val="00C01376"/>
    <w:rsid w:val="00C037FE"/>
    <w:rsid w:val="00C03E52"/>
    <w:rsid w:val="00C17866"/>
    <w:rsid w:val="00C22134"/>
    <w:rsid w:val="00C2391B"/>
    <w:rsid w:val="00C32133"/>
    <w:rsid w:val="00C43B88"/>
    <w:rsid w:val="00C45204"/>
    <w:rsid w:val="00C55665"/>
    <w:rsid w:val="00C6763D"/>
    <w:rsid w:val="00C753C6"/>
    <w:rsid w:val="00C75C30"/>
    <w:rsid w:val="00C779DD"/>
    <w:rsid w:val="00C80487"/>
    <w:rsid w:val="00C82999"/>
    <w:rsid w:val="00C86F67"/>
    <w:rsid w:val="00C91D78"/>
    <w:rsid w:val="00CB70D6"/>
    <w:rsid w:val="00CC14AB"/>
    <w:rsid w:val="00CC7DC6"/>
    <w:rsid w:val="00CD41CD"/>
    <w:rsid w:val="00CE12CF"/>
    <w:rsid w:val="00CE4558"/>
    <w:rsid w:val="00CE74A7"/>
    <w:rsid w:val="00D10DE6"/>
    <w:rsid w:val="00D17B21"/>
    <w:rsid w:val="00D276EC"/>
    <w:rsid w:val="00D37B45"/>
    <w:rsid w:val="00D618D3"/>
    <w:rsid w:val="00D6730D"/>
    <w:rsid w:val="00D77D13"/>
    <w:rsid w:val="00D80DE9"/>
    <w:rsid w:val="00D842BB"/>
    <w:rsid w:val="00D9249D"/>
    <w:rsid w:val="00D947F2"/>
    <w:rsid w:val="00DC0122"/>
    <w:rsid w:val="00DC5B74"/>
    <w:rsid w:val="00DC60D3"/>
    <w:rsid w:val="00DD5149"/>
    <w:rsid w:val="00DE27EF"/>
    <w:rsid w:val="00DE44AF"/>
    <w:rsid w:val="00DE496F"/>
    <w:rsid w:val="00DF043D"/>
    <w:rsid w:val="00DF64EF"/>
    <w:rsid w:val="00DF732C"/>
    <w:rsid w:val="00E0235F"/>
    <w:rsid w:val="00E2213A"/>
    <w:rsid w:val="00E37CC8"/>
    <w:rsid w:val="00E714D6"/>
    <w:rsid w:val="00E74108"/>
    <w:rsid w:val="00E86750"/>
    <w:rsid w:val="00E87B82"/>
    <w:rsid w:val="00E96F59"/>
    <w:rsid w:val="00EA6866"/>
    <w:rsid w:val="00EB1713"/>
    <w:rsid w:val="00EC4FEE"/>
    <w:rsid w:val="00EC7C00"/>
    <w:rsid w:val="00ED04F6"/>
    <w:rsid w:val="00F11D3C"/>
    <w:rsid w:val="00F25AF9"/>
    <w:rsid w:val="00F32B53"/>
    <w:rsid w:val="00F36041"/>
    <w:rsid w:val="00F41708"/>
    <w:rsid w:val="00F506B6"/>
    <w:rsid w:val="00F53745"/>
    <w:rsid w:val="00F54AD5"/>
    <w:rsid w:val="00F66314"/>
    <w:rsid w:val="00F73201"/>
    <w:rsid w:val="00F85665"/>
    <w:rsid w:val="00F87447"/>
    <w:rsid w:val="00F922C5"/>
    <w:rsid w:val="00FA2DFB"/>
    <w:rsid w:val="00FA2EEE"/>
    <w:rsid w:val="00FB2537"/>
    <w:rsid w:val="00FB4380"/>
    <w:rsid w:val="00FB5684"/>
    <w:rsid w:val="00FC6422"/>
    <w:rsid w:val="00FC73F3"/>
    <w:rsid w:val="00FD1C15"/>
    <w:rsid w:val="00FD60B3"/>
    <w:rsid w:val="00FE45B3"/>
    <w:rsid w:val="00FE71BD"/>
    <w:rsid w:val="00FF1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00999A"/>
  <w15:chartTrackingRefBased/>
  <w15:docId w15:val="{B88F602E-98A0-43BF-94B1-96720E343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527A"/>
  </w:style>
  <w:style w:type="paragraph" w:styleId="Ttulo1">
    <w:name w:val="heading 1"/>
    <w:basedOn w:val="Normal"/>
    <w:next w:val="Normal"/>
    <w:link w:val="Ttulo1Car"/>
    <w:uiPriority w:val="9"/>
    <w:qFormat/>
    <w:rsid w:val="0068527A"/>
    <w:pPr>
      <w:keepNext/>
      <w:keepLines/>
      <w:spacing w:before="240" w:after="0"/>
      <w:jc w:val="center"/>
      <w:outlineLvl w:val="0"/>
    </w:pPr>
    <w:rPr>
      <w:rFonts w:ascii="Gothic720 BT" w:eastAsiaTheme="majorEastAsia" w:hAnsi="Gothic720 BT" w:cstheme="majorBidi"/>
      <w:b/>
      <w:bCs/>
      <w:color w:val="660066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527A"/>
    <w:rPr>
      <w:rFonts w:ascii="Gothic720 BT" w:eastAsiaTheme="majorEastAsia" w:hAnsi="Gothic720 BT" w:cstheme="majorBidi"/>
      <w:b/>
      <w:bCs/>
      <w:color w:val="660066"/>
      <w:sz w:val="32"/>
      <w:szCs w:val="32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68527A"/>
    <w:pPr>
      <w:spacing w:after="0" w:line="240" w:lineRule="auto"/>
      <w:ind w:left="2160"/>
    </w:pPr>
    <w:rPr>
      <w:rFonts w:ascii="Calibri" w:eastAsia="Times New Roman" w:hAnsi="Calibri" w:cs="Times New Roman"/>
      <w:color w:val="5A5A5A"/>
      <w:kern w:val="0"/>
      <w:sz w:val="20"/>
      <w:szCs w:val="20"/>
      <w14:ligatures w14:val="none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68527A"/>
    <w:rPr>
      <w:rFonts w:ascii="Calibri" w:eastAsia="Times New Roman" w:hAnsi="Calibri" w:cs="Times New Roman"/>
      <w:color w:val="5A5A5A"/>
      <w:kern w:val="0"/>
      <w:sz w:val="20"/>
      <w:szCs w:val="20"/>
      <w14:ligatures w14:val="none"/>
    </w:rPr>
  </w:style>
  <w:style w:type="paragraph" w:customStyle="1" w:styleId="pf0">
    <w:name w:val="pf0"/>
    <w:basedOn w:val="Normal"/>
    <w:rsid w:val="0068527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s-MX"/>
      <w14:ligatures w14:val="none"/>
    </w:rPr>
  </w:style>
  <w:style w:type="character" w:customStyle="1" w:styleId="cf11">
    <w:name w:val="cf11"/>
    <w:basedOn w:val="Fuentedeprrafopredeter"/>
    <w:rsid w:val="0068527A"/>
    <w:rPr>
      <w:rFonts w:ascii="Segoe UI" w:hAnsi="Segoe UI" w:cs="Segoe UI" w:hint="default"/>
      <w:b/>
      <w:bCs/>
      <w:i/>
      <w:iCs/>
      <w:color w:val="5A5A5A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6852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8527A"/>
  </w:style>
  <w:style w:type="paragraph" w:styleId="Piedepgina">
    <w:name w:val="footer"/>
    <w:basedOn w:val="Normal"/>
    <w:link w:val="PiedepginaCar"/>
    <w:uiPriority w:val="99"/>
    <w:unhideWhenUsed/>
    <w:rsid w:val="0068527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8527A"/>
  </w:style>
  <w:style w:type="paragraph" w:styleId="Prrafodelista">
    <w:name w:val="List Paragraph"/>
    <w:aliases w:val="CNBV Parrafo1,Párrafo de lista1,Parrafo 1,Lista multicolor - Énfasis 11,Lista vistosa - Énfasis 11,Cuadrícula media 1 - Énfasis 21,Cita texto,AB List 1,Bullet Points,Bullet List,FooterText,numbered,Paragraphe de liste1,List Paragraph1"/>
    <w:basedOn w:val="Normal"/>
    <w:link w:val="PrrafodelistaCar"/>
    <w:uiPriority w:val="34"/>
    <w:qFormat/>
    <w:rsid w:val="00F66314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FB4380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FB4380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FB4380"/>
    <w:rPr>
      <w:color w:val="954F72" w:themeColor="followedHyperlink"/>
      <w:u w:val="single"/>
    </w:rPr>
  </w:style>
  <w:style w:type="table" w:styleId="Tablaconcuadrcula">
    <w:name w:val="Table Grid"/>
    <w:basedOn w:val="Tablanormal"/>
    <w:uiPriority w:val="39"/>
    <w:rsid w:val="00F87447"/>
    <w:pPr>
      <w:spacing w:after="0" w:line="240" w:lineRule="auto"/>
    </w:pPr>
    <w:rPr>
      <w:rFonts w:ascii="Gothic720 BT" w:hAnsi="Gothic720 BT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rrafodelistaCar">
    <w:name w:val="Párrafo de lista Car"/>
    <w:aliases w:val="CNBV Parrafo1 Car,Párrafo de lista1 Car,Parrafo 1 Car,Lista multicolor - Énfasis 11 Car,Lista vistosa - Énfasis 11 Car,Cuadrícula media 1 - Énfasis 21 Car,Cita texto Car,AB List 1 Car,Bullet Points Car,Bullet List Car,FooterText Car"/>
    <w:link w:val="Prrafodelista"/>
    <w:uiPriority w:val="34"/>
    <w:qFormat/>
    <w:rsid w:val="005B582E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670DE4"/>
    <w:rPr>
      <w:color w:val="605E5C"/>
      <w:shd w:val="clear" w:color="auto" w:fill="E1DFDD"/>
    </w:rPr>
  </w:style>
  <w:style w:type="character" w:styleId="Refdecomentario">
    <w:name w:val="annotation reference"/>
    <w:uiPriority w:val="99"/>
    <w:semiHidden/>
    <w:unhideWhenUsed/>
    <w:rsid w:val="00D276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D276EC"/>
    <w:pPr>
      <w:spacing w:line="240" w:lineRule="auto"/>
      <w:ind w:left="2160"/>
    </w:pPr>
    <w:rPr>
      <w:rFonts w:ascii="Calibri" w:eastAsia="Times New Roman" w:hAnsi="Calibri" w:cs="Times New Roman"/>
      <w:color w:val="5A5A5A"/>
      <w:kern w:val="0"/>
      <w:sz w:val="20"/>
      <w:szCs w:val="20"/>
      <w14:ligatures w14:val="none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D276EC"/>
    <w:rPr>
      <w:rFonts w:ascii="Calibri" w:eastAsia="Times New Roman" w:hAnsi="Calibri" w:cs="Times New Roman"/>
      <w:color w:val="5A5A5A"/>
      <w:kern w:val="0"/>
      <w:sz w:val="20"/>
      <w:szCs w:val="20"/>
      <w14:ligatures w14:val="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27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76EC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244F38"/>
    <w:pPr>
      <w:ind w:left="0"/>
    </w:pPr>
    <w:rPr>
      <w:rFonts w:asciiTheme="minorHAnsi" w:eastAsiaTheme="minorHAnsi" w:hAnsiTheme="minorHAnsi" w:cstheme="minorBidi"/>
      <w:b/>
      <w:bCs/>
      <w:color w:val="auto"/>
      <w:kern w:val="2"/>
      <w14:ligatures w14:val="standardContextual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244F38"/>
    <w:rPr>
      <w:rFonts w:ascii="Calibri" w:eastAsia="Times New Roman" w:hAnsi="Calibri" w:cs="Times New Roman"/>
      <w:b/>
      <w:bCs/>
      <w:color w:val="5A5A5A"/>
      <w:kern w:val="0"/>
      <w:sz w:val="20"/>
      <w:szCs w:val="20"/>
      <w14:ligatures w14:val="none"/>
    </w:rPr>
  </w:style>
  <w:style w:type="paragraph" w:styleId="Sinespaciado">
    <w:name w:val="No Spacing"/>
    <w:link w:val="SinespaciadoCar"/>
    <w:uiPriority w:val="1"/>
    <w:qFormat/>
    <w:rsid w:val="00494454"/>
    <w:pPr>
      <w:spacing w:after="0" w:line="240" w:lineRule="auto"/>
    </w:pPr>
    <w:rPr>
      <w:rFonts w:eastAsiaTheme="minorEastAsia"/>
      <w:kern w:val="0"/>
      <w:lang w:eastAsia="es-MX"/>
      <w14:ligatures w14:val="none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94454"/>
    <w:rPr>
      <w:rFonts w:eastAsiaTheme="minorEastAsia"/>
      <w:kern w:val="0"/>
      <w:lang w:eastAsia="es-MX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empleate.ieeq.mx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deppp-partidos.ine.mx/afiliadosPartidos/app/publico/consultaAfiliados/nacionales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rnoa.dif.gob.mx/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s://ieeq.mx/instituto/aviso-de-privacidad" TargetMode="Externa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ieeq.mx/instituto/aviso-de-privacidad" TargetMode="Externa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63F6630F1DA03488B487762FEF875D9" ma:contentTypeVersion="11" ma:contentTypeDescription="Crear nuevo documento." ma:contentTypeScope="" ma:versionID="2ba7d576c094cc9aa1099c2e72c7c4d0">
  <xsd:schema xmlns:xsd="http://www.w3.org/2001/XMLSchema" xmlns:xs="http://www.w3.org/2001/XMLSchema" xmlns:p="http://schemas.microsoft.com/office/2006/metadata/properties" xmlns:ns2="5c59753b-57a8-437a-90ce-f2d264b71d7a" xmlns:ns3="3bd659e5-bb89-4fc3-aec3-15c4e37fd91e" targetNamespace="http://schemas.microsoft.com/office/2006/metadata/properties" ma:root="true" ma:fieldsID="f54acf53c974984756114e6229742f57" ns2:_="" ns3:_="">
    <xsd:import namespace="5c59753b-57a8-437a-90ce-f2d264b71d7a"/>
    <xsd:import namespace="3bd659e5-bb89-4fc3-aec3-15c4e37fd91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59753b-57a8-437a-90ce-f2d264b71d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d1a8fdfe-9734-4e01-96c7-b293387d0dd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d659e5-bb89-4fc3-aec3-15c4e37fd91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f0eea048-fd04-494f-863d-e6172a35e7ac}" ma:internalName="TaxCatchAll" ma:showField="CatchAllData" ma:web="3bd659e5-bb89-4fc3-aec3-15c4e37fd91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d659e5-bb89-4fc3-aec3-15c4e37fd91e" xsi:nil="true"/>
    <lcf76f155ced4ddcb4097134ff3c332f xmlns="5c59753b-57a8-437a-90ce-f2d264b71d7a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66D4C82-86B1-4B89-96C4-C3BB3D888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59753b-57a8-437a-90ce-f2d264b71d7a"/>
    <ds:schemaRef ds:uri="3bd659e5-bb89-4fc3-aec3-15c4e37fd9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B4C023-8999-414D-92EF-9B0CCDDD892A}">
  <ds:schemaRefs>
    <ds:schemaRef ds:uri="http://schemas.microsoft.com/office/2006/metadata/properties"/>
    <ds:schemaRef ds:uri="http://schemas.microsoft.com/office/infopath/2007/PartnerControls"/>
    <ds:schemaRef ds:uri="3bd659e5-bb89-4fc3-aec3-15c4e37fd91e"/>
    <ds:schemaRef ds:uri="5c59753b-57a8-437a-90ce-f2d264b71d7a"/>
  </ds:schemaRefs>
</ds:datastoreItem>
</file>

<file path=customXml/itemProps3.xml><?xml version="1.0" encoding="utf-8"?>
<ds:datastoreItem xmlns:ds="http://schemas.openxmlformats.org/officeDocument/2006/customXml" ds:itemID="{AEE5FD38-D870-414E-8B5D-28F2B556BBB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530FBB1-4FBA-48F1-BABC-1B548E853E2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14</Pages>
  <Words>3268</Words>
  <Characters>17976</Characters>
  <Application>Microsoft Office Word</Application>
  <DocSecurity>0</DocSecurity>
  <Lines>149</Lines>
  <Paragraphs>42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21202</CharactersWithSpaces>
  <SharedDoc>false</SharedDoc>
  <HLinks>
    <vt:vector size="48" baseType="variant">
      <vt:variant>
        <vt:i4>5177438</vt:i4>
      </vt:variant>
      <vt:variant>
        <vt:i4>21</vt:i4>
      </vt:variant>
      <vt:variant>
        <vt:i4>0</vt:i4>
      </vt:variant>
      <vt:variant>
        <vt:i4>5</vt:i4>
      </vt:variant>
      <vt:variant>
        <vt:lpwstr>https://ieeq.mx/instituto/aviso-de-privacidad</vt:lpwstr>
      </vt:variant>
      <vt:variant>
        <vt:lpwstr/>
      </vt:variant>
      <vt:variant>
        <vt:i4>5111898</vt:i4>
      </vt:variant>
      <vt:variant>
        <vt:i4>18</vt:i4>
      </vt:variant>
      <vt:variant>
        <vt:i4>0</vt:i4>
      </vt:variant>
      <vt:variant>
        <vt:i4>5</vt:i4>
      </vt:variant>
      <vt:variant>
        <vt:lpwstr>https://eleccionesqro.mx/</vt:lpwstr>
      </vt:variant>
      <vt:variant>
        <vt:lpwstr/>
      </vt:variant>
      <vt:variant>
        <vt:i4>5111827</vt:i4>
      </vt:variant>
      <vt:variant>
        <vt:i4>15</vt:i4>
      </vt:variant>
      <vt:variant>
        <vt:i4>0</vt:i4>
      </vt:variant>
      <vt:variant>
        <vt:i4>5</vt:i4>
      </vt:variant>
      <vt:variant>
        <vt:lpwstr>https://empleate.ieeq.mx/</vt:lpwstr>
      </vt:variant>
      <vt:variant>
        <vt:lpwstr/>
      </vt:variant>
      <vt:variant>
        <vt:i4>5701647</vt:i4>
      </vt:variant>
      <vt:variant>
        <vt:i4>12</vt:i4>
      </vt:variant>
      <vt:variant>
        <vt:i4>0</vt:i4>
      </vt:variant>
      <vt:variant>
        <vt:i4>5</vt:i4>
      </vt:variant>
      <vt:variant>
        <vt:lpwstr>http://www.empleate.ieeq.mx/</vt:lpwstr>
      </vt:variant>
      <vt:variant>
        <vt:lpwstr/>
      </vt:variant>
      <vt:variant>
        <vt:i4>5111898</vt:i4>
      </vt:variant>
      <vt:variant>
        <vt:i4>9</vt:i4>
      </vt:variant>
      <vt:variant>
        <vt:i4>0</vt:i4>
      </vt:variant>
      <vt:variant>
        <vt:i4>5</vt:i4>
      </vt:variant>
      <vt:variant>
        <vt:lpwstr>https://eleccionesqro.mx/</vt:lpwstr>
      </vt:variant>
      <vt:variant>
        <vt:lpwstr/>
      </vt:variant>
      <vt:variant>
        <vt:i4>5701647</vt:i4>
      </vt:variant>
      <vt:variant>
        <vt:i4>6</vt:i4>
      </vt:variant>
      <vt:variant>
        <vt:i4>0</vt:i4>
      </vt:variant>
      <vt:variant>
        <vt:i4>5</vt:i4>
      </vt:variant>
      <vt:variant>
        <vt:lpwstr>http://www.empleate.ieeq.mx/</vt:lpwstr>
      </vt:variant>
      <vt:variant>
        <vt:lpwstr/>
      </vt:variant>
      <vt:variant>
        <vt:i4>196699</vt:i4>
      </vt:variant>
      <vt:variant>
        <vt:i4>3</vt:i4>
      </vt:variant>
      <vt:variant>
        <vt:i4>0</vt:i4>
      </vt:variant>
      <vt:variant>
        <vt:i4>5</vt:i4>
      </vt:variant>
      <vt:variant>
        <vt:lpwstr>https://deppp-partidos.ine.mx/afiliadosPartidos/app/publico/consultaAfiliados/nacionales</vt:lpwstr>
      </vt:variant>
      <vt:variant>
        <vt:lpwstr/>
      </vt:variant>
      <vt:variant>
        <vt:i4>5701647</vt:i4>
      </vt:variant>
      <vt:variant>
        <vt:i4>0</vt:i4>
      </vt:variant>
      <vt:variant>
        <vt:i4>0</vt:i4>
      </vt:variant>
      <vt:variant>
        <vt:i4>5</vt:i4>
      </vt:variant>
      <vt:variant>
        <vt:lpwstr>http://www.empleate.ieeq.mx/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Jazmin Rangel Gomez</dc:creator>
  <cp:keywords/>
  <dc:description/>
  <cp:lastModifiedBy>Maria Jazmin Rangel Gomez</cp:lastModifiedBy>
  <cp:revision>144</cp:revision>
  <dcterms:created xsi:type="dcterms:W3CDTF">2026-04-21T16:18:00Z</dcterms:created>
  <dcterms:modified xsi:type="dcterms:W3CDTF">2026-08-14T17:29:00Z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0x010100763F6630F1DA03488B487762FEF875D9</vt:lpwstr>
  </property>
  <property fmtid="{D5CDD505-2E9C-101B-9397-08002B2CF9AE}" pid="3" name="MediaServiceImageTags">
    <vt:lpwstr/>
  </property>
</Properties>
</file>