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5832" w14:textId="6219FC20" w:rsidR="00422082" w:rsidRPr="000360CE" w:rsidRDefault="00751362" w:rsidP="00165923">
      <w:pPr>
        <w:spacing w:after="0"/>
        <w:jc w:val="both"/>
        <w:rPr>
          <w:rFonts w:ascii="Gothic720 BT" w:eastAsia="Calibri" w:hAnsi="Gothic720 BT" w:cs="Times New Roman"/>
          <w:b/>
          <w:bCs/>
        </w:rPr>
      </w:pPr>
      <w:bookmarkStart w:id="0" w:name="_Hlk89703119"/>
      <w:r w:rsidRPr="000360CE">
        <w:rPr>
          <w:rFonts w:ascii="Gothic720 BT" w:eastAsia="Calibri" w:hAnsi="Gothic720 BT" w:cs="Times New Roman"/>
          <w:b/>
          <w:bCs/>
        </w:rPr>
        <w:t xml:space="preserve">Catálogo de Cuentas y Formatos </w:t>
      </w:r>
      <w:bookmarkEnd w:id="0"/>
      <w:r w:rsidRPr="000360CE">
        <w:rPr>
          <w:rFonts w:ascii="Gothic720 BT" w:eastAsia="Calibri" w:hAnsi="Gothic720 BT" w:cs="Times New Roman"/>
          <w:b/>
          <w:bCs/>
        </w:rPr>
        <w:t xml:space="preserve">que deben observar </w:t>
      </w:r>
      <w:r w:rsidR="008A06FC" w:rsidRPr="000360CE">
        <w:rPr>
          <w:rFonts w:ascii="Gothic720 BT" w:hAnsi="Gothic720 BT" w:cs="Arial"/>
          <w:b/>
          <w:bCs/>
        </w:rPr>
        <w:t>las p</w:t>
      </w:r>
      <w:r w:rsidR="008A06FC" w:rsidRPr="000360CE">
        <w:rPr>
          <w:rFonts w:ascii="Gothic720 BT" w:hAnsi="Gothic720 BT" w:cs="Arial"/>
          <w:b/>
          <w:bCs/>
          <w:lang w:eastAsia="es-MX"/>
        </w:rPr>
        <w:t>ersonas sujetas a obligaciones</w:t>
      </w:r>
      <w:r w:rsidR="008A06FC" w:rsidRPr="000360CE">
        <w:rPr>
          <w:rFonts w:ascii="Gothic720 BT" w:eastAsia="Calibri" w:hAnsi="Gothic720 BT" w:cs="Times New Roman"/>
          <w:b/>
          <w:bCs/>
        </w:rPr>
        <w:t xml:space="preserve"> </w:t>
      </w:r>
      <w:r w:rsidRPr="000360CE">
        <w:rPr>
          <w:rFonts w:ascii="Gothic720 BT" w:eastAsia="Calibri" w:hAnsi="Gothic720 BT" w:cs="Times New Roman"/>
          <w:b/>
          <w:bCs/>
        </w:rPr>
        <w:t>en el Estado de Querétaro para la presentación de informes financiero</w:t>
      </w:r>
      <w:r w:rsidR="00C30F7F" w:rsidRPr="000360CE">
        <w:rPr>
          <w:rFonts w:ascii="Gothic720 BT" w:eastAsia="Calibri" w:hAnsi="Gothic720 BT" w:cs="Times New Roman"/>
          <w:b/>
          <w:bCs/>
        </w:rPr>
        <w:t>s</w:t>
      </w:r>
      <w:r w:rsidR="004E2B5E" w:rsidRPr="000360CE">
        <w:rPr>
          <w:rFonts w:ascii="Segoe UI" w:hAnsi="Segoe UI" w:cs="Segoe UI"/>
          <w:sz w:val="18"/>
          <w:szCs w:val="18"/>
        </w:rPr>
        <w:t xml:space="preserve"> </w:t>
      </w:r>
      <w:r w:rsidR="004E2B5E" w:rsidRPr="000360CE">
        <w:rPr>
          <w:rFonts w:ascii="Gothic720 BT" w:eastAsia="Calibri" w:hAnsi="Gothic720 BT" w:cs="Times New Roman"/>
          <w:b/>
          <w:bCs/>
        </w:rPr>
        <w:t>ante el Instituto Electoral del Estado de Querétaro</w:t>
      </w:r>
      <w:r w:rsidR="00C30F7F" w:rsidRPr="000360CE">
        <w:rPr>
          <w:rFonts w:ascii="Gothic720 BT" w:eastAsia="Calibri" w:hAnsi="Gothic720 BT" w:cs="Times New Roman"/>
          <w:b/>
          <w:bCs/>
        </w:rPr>
        <w:t>.</w:t>
      </w:r>
    </w:p>
    <w:p w14:paraId="1B8DBAD6" w14:textId="77777777" w:rsidR="00165923" w:rsidRPr="000360CE" w:rsidRDefault="00165923" w:rsidP="00165923">
      <w:pPr>
        <w:spacing w:after="0"/>
        <w:jc w:val="both"/>
        <w:rPr>
          <w:rFonts w:ascii="Gothic720 BT" w:eastAsia="Calibri" w:hAnsi="Gothic720 BT" w:cs="Times New Roman"/>
          <w:b/>
          <w:bCs/>
        </w:rPr>
      </w:pPr>
    </w:p>
    <w:p w14:paraId="3EA52B8E" w14:textId="2D5C7B35" w:rsidR="0003435B" w:rsidRPr="000360CE" w:rsidRDefault="00A31E65" w:rsidP="00165923">
      <w:pPr>
        <w:spacing w:after="0"/>
        <w:jc w:val="both"/>
        <w:rPr>
          <w:rFonts w:ascii="Gothic720 BT" w:eastAsia="Calibri" w:hAnsi="Gothic720 BT" w:cs="Times New Roman"/>
        </w:rPr>
      </w:pPr>
      <w:r w:rsidRPr="000360CE">
        <w:rPr>
          <w:rFonts w:ascii="Gothic720 BT" w:eastAsia="Calibri" w:hAnsi="Gothic720 BT" w:cs="Times New Roman"/>
        </w:rPr>
        <w:t>E</w:t>
      </w:r>
      <w:r w:rsidR="0003435B" w:rsidRPr="000360CE">
        <w:rPr>
          <w:rFonts w:ascii="Gothic720 BT" w:eastAsia="Calibri" w:hAnsi="Gothic720 BT" w:cs="Times New Roman"/>
        </w:rPr>
        <w:t xml:space="preserve">ste </w:t>
      </w:r>
      <w:r w:rsidR="008C4884" w:rsidRPr="000360CE">
        <w:rPr>
          <w:rFonts w:ascii="Gothic720 BT" w:eastAsia="Calibri" w:hAnsi="Gothic720 BT" w:cs="Times New Roman"/>
        </w:rPr>
        <w:t xml:space="preserve">Catálogo de Cuentas y Formatos </w:t>
      </w:r>
      <w:r w:rsidR="0003435B" w:rsidRPr="000360CE">
        <w:rPr>
          <w:rFonts w:ascii="Gothic720 BT" w:eastAsia="Calibri" w:hAnsi="Gothic720 BT" w:cs="Times New Roman"/>
        </w:rPr>
        <w:t>contiene los apartados siguientes:</w:t>
      </w:r>
      <w:r w:rsidR="00FB544C" w:rsidRPr="000360CE">
        <w:rPr>
          <w:rFonts w:ascii="Gothic720 BT" w:eastAsia="Calibri" w:hAnsi="Gothic720 BT" w:cs="Times New Roman"/>
        </w:rPr>
        <w:t xml:space="preserve"> </w:t>
      </w:r>
    </w:p>
    <w:p w14:paraId="29C575CD" w14:textId="77777777" w:rsidR="00165923" w:rsidRPr="000360CE" w:rsidRDefault="00165923" w:rsidP="00165923">
      <w:pPr>
        <w:spacing w:after="0"/>
        <w:jc w:val="both"/>
        <w:rPr>
          <w:rFonts w:ascii="Gothic720 BT" w:eastAsia="Calibri" w:hAnsi="Gothic720 BT" w:cs="Times New Roman"/>
        </w:rPr>
      </w:pPr>
    </w:p>
    <w:p w14:paraId="49D8B35E" w14:textId="6843579B" w:rsidR="00761CF6" w:rsidRPr="000360CE" w:rsidRDefault="008C4884" w:rsidP="00761CF6">
      <w:pPr>
        <w:pStyle w:val="Prrafodelista"/>
        <w:numPr>
          <w:ilvl w:val="0"/>
          <w:numId w:val="23"/>
        </w:numPr>
        <w:tabs>
          <w:tab w:val="left" w:pos="284"/>
        </w:tabs>
        <w:spacing w:line="276" w:lineRule="auto"/>
        <w:ind w:left="567" w:hanging="283"/>
        <w:jc w:val="both"/>
        <w:rPr>
          <w:rFonts w:ascii="Gothic720 BT" w:eastAsia="Calibri" w:hAnsi="Gothic720 BT"/>
          <w:sz w:val="22"/>
          <w:szCs w:val="22"/>
        </w:rPr>
      </w:pPr>
      <w:r w:rsidRPr="000360CE">
        <w:rPr>
          <w:rFonts w:ascii="Gothic720 BT" w:eastAsia="Calibri" w:hAnsi="Gothic720 BT"/>
          <w:b/>
          <w:bCs/>
          <w:sz w:val="22"/>
          <w:szCs w:val="22"/>
        </w:rPr>
        <w:t>Apartado A</w:t>
      </w:r>
      <w:r w:rsidR="0003435B" w:rsidRPr="000360CE">
        <w:rPr>
          <w:rFonts w:ascii="Gothic720 BT" w:eastAsia="Calibri" w:hAnsi="Gothic720 BT"/>
          <w:b/>
          <w:bCs/>
          <w:sz w:val="22"/>
          <w:szCs w:val="22"/>
        </w:rPr>
        <w:t>:</w:t>
      </w:r>
      <w:r w:rsidR="0003435B" w:rsidRPr="000360CE">
        <w:rPr>
          <w:rFonts w:ascii="Gothic720 BT" w:eastAsia="Calibri" w:hAnsi="Gothic720 BT"/>
          <w:sz w:val="22"/>
          <w:szCs w:val="22"/>
        </w:rPr>
        <w:t xml:space="preserve"> Correspondiente a </w:t>
      </w:r>
      <w:r w:rsidRPr="000360CE">
        <w:rPr>
          <w:rFonts w:ascii="Gothic720 BT" w:eastAsia="Calibri" w:hAnsi="Gothic720 BT"/>
          <w:sz w:val="22"/>
          <w:szCs w:val="22"/>
        </w:rPr>
        <w:t>las bases para su operación</w:t>
      </w:r>
      <w:r w:rsidR="0003435B" w:rsidRPr="000360CE">
        <w:rPr>
          <w:rFonts w:ascii="Gothic720 BT" w:eastAsia="Calibri" w:hAnsi="Gothic720 BT"/>
          <w:sz w:val="22"/>
          <w:szCs w:val="22"/>
        </w:rPr>
        <w:t>.</w:t>
      </w:r>
    </w:p>
    <w:p w14:paraId="6C460075" w14:textId="1C8B9876" w:rsidR="00761CF6" w:rsidRPr="000360CE" w:rsidRDefault="008C4884" w:rsidP="00761CF6">
      <w:pPr>
        <w:pStyle w:val="Prrafodelista"/>
        <w:numPr>
          <w:ilvl w:val="0"/>
          <w:numId w:val="23"/>
        </w:numPr>
        <w:tabs>
          <w:tab w:val="left" w:pos="284"/>
        </w:tabs>
        <w:spacing w:line="276" w:lineRule="auto"/>
        <w:ind w:left="567" w:hanging="283"/>
        <w:jc w:val="both"/>
        <w:rPr>
          <w:rFonts w:ascii="Gothic720 BT" w:eastAsia="Calibri" w:hAnsi="Gothic720 BT"/>
          <w:sz w:val="22"/>
          <w:szCs w:val="22"/>
        </w:rPr>
      </w:pPr>
      <w:r w:rsidRPr="000360CE">
        <w:rPr>
          <w:rFonts w:ascii="Gothic720 BT" w:eastAsia="Calibri" w:hAnsi="Gothic720 BT"/>
          <w:b/>
          <w:bCs/>
          <w:sz w:val="22"/>
          <w:szCs w:val="22"/>
        </w:rPr>
        <w:t>Apartado B</w:t>
      </w:r>
      <w:r w:rsidR="0003435B" w:rsidRPr="000360CE">
        <w:rPr>
          <w:rFonts w:ascii="Gothic720 BT" w:eastAsia="Calibri" w:hAnsi="Gothic720 BT"/>
          <w:b/>
          <w:bCs/>
          <w:sz w:val="22"/>
          <w:szCs w:val="22"/>
        </w:rPr>
        <w:t>:</w:t>
      </w:r>
      <w:r w:rsidR="0003435B" w:rsidRPr="000360CE">
        <w:rPr>
          <w:rFonts w:ascii="Gothic720 BT" w:eastAsia="Calibri" w:hAnsi="Gothic720 BT"/>
          <w:sz w:val="22"/>
          <w:szCs w:val="22"/>
        </w:rPr>
        <w:t xml:space="preserve"> C</w:t>
      </w:r>
      <w:r w:rsidRPr="000360CE">
        <w:rPr>
          <w:rFonts w:ascii="Gothic720 BT" w:eastAsia="Calibri" w:hAnsi="Gothic720 BT"/>
          <w:sz w:val="22"/>
          <w:szCs w:val="22"/>
        </w:rPr>
        <w:t xml:space="preserve">ontiene un listado de cuentas contables que serán utilizadas por </w:t>
      </w:r>
      <w:r w:rsidR="00A26319" w:rsidRPr="000360CE">
        <w:rPr>
          <w:rFonts w:ascii="Gothic720 BT" w:hAnsi="Gothic720 BT" w:cs="Arial"/>
          <w:b/>
          <w:bCs/>
          <w:sz w:val="22"/>
          <w:szCs w:val="22"/>
        </w:rPr>
        <w:t>las personas sujetas a obligaciones</w:t>
      </w:r>
      <w:r w:rsidR="0003435B" w:rsidRPr="000360CE">
        <w:rPr>
          <w:rFonts w:ascii="Gothic720 BT" w:eastAsia="Calibri" w:hAnsi="Gothic720 BT"/>
          <w:sz w:val="22"/>
          <w:szCs w:val="22"/>
        </w:rPr>
        <w:t>.</w:t>
      </w:r>
    </w:p>
    <w:p w14:paraId="76CC1668" w14:textId="6F6B6376" w:rsidR="00761CF6" w:rsidRPr="000360CE" w:rsidRDefault="008C4884" w:rsidP="00761CF6">
      <w:pPr>
        <w:pStyle w:val="Prrafodelista"/>
        <w:numPr>
          <w:ilvl w:val="0"/>
          <w:numId w:val="23"/>
        </w:numPr>
        <w:tabs>
          <w:tab w:val="left" w:pos="284"/>
        </w:tabs>
        <w:spacing w:line="276" w:lineRule="auto"/>
        <w:ind w:left="567" w:hanging="283"/>
        <w:jc w:val="both"/>
        <w:rPr>
          <w:rFonts w:ascii="Gothic720 BT" w:eastAsia="Calibri" w:hAnsi="Gothic720 BT"/>
          <w:sz w:val="22"/>
          <w:szCs w:val="22"/>
        </w:rPr>
      </w:pPr>
      <w:r w:rsidRPr="000360CE">
        <w:rPr>
          <w:rFonts w:ascii="Gothic720 BT" w:eastAsia="Calibri" w:hAnsi="Gothic720 BT"/>
          <w:b/>
          <w:bCs/>
          <w:sz w:val="22"/>
          <w:szCs w:val="22"/>
        </w:rPr>
        <w:t>Apartado C</w:t>
      </w:r>
      <w:r w:rsidR="0003435B" w:rsidRPr="000360CE">
        <w:rPr>
          <w:rFonts w:ascii="Gothic720 BT" w:eastAsia="Calibri" w:hAnsi="Gothic720 BT"/>
          <w:b/>
          <w:bCs/>
          <w:sz w:val="22"/>
          <w:szCs w:val="22"/>
        </w:rPr>
        <w:t>:</w:t>
      </w:r>
      <w:r w:rsidRPr="000360CE">
        <w:rPr>
          <w:rFonts w:ascii="Gothic720 BT" w:eastAsia="Calibri" w:hAnsi="Gothic720 BT"/>
          <w:sz w:val="22"/>
          <w:szCs w:val="22"/>
        </w:rPr>
        <w:t xml:space="preserve"> </w:t>
      </w:r>
      <w:r w:rsidR="0003435B" w:rsidRPr="000360CE">
        <w:rPr>
          <w:rFonts w:ascii="Gothic720 BT" w:eastAsia="Calibri" w:hAnsi="Gothic720 BT"/>
          <w:sz w:val="22"/>
          <w:szCs w:val="22"/>
        </w:rPr>
        <w:t xml:space="preserve">Se trata </w:t>
      </w:r>
      <w:r w:rsidRPr="000360CE">
        <w:rPr>
          <w:rFonts w:ascii="Gothic720 BT" w:eastAsia="Calibri" w:hAnsi="Gothic720 BT"/>
          <w:sz w:val="22"/>
          <w:szCs w:val="22"/>
        </w:rPr>
        <w:t xml:space="preserve">de una guía contable para facilitar el </w:t>
      </w:r>
      <w:r w:rsidR="00070020" w:rsidRPr="000360CE">
        <w:rPr>
          <w:rFonts w:ascii="Gothic720 BT" w:eastAsia="Calibri" w:hAnsi="Gothic720 BT"/>
          <w:sz w:val="22"/>
          <w:szCs w:val="22"/>
        </w:rPr>
        <w:t>manejo de</w:t>
      </w:r>
      <w:r w:rsidRPr="000360CE">
        <w:rPr>
          <w:rFonts w:ascii="Gothic720 BT" w:eastAsia="Calibri" w:hAnsi="Gothic720 BT"/>
          <w:sz w:val="22"/>
          <w:szCs w:val="22"/>
        </w:rPr>
        <w:t xml:space="preserve"> las cuentas contables</w:t>
      </w:r>
      <w:r w:rsidR="0003435B" w:rsidRPr="000360CE">
        <w:rPr>
          <w:rFonts w:ascii="Gothic720 BT" w:eastAsia="Calibri" w:hAnsi="Gothic720 BT"/>
          <w:sz w:val="22"/>
          <w:szCs w:val="22"/>
        </w:rPr>
        <w:t>.</w:t>
      </w:r>
    </w:p>
    <w:p w14:paraId="5A8D538B" w14:textId="06F27F49" w:rsidR="00A31E65" w:rsidRPr="000360CE" w:rsidRDefault="008C4884" w:rsidP="00165923">
      <w:pPr>
        <w:pStyle w:val="Prrafodelista"/>
        <w:numPr>
          <w:ilvl w:val="0"/>
          <w:numId w:val="23"/>
        </w:numPr>
        <w:tabs>
          <w:tab w:val="left" w:pos="284"/>
        </w:tabs>
        <w:spacing w:line="276" w:lineRule="auto"/>
        <w:ind w:left="567" w:hanging="283"/>
        <w:jc w:val="both"/>
        <w:rPr>
          <w:rFonts w:ascii="Gothic720 BT" w:eastAsia="Calibri" w:hAnsi="Gothic720 BT"/>
          <w:sz w:val="22"/>
          <w:szCs w:val="22"/>
        </w:rPr>
      </w:pPr>
      <w:r w:rsidRPr="000360CE">
        <w:rPr>
          <w:rFonts w:ascii="Gothic720 BT" w:eastAsia="Calibri" w:hAnsi="Gothic720 BT"/>
          <w:b/>
          <w:bCs/>
          <w:sz w:val="22"/>
          <w:szCs w:val="22"/>
        </w:rPr>
        <w:t xml:space="preserve">Apartado </w:t>
      </w:r>
      <w:r w:rsidR="0003435B" w:rsidRPr="000360CE">
        <w:rPr>
          <w:rFonts w:ascii="Gothic720 BT" w:eastAsia="Calibri" w:hAnsi="Gothic720 BT"/>
          <w:b/>
          <w:bCs/>
          <w:sz w:val="22"/>
          <w:szCs w:val="22"/>
        </w:rPr>
        <w:t>D:</w:t>
      </w:r>
      <w:r w:rsidR="0003435B" w:rsidRPr="000360CE">
        <w:rPr>
          <w:rFonts w:ascii="Gothic720 BT" w:eastAsia="Calibri" w:hAnsi="Gothic720 BT"/>
          <w:sz w:val="22"/>
          <w:szCs w:val="22"/>
        </w:rPr>
        <w:t xml:space="preserve"> Contiene los</w:t>
      </w:r>
      <w:r w:rsidRPr="000360CE">
        <w:rPr>
          <w:rFonts w:ascii="Gothic720 BT" w:eastAsia="Calibri" w:hAnsi="Gothic720 BT"/>
          <w:sz w:val="22"/>
          <w:szCs w:val="22"/>
        </w:rPr>
        <w:t xml:space="preserve"> formatos para presentar informes financieros</w:t>
      </w:r>
      <w:r w:rsidR="0003435B" w:rsidRPr="000360CE">
        <w:rPr>
          <w:rFonts w:ascii="Gothic720 BT" w:eastAsia="Calibri" w:hAnsi="Gothic720 BT"/>
          <w:sz w:val="22"/>
          <w:szCs w:val="22"/>
        </w:rPr>
        <w:t>.</w:t>
      </w:r>
    </w:p>
    <w:p w14:paraId="27FCF4E8" w14:textId="77777777" w:rsidR="0003435B" w:rsidRPr="000360CE" w:rsidRDefault="0003435B" w:rsidP="00165923">
      <w:pPr>
        <w:spacing w:after="0"/>
        <w:ind w:left="360"/>
        <w:jc w:val="both"/>
        <w:rPr>
          <w:rFonts w:ascii="Gothic720 BT" w:eastAsia="Calibri" w:hAnsi="Gothic720 BT"/>
        </w:rPr>
      </w:pPr>
    </w:p>
    <w:p w14:paraId="08157938" w14:textId="7B8F5CAD" w:rsidR="00735AAC" w:rsidRPr="000360CE" w:rsidRDefault="00A31E65" w:rsidP="00165923">
      <w:pPr>
        <w:pStyle w:val="Sinespaciado"/>
        <w:spacing w:line="276" w:lineRule="auto"/>
        <w:jc w:val="center"/>
        <w:rPr>
          <w:rFonts w:ascii="Gothic720 BT" w:hAnsi="Gothic720 BT"/>
          <w:b/>
          <w:bCs/>
          <w:sz w:val="22"/>
          <w:szCs w:val="22"/>
        </w:rPr>
      </w:pPr>
      <w:r w:rsidRPr="000360CE">
        <w:rPr>
          <w:rFonts w:ascii="Gothic720 BT" w:hAnsi="Gothic720 BT"/>
          <w:b/>
          <w:bCs/>
          <w:sz w:val="22"/>
          <w:szCs w:val="22"/>
        </w:rPr>
        <w:t xml:space="preserve">APARTADO </w:t>
      </w:r>
      <w:r w:rsidR="00502E56" w:rsidRPr="000360CE">
        <w:rPr>
          <w:rFonts w:ascii="Gothic720 BT" w:hAnsi="Gothic720 BT"/>
          <w:b/>
          <w:bCs/>
          <w:sz w:val="22"/>
          <w:szCs w:val="22"/>
        </w:rPr>
        <w:t>A</w:t>
      </w:r>
    </w:p>
    <w:p w14:paraId="3B161957" w14:textId="77777777" w:rsidR="0069643C" w:rsidRPr="000360CE" w:rsidRDefault="0069643C" w:rsidP="00165923">
      <w:pPr>
        <w:pStyle w:val="Sinespaciado"/>
        <w:spacing w:line="276" w:lineRule="auto"/>
        <w:jc w:val="center"/>
        <w:rPr>
          <w:rFonts w:ascii="Gothic720 BT" w:hAnsi="Gothic720 BT"/>
          <w:b/>
          <w:bCs/>
          <w:sz w:val="22"/>
          <w:szCs w:val="22"/>
        </w:rPr>
      </w:pPr>
    </w:p>
    <w:p w14:paraId="589581DF" w14:textId="4E2329DC" w:rsidR="00502E56" w:rsidRPr="000360CE" w:rsidRDefault="00502E56" w:rsidP="00165923">
      <w:pPr>
        <w:pStyle w:val="Sinespaciado"/>
        <w:spacing w:line="276" w:lineRule="auto"/>
        <w:jc w:val="center"/>
        <w:rPr>
          <w:rFonts w:ascii="Gothic720 BT" w:hAnsi="Gothic720 BT"/>
          <w:b/>
          <w:bCs/>
          <w:sz w:val="22"/>
          <w:szCs w:val="22"/>
        </w:rPr>
      </w:pPr>
      <w:r w:rsidRPr="000360CE">
        <w:rPr>
          <w:rFonts w:ascii="Gothic720 BT" w:hAnsi="Gothic720 BT"/>
          <w:b/>
          <w:bCs/>
          <w:sz w:val="22"/>
          <w:szCs w:val="22"/>
        </w:rPr>
        <w:t xml:space="preserve">Bases de </w:t>
      </w:r>
      <w:r w:rsidR="00370E12" w:rsidRPr="000360CE">
        <w:rPr>
          <w:rFonts w:ascii="Gothic720 BT" w:hAnsi="Gothic720 BT"/>
          <w:b/>
          <w:bCs/>
          <w:sz w:val="22"/>
          <w:szCs w:val="22"/>
        </w:rPr>
        <w:t>operación</w:t>
      </w:r>
    </w:p>
    <w:p w14:paraId="78B82AAB" w14:textId="77777777" w:rsidR="00577685" w:rsidRPr="000360CE" w:rsidRDefault="00577685" w:rsidP="00165923">
      <w:pPr>
        <w:pStyle w:val="Sinespaciado"/>
        <w:spacing w:line="276" w:lineRule="auto"/>
        <w:rPr>
          <w:rFonts w:ascii="Gothic720 BT" w:hAnsi="Gothic720 BT"/>
          <w:sz w:val="22"/>
          <w:szCs w:val="22"/>
        </w:rPr>
      </w:pPr>
    </w:p>
    <w:p w14:paraId="277E269A" w14:textId="665E6E82" w:rsidR="00F31FE8" w:rsidRPr="000360CE" w:rsidRDefault="00A46BC7"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O</w:t>
      </w:r>
      <w:r w:rsidR="00D14D32" w:rsidRPr="000360CE">
        <w:rPr>
          <w:rFonts w:ascii="Gothic720 BT" w:hAnsi="Gothic720 BT" w:cs="Arial"/>
          <w:b/>
          <w:bCs/>
          <w:sz w:val="22"/>
          <w:szCs w:val="22"/>
        </w:rPr>
        <w:t>bservancia.</w:t>
      </w:r>
      <w:r w:rsidR="00942C19" w:rsidRPr="000360CE">
        <w:rPr>
          <w:rFonts w:ascii="Gothic720 BT" w:hAnsi="Gothic720 BT" w:cs="Arial"/>
          <w:b/>
          <w:bCs/>
          <w:sz w:val="22"/>
          <w:szCs w:val="22"/>
        </w:rPr>
        <w:t xml:space="preserve"> </w:t>
      </w:r>
    </w:p>
    <w:p w14:paraId="45BD1687" w14:textId="77777777" w:rsidR="00F31FE8" w:rsidRPr="000360CE" w:rsidRDefault="00F31FE8" w:rsidP="00165923">
      <w:pPr>
        <w:pStyle w:val="Prrafodelista"/>
        <w:tabs>
          <w:tab w:val="left" w:pos="284"/>
        </w:tabs>
        <w:spacing w:line="276" w:lineRule="auto"/>
        <w:ind w:left="0"/>
        <w:jc w:val="both"/>
        <w:rPr>
          <w:rFonts w:ascii="Gothic720 BT" w:hAnsi="Gothic720 BT" w:cs="Arial"/>
          <w:b/>
          <w:bCs/>
          <w:sz w:val="22"/>
          <w:szCs w:val="22"/>
        </w:rPr>
      </w:pPr>
    </w:p>
    <w:p w14:paraId="636CCB56" w14:textId="6AA7DD7E" w:rsidR="004F47E4" w:rsidRPr="000360CE" w:rsidRDefault="00F53DE1" w:rsidP="00165923">
      <w:pPr>
        <w:pStyle w:val="Prrafodelista"/>
        <w:tabs>
          <w:tab w:val="left" w:pos="284"/>
        </w:tabs>
        <w:spacing w:line="276" w:lineRule="auto"/>
        <w:ind w:left="0"/>
        <w:jc w:val="both"/>
        <w:rPr>
          <w:rFonts w:ascii="Gothic720 BT" w:hAnsi="Gothic720 BT" w:cs="Arial"/>
          <w:b/>
          <w:bCs/>
          <w:sz w:val="22"/>
          <w:szCs w:val="22"/>
        </w:rPr>
      </w:pPr>
      <w:r w:rsidRPr="000360CE">
        <w:rPr>
          <w:rFonts w:ascii="Gothic720 BT" w:hAnsi="Gothic720 BT" w:cs="Arial"/>
          <w:sz w:val="22"/>
          <w:szCs w:val="22"/>
        </w:rPr>
        <w:t>El Catálogo de Cuentas y Formatos es de</w:t>
      </w:r>
      <w:r w:rsidR="003A1CE0" w:rsidRPr="000360CE">
        <w:rPr>
          <w:rFonts w:ascii="Gothic720 BT" w:hAnsi="Gothic720 BT" w:cs="Arial"/>
          <w:sz w:val="22"/>
          <w:szCs w:val="22"/>
        </w:rPr>
        <w:t xml:space="preserve"> orden público, de observancia general y obligatoria par</w:t>
      </w:r>
      <w:r w:rsidR="00080FBF" w:rsidRPr="000360CE">
        <w:rPr>
          <w:rFonts w:ascii="Gothic720 BT" w:hAnsi="Gothic720 BT" w:cs="Arial"/>
          <w:sz w:val="22"/>
          <w:szCs w:val="22"/>
        </w:rPr>
        <w:t xml:space="preserve">a </w:t>
      </w:r>
      <w:r w:rsidR="008F40D7" w:rsidRPr="000360CE">
        <w:rPr>
          <w:rFonts w:ascii="Gothic720 BT" w:hAnsi="Gothic720 BT" w:cs="Arial"/>
          <w:sz w:val="22"/>
          <w:szCs w:val="22"/>
        </w:rPr>
        <w:t xml:space="preserve">las </w:t>
      </w:r>
      <w:r w:rsidR="004655E8" w:rsidRPr="000360CE">
        <w:rPr>
          <w:rFonts w:ascii="Gothic720 BT" w:hAnsi="Gothic720 BT"/>
          <w:sz w:val="22"/>
          <w:szCs w:val="22"/>
        </w:rPr>
        <w:t>personas sujetas a obligaciones</w:t>
      </w:r>
      <w:r w:rsidR="004655E8" w:rsidRPr="000360CE">
        <w:rPr>
          <w:rFonts w:ascii="Gothic720 BT" w:hAnsi="Gothic720 BT" w:cs="Arial"/>
          <w:sz w:val="22"/>
          <w:szCs w:val="22"/>
        </w:rPr>
        <w:t xml:space="preserve"> </w:t>
      </w:r>
      <w:r w:rsidR="00080FBF" w:rsidRPr="000360CE">
        <w:rPr>
          <w:rFonts w:ascii="Gothic720 BT" w:hAnsi="Gothic720 BT" w:cs="Arial"/>
          <w:sz w:val="22"/>
          <w:szCs w:val="22"/>
        </w:rPr>
        <w:t xml:space="preserve">en términos de lo previsto en el Reglamento de Fiscalización del Instituto Electoral del Estado de Querétaro. </w:t>
      </w:r>
    </w:p>
    <w:p w14:paraId="14FDB34E" w14:textId="77777777" w:rsidR="001A3530" w:rsidRPr="000360CE" w:rsidRDefault="001A3530" w:rsidP="00165923">
      <w:pPr>
        <w:pStyle w:val="Prrafodelista"/>
        <w:spacing w:line="276" w:lineRule="auto"/>
        <w:jc w:val="both"/>
        <w:rPr>
          <w:rFonts w:ascii="Gothic720 BT" w:hAnsi="Gothic720 BT" w:cs="Arial"/>
          <w:b/>
          <w:bCs/>
          <w:sz w:val="22"/>
          <w:szCs w:val="22"/>
        </w:rPr>
      </w:pPr>
    </w:p>
    <w:p w14:paraId="0B614251" w14:textId="0A5C6EF2" w:rsidR="00DE03DE" w:rsidRPr="000360CE" w:rsidRDefault="00DE03DE"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Objeto.</w:t>
      </w:r>
      <w:r w:rsidR="00AE5041" w:rsidRPr="000360CE">
        <w:rPr>
          <w:rFonts w:ascii="Gothic720 BT" w:hAnsi="Gothic720 BT" w:cs="Arial"/>
          <w:b/>
          <w:bCs/>
          <w:sz w:val="22"/>
          <w:szCs w:val="22"/>
        </w:rPr>
        <w:t xml:space="preserve"> </w:t>
      </w:r>
    </w:p>
    <w:p w14:paraId="718511AE" w14:textId="77777777" w:rsidR="00942C19" w:rsidRPr="000360CE" w:rsidRDefault="00942C19" w:rsidP="00165923">
      <w:pPr>
        <w:pStyle w:val="Prrafodelista"/>
        <w:tabs>
          <w:tab w:val="left" w:pos="284"/>
        </w:tabs>
        <w:spacing w:line="276" w:lineRule="auto"/>
        <w:ind w:left="0"/>
        <w:jc w:val="both"/>
        <w:rPr>
          <w:rFonts w:ascii="Gothic720 BT" w:hAnsi="Gothic720 BT" w:cs="Arial"/>
          <w:b/>
          <w:bCs/>
          <w:sz w:val="22"/>
          <w:szCs w:val="22"/>
        </w:rPr>
      </w:pPr>
    </w:p>
    <w:p w14:paraId="09CD9030" w14:textId="4B9FFD82" w:rsidR="0050110D" w:rsidRPr="000360CE" w:rsidRDefault="00F83ECD" w:rsidP="00165923">
      <w:pPr>
        <w:tabs>
          <w:tab w:val="left" w:pos="567"/>
        </w:tabs>
        <w:spacing w:after="0"/>
        <w:jc w:val="both"/>
        <w:rPr>
          <w:rFonts w:ascii="Gothic720 BT" w:hAnsi="Gothic720 BT" w:cs="Arial"/>
        </w:rPr>
      </w:pPr>
      <w:r w:rsidRPr="000360CE">
        <w:rPr>
          <w:rFonts w:ascii="Gothic720 BT" w:hAnsi="Gothic720 BT" w:cs="Arial"/>
        </w:rPr>
        <w:t>E</w:t>
      </w:r>
      <w:r w:rsidR="00F75BB7" w:rsidRPr="000360CE">
        <w:rPr>
          <w:rFonts w:ascii="Gothic720 BT" w:hAnsi="Gothic720 BT" w:cs="Arial"/>
        </w:rPr>
        <w:t xml:space="preserve">stablecer </w:t>
      </w:r>
      <w:r w:rsidR="006C028A" w:rsidRPr="000360CE">
        <w:rPr>
          <w:rFonts w:ascii="Gothic720 BT" w:hAnsi="Gothic720 BT" w:cs="Arial"/>
        </w:rPr>
        <w:t>bases</w:t>
      </w:r>
      <w:r w:rsidR="00F75BB7" w:rsidRPr="000360CE">
        <w:rPr>
          <w:rFonts w:ascii="Gothic720 BT" w:hAnsi="Gothic720 BT" w:cs="Arial"/>
        </w:rPr>
        <w:t xml:space="preserve"> operativas </w:t>
      </w:r>
      <w:r w:rsidR="00687EB4" w:rsidRPr="000360CE">
        <w:rPr>
          <w:rFonts w:ascii="Gothic720 BT" w:hAnsi="Gothic720 BT" w:cs="Arial"/>
        </w:rPr>
        <w:t>con relación</w:t>
      </w:r>
      <w:r w:rsidR="0050110D" w:rsidRPr="000360CE">
        <w:rPr>
          <w:rFonts w:ascii="Gothic720 BT" w:hAnsi="Gothic720 BT" w:cs="Arial"/>
        </w:rPr>
        <w:t xml:space="preserve"> al</w:t>
      </w:r>
      <w:r w:rsidR="00DE03DE" w:rsidRPr="000360CE">
        <w:rPr>
          <w:rFonts w:ascii="Gothic720 BT" w:hAnsi="Gothic720 BT" w:cs="Arial"/>
        </w:rPr>
        <w:t xml:space="preserve"> procedimiento de fiscalización </w:t>
      </w:r>
      <w:r w:rsidR="0050110D" w:rsidRPr="000360CE">
        <w:rPr>
          <w:rFonts w:ascii="Gothic720 BT" w:hAnsi="Gothic720 BT" w:cs="Arial"/>
        </w:rPr>
        <w:t>previsto en el Reglamento de Fiscalización del Instituto Electoral del Estado de Querétaro, para determinar</w:t>
      </w:r>
      <w:r w:rsidR="00DE03DE" w:rsidRPr="000360CE">
        <w:rPr>
          <w:rFonts w:ascii="Gothic720 BT" w:hAnsi="Gothic720 BT" w:cs="Arial"/>
        </w:rPr>
        <w:t xml:space="preserve"> el origen y monto del financiamiento privado </w:t>
      </w:r>
      <w:r w:rsidR="0050110D" w:rsidRPr="000360CE">
        <w:rPr>
          <w:rFonts w:ascii="Gothic720 BT" w:hAnsi="Gothic720 BT" w:cs="Arial"/>
        </w:rPr>
        <w:t>q</w:t>
      </w:r>
      <w:r w:rsidR="008C22FE" w:rsidRPr="000360CE">
        <w:rPr>
          <w:rFonts w:ascii="Gothic720 BT" w:hAnsi="Gothic720 BT" w:cs="Arial"/>
        </w:rPr>
        <w:t>ue sea</w:t>
      </w:r>
      <w:r w:rsidR="0050110D" w:rsidRPr="000360CE">
        <w:rPr>
          <w:rFonts w:ascii="Gothic720 BT" w:hAnsi="Gothic720 BT" w:cs="Arial"/>
        </w:rPr>
        <w:t xml:space="preserve"> obtenido</w:t>
      </w:r>
      <w:r w:rsidR="00DE03DE" w:rsidRPr="000360CE">
        <w:rPr>
          <w:rFonts w:ascii="Gothic720 BT" w:hAnsi="Gothic720 BT" w:cs="Arial"/>
        </w:rPr>
        <w:t xml:space="preserve"> por </w:t>
      </w:r>
      <w:r w:rsidR="005E0137" w:rsidRPr="000360CE">
        <w:rPr>
          <w:rFonts w:ascii="Gothic720 BT" w:hAnsi="Gothic720 BT" w:cs="Arial"/>
        </w:rPr>
        <w:t xml:space="preserve">las personas </w:t>
      </w:r>
      <w:r w:rsidR="004655E8" w:rsidRPr="000360CE">
        <w:rPr>
          <w:rFonts w:ascii="Gothic720 BT" w:hAnsi="Gothic720 BT"/>
        </w:rPr>
        <w:t>sujetas a obligaciones</w:t>
      </w:r>
      <w:r w:rsidR="00DE03DE" w:rsidRPr="000360CE">
        <w:rPr>
          <w:rFonts w:ascii="Gothic720 BT" w:hAnsi="Gothic720 BT" w:cs="Arial"/>
        </w:rPr>
        <w:t xml:space="preserve">, así como </w:t>
      </w:r>
      <w:r w:rsidR="0050110D" w:rsidRPr="000360CE">
        <w:rPr>
          <w:rFonts w:ascii="Gothic720 BT" w:hAnsi="Gothic720 BT" w:cs="Arial"/>
        </w:rPr>
        <w:t>verificar que</w:t>
      </w:r>
      <w:r w:rsidR="00DE03DE" w:rsidRPr="000360CE">
        <w:rPr>
          <w:rFonts w:ascii="Gothic720 BT" w:hAnsi="Gothic720 BT" w:cs="Arial"/>
        </w:rPr>
        <w:t xml:space="preserve"> </w:t>
      </w:r>
      <w:r w:rsidR="00F46922" w:rsidRPr="000360CE">
        <w:rPr>
          <w:rFonts w:ascii="Gothic720 BT" w:hAnsi="Gothic720 BT" w:cs="Arial"/>
        </w:rPr>
        <w:t>sus</w:t>
      </w:r>
      <w:r w:rsidR="00DE03DE" w:rsidRPr="000360CE">
        <w:rPr>
          <w:rFonts w:ascii="Gothic720 BT" w:hAnsi="Gothic720 BT" w:cs="Arial"/>
        </w:rPr>
        <w:t xml:space="preserve"> recursos se </w:t>
      </w:r>
      <w:r w:rsidR="00007F82" w:rsidRPr="000360CE">
        <w:rPr>
          <w:rFonts w:ascii="Gothic720 BT" w:hAnsi="Gothic720 BT" w:cs="Arial"/>
        </w:rPr>
        <w:t>destinen</w:t>
      </w:r>
      <w:r w:rsidR="00DE03DE" w:rsidRPr="000360CE">
        <w:rPr>
          <w:rFonts w:ascii="Gothic720 BT" w:hAnsi="Gothic720 BT" w:cs="Arial"/>
        </w:rPr>
        <w:t xml:space="preserve"> exclusivament</w:t>
      </w:r>
      <w:r w:rsidR="007E016D" w:rsidRPr="000360CE">
        <w:rPr>
          <w:rFonts w:ascii="Gothic720 BT" w:hAnsi="Gothic720 BT" w:cs="Arial"/>
        </w:rPr>
        <w:t>e en e</w:t>
      </w:r>
      <w:r w:rsidR="00DE03DE" w:rsidRPr="000360CE">
        <w:rPr>
          <w:rFonts w:ascii="Gothic720 BT" w:hAnsi="Gothic720 BT" w:cs="Arial"/>
        </w:rPr>
        <w:t>l desarrollo de las actividades</w:t>
      </w:r>
      <w:r w:rsidR="00E23629" w:rsidRPr="000360CE">
        <w:rPr>
          <w:rFonts w:ascii="Gothic720 BT" w:hAnsi="Gothic720 BT" w:cs="Arial"/>
        </w:rPr>
        <w:t xml:space="preserve"> vinculadas con sus fines.</w:t>
      </w:r>
    </w:p>
    <w:p w14:paraId="75CC14BC" w14:textId="77777777" w:rsidR="00AB5A3D" w:rsidRPr="000360CE" w:rsidRDefault="00AB5A3D" w:rsidP="00165923">
      <w:pPr>
        <w:tabs>
          <w:tab w:val="left" w:pos="567"/>
        </w:tabs>
        <w:spacing w:after="0"/>
        <w:jc w:val="both"/>
        <w:rPr>
          <w:rFonts w:ascii="Gothic720 BT" w:hAnsi="Gothic720 BT" w:cs="Arial"/>
        </w:rPr>
      </w:pPr>
    </w:p>
    <w:p w14:paraId="0AECE0C8" w14:textId="641A6FF8" w:rsidR="00DE03DE" w:rsidRPr="000360CE" w:rsidRDefault="00A01B20" w:rsidP="00165923">
      <w:pPr>
        <w:tabs>
          <w:tab w:val="left" w:pos="567"/>
        </w:tabs>
        <w:spacing w:after="0"/>
        <w:jc w:val="both"/>
        <w:rPr>
          <w:rFonts w:ascii="Gothic720 BT" w:hAnsi="Gothic720 BT" w:cs="Arial"/>
        </w:rPr>
      </w:pPr>
      <w:r w:rsidRPr="000360CE">
        <w:rPr>
          <w:rFonts w:ascii="Gothic720 BT" w:hAnsi="Gothic720 BT" w:cs="Arial"/>
        </w:rPr>
        <w:t>Para el cumplimiento de</w:t>
      </w:r>
      <w:r w:rsidR="00F83ECD" w:rsidRPr="000360CE">
        <w:rPr>
          <w:rFonts w:ascii="Gothic720 BT" w:hAnsi="Gothic720 BT" w:cs="Arial"/>
        </w:rPr>
        <w:t xml:space="preserve"> su</w:t>
      </w:r>
      <w:r w:rsidRPr="000360CE">
        <w:rPr>
          <w:rFonts w:ascii="Gothic720 BT" w:hAnsi="Gothic720 BT" w:cs="Arial"/>
        </w:rPr>
        <w:t xml:space="preserve"> objeto</w:t>
      </w:r>
      <w:r w:rsidR="00F83ECD" w:rsidRPr="000360CE">
        <w:rPr>
          <w:rFonts w:ascii="Gothic720 BT" w:hAnsi="Gothic720 BT" w:cs="Arial"/>
        </w:rPr>
        <w:t xml:space="preserve"> </w:t>
      </w:r>
      <w:r w:rsidR="00DE03DE" w:rsidRPr="000360CE">
        <w:rPr>
          <w:rFonts w:ascii="Gothic720 BT" w:hAnsi="Gothic720 BT" w:cs="Arial"/>
        </w:rPr>
        <w:t xml:space="preserve">el </w:t>
      </w:r>
      <w:r w:rsidR="005F5D64" w:rsidRPr="000360CE">
        <w:rPr>
          <w:rFonts w:ascii="Gothic720 BT" w:hAnsi="Gothic720 BT" w:cs="Arial"/>
        </w:rPr>
        <w:t xml:space="preserve">Catálogo </w:t>
      </w:r>
      <w:r w:rsidR="00DE03DE" w:rsidRPr="000360CE">
        <w:rPr>
          <w:rFonts w:ascii="Gothic720 BT" w:hAnsi="Gothic720 BT" w:cs="Arial"/>
        </w:rPr>
        <w:t xml:space="preserve">de </w:t>
      </w:r>
      <w:r w:rsidR="00165923" w:rsidRPr="000360CE">
        <w:rPr>
          <w:rFonts w:ascii="Gothic720 BT" w:hAnsi="Gothic720 BT" w:cs="Arial"/>
        </w:rPr>
        <w:t>Cuentas</w:t>
      </w:r>
      <w:r w:rsidR="00DE03DE" w:rsidRPr="000360CE">
        <w:rPr>
          <w:rFonts w:ascii="Gothic720 BT" w:hAnsi="Gothic720 BT" w:cs="Arial"/>
        </w:rPr>
        <w:t xml:space="preserve">, </w:t>
      </w:r>
      <w:r w:rsidR="00165923" w:rsidRPr="000360CE">
        <w:rPr>
          <w:rFonts w:ascii="Gothic720 BT" w:hAnsi="Gothic720 BT" w:cs="Arial"/>
        </w:rPr>
        <w:t xml:space="preserve">Formatos </w:t>
      </w:r>
      <w:r w:rsidR="00DE03DE" w:rsidRPr="000360CE">
        <w:rPr>
          <w:rFonts w:ascii="Gothic720 BT" w:hAnsi="Gothic720 BT" w:cs="Arial"/>
        </w:rPr>
        <w:t>y guía contabilizadora</w:t>
      </w:r>
      <w:r w:rsidR="00502E56" w:rsidRPr="000360CE">
        <w:rPr>
          <w:rFonts w:ascii="Gothic720 BT" w:hAnsi="Gothic720 BT" w:cs="Arial"/>
        </w:rPr>
        <w:t>,</w:t>
      </w:r>
      <w:r w:rsidR="00DE03DE" w:rsidRPr="000360CE">
        <w:rPr>
          <w:rFonts w:ascii="Gothic720 BT" w:hAnsi="Gothic720 BT" w:cs="Arial"/>
        </w:rPr>
        <w:t xml:space="preserve"> facilitan</w:t>
      </w:r>
      <w:r w:rsidR="00502E56" w:rsidRPr="000360CE">
        <w:rPr>
          <w:rFonts w:ascii="Gothic720 BT" w:hAnsi="Gothic720 BT" w:cs="Arial"/>
        </w:rPr>
        <w:t xml:space="preserve"> </w:t>
      </w:r>
      <w:r w:rsidR="00E23629" w:rsidRPr="000360CE">
        <w:rPr>
          <w:rFonts w:ascii="Gothic720 BT" w:hAnsi="Gothic720 BT" w:cs="Arial"/>
        </w:rPr>
        <w:t xml:space="preserve">a </w:t>
      </w:r>
      <w:r w:rsidR="004655E8" w:rsidRPr="000360CE">
        <w:rPr>
          <w:rFonts w:ascii="Gothic720 BT" w:hAnsi="Gothic720 BT" w:cs="Arial"/>
        </w:rPr>
        <w:t xml:space="preserve">las personas </w:t>
      </w:r>
      <w:r w:rsidR="004655E8" w:rsidRPr="000360CE">
        <w:rPr>
          <w:rFonts w:ascii="Gothic720 BT" w:hAnsi="Gothic720 BT"/>
        </w:rPr>
        <w:t>sujetas a obligaciones</w:t>
      </w:r>
      <w:r w:rsidR="00F748CC" w:rsidRPr="000360CE">
        <w:rPr>
          <w:rFonts w:ascii="Gothic720 BT" w:hAnsi="Gothic720 BT"/>
        </w:rPr>
        <w:t xml:space="preserve">, </w:t>
      </w:r>
      <w:r w:rsidR="00316CBD" w:rsidRPr="000360CE">
        <w:rPr>
          <w:rFonts w:ascii="Gothic720 BT" w:hAnsi="Gothic720 BT"/>
        </w:rPr>
        <w:t>según corresponda,</w:t>
      </w:r>
      <w:r w:rsidR="004655E8" w:rsidRPr="000360CE">
        <w:rPr>
          <w:rFonts w:ascii="Gothic720 BT" w:hAnsi="Gothic720 BT" w:cs="Arial"/>
        </w:rPr>
        <w:t xml:space="preserve"> </w:t>
      </w:r>
      <w:r w:rsidR="00DE03DE" w:rsidRPr="000360CE">
        <w:rPr>
          <w:rFonts w:ascii="Gothic720 BT" w:hAnsi="Gothic720 BT" w:cs="Arial"/>
        </w:rPr>
        <w:t>el cumplimiento de su</w:t>
      </w:r>
      <w:r w:rsidR="00EA14AB" w:rsidRPr="000360CE">
        <w:rPr>
          <w:rFonts w:ascii="Gothic720 BT" w:hAnsi="Gothic720 BT" w:cs="Arial"/>
        </w:rPr>
        <w:t xml:space="preserve">s </w:t>
      </w:r>
      <w:r w:rsidR="004655E8" w:rsidRPr="000360CE">
        <w:rPr>
          <w:rFonts w:ascii="Gothic720 BT" w:hAnsi="Gothic720 BT" w:cs="Arial"/>
        </w:rPr>
        <w:t>deberes</w:t>
      </w:r>
      <w:r w:rsidR="00DE03DE" w:rsidRPr="000360CE">
        <w:rPr>
          <w:rFonts w:ascii="Gothic720 BT" w:hAnsi="Gothic720 BT" w:cs="Arial"/>
        </w:rPr>
        <w:t xml:space="preserve"> en materia de fiscalización, </w:t>
      </w:r>
      <w:r w:rsidR="00EA14AB" w:rsidRPr="000360CE">
        <w:rPr>
          <w:rFonts w:ascii="Gothic720 BT" w:hAnsi="Gothic720 BT" w:cs="Arial"/>
        </w:rPr>
        <w:t>tales como</w:t>
      </w:r>
      <w:r w:rsidR="00DE03DE" w:rsidRPr="000360CE">
        <w:rPr>
          <w:rFonts w:ascii="Gothic720 BT" w:hAnsi="Gothic720 BT" w:cs="Arial"/>
        </w:rPr>
        <w:t xml:space="preserve"> la rendici</w:t>
      </w:r>
      <w:r w:rsidR="00EA14AB" w:rsidRPr="000360CE">
        <w:rPr>
          <w:rFonts w:ascii="Gothic720 BT" w:hAnsi="Gothic720 BT" w:cs="Arial"/>
        </w:rPr>
        <w:t>ón</w:t>
      </w:r>
      <w:r w:rsidR="00DE03DE" w:rsidRPr="000360CE">
        <w:rPr>
          <w:rFonts w:ascii="Gothic720 BT" w:hAnsi="Gothic720 BT" w:cs="Arial"/>
        </w:rPr>
        <w:t xml:space="preserve"> de informes relativos a su situación financiera.</w:t>
      </w:r>
    </w:p>
    <w:p w14:paraId="7B004443" w14:textId="77777777" w:rsidR="00AB5A3D" w:rsidRPr="000360CE" w:rsidRDefault="00AB5A3D" w:rsidP="00165923">
      <w:pPr>
        <w:tabs>
          <w:tab w:val="left" w:pos="567"/>
        </w:tabs>
        <w:spacing w:after="0"/>
        <w:jc w:val="both"/>
        <w:rPr>
          <w:rFonts w:ascii="Gothic720 BT" w:hAnsi="Gothic720 BT" w:cs="Arial"/>
        </w:rPr>
      </w:pPr>
    </w:p>
    <w:p w14:paraId="38E10715" w14:textId="76745ADA" w:rsidR="0050110D" w:rsidRPr="000360CE" w:rsidRDefault="00A46BC7"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I</w:t>
      </w:r>
      <w:r w:rsidR="0050110D" w:rsidRPr="000360CE">
        <w:rPr>
          <w:rFonts w:ascii="Gothic720 BT" w:hAnsi="Gothic720 BT" w:cs="Arial"/>
          <w:b/>
          <w:bCs/>
          <w:sz w:val="22"/>
          <w:szCs w:val="22"/>
        </w:rPr>
        <w:t>nterpretación.</w:t>
      </w:r>
      <w:r w:rsidR="00145C5C" w:rsidRPr="000360CE">
        <w:rPr>
          <w:rFonts w:ascii="Gothic720 BT" w:hAnsi="Gothic720 BT" w:cs="Arial"/>
          <w:b/>
          <w:bCs/>
          <w:sz w:val="22"/>
          <w:szCs w:val="22"/>
        </w:rPr>
        <w:t xml:space="preserve"> </w:t>
      </w:r>
    </w:p>
    <w:p w14:paraId="36146E26" w14:textId="77777777" w:rsidR="004115BE" w:rsidRPr="000360CE" w:rsidRDefault="004115BE" w:rsidP="00165923">
      <w:pPr>
        <w:spacing w:after="0"/>
        <w:jc w:val="both"/>
        <w:rPr>
          <w:rFonts w:ascii="Gothic720 BT" w:hAnsi="Gothic720 BT" w:cs="Arial"/>
        </w:rPr>
      </w:pPr>
    </w:p>
    <w:p w14:paraId="0EE895C2" w14:textId="4F2A34E2" w:rsidR="00D97164" w:rsidRPr="000360CE" w:rsidRDefault="00D97164" w:rsidP="00165923">
      <w:pPr>
        <w:spacing w:after="0"/>
        <w:jc w:val="both"/>
        <w:rPr>
          <w:rFonts w:ascii="Gothic720 BT" w:hAnsi="Gothic720 BT" w:cs="Arial"/>
        </w:rPr>
      </w:pPr>
      <w:r w:rsidRPr="000360CE">
        <w:rPr>
          <w:rFonts w:ascii="Gothic720 BT" w:hAnsi="Gothic720 BT" w:cs="Arial"/>
        </w:rPr>
        <w:lastRenderedPageBreak/>
        <w:t>La aplicación e interpretación de</w:t>
      </w:r>
      <w:r w:rsidR="00E14CF8" w:rsidRPr="000360CE">
        <w:rPr>
          <w:rFonts w:ascii="Gothic720 BT" w:hAnsi="Gothic720 BT" w:cs="Arial"/>
        </w:rPr>
        <w:t xml:space="preserve"> lo dispuesto en</w:t>
      </w:r>
      <w:r w:rsidR="008860A7" w:rsidRPr="000360CE">
        <w:rPr>
          <w:rFonts w:ascii="Gothic720 BT" w:hAnsi="Gothic720 BT" w:cs="Arial"/>
        </w:rPr>
        <w:t xml:space="preserve"> el</w:t>
      </w:r>
      <w:r w:rsidRPr="000360CE">
        <w:rPr>
          <w:rFonts w:ascii="Gothic720 BT" w:hAnsi="Gothic720 BT" w:cs="Arial"/>
        </w:rPr>
        <w:t xml:space="preserve"> </w:t>
      </w:r>
      <w:r w:rsidR="006613E3" w:rsidRPr="000360CE">
        <w:rPr>
          <w:rFonts w:ascii="Gothic720 BT" w:hAnsi="Gothic720 BT" w:cs="Arial"/>
        </w:rPr>
        <w:t>presente</w:t>
      </w:r>
      <w:r w:rsidR="00C317BD" w:rsidRPr="000360CE">
        <w:rPr>
          <w:rFonts w:ascii="Gothic720 BT" w:hAnsi="Gothic720 BT" w:cs="Arial"/>
        </w:rPr>
        <w:t xml:space="preserve"> Catálogo de Cuentas y Formatos</w:t>
      </w:r>
      <w:r w:rsidR="00BF2C34" w:rsidRPr="000360CE">
        <w:rPr>
          <w:rFonts w:ascii="Gothic720 BT" w:hAnsi="Gothic720 BT" w:cs="Arial"/>
        </w:rPr>
        <w:t xml:space="preserve">, </w:t>
      </w:r>
      <w:r w:rsidRPr="000360CE">
        <w:rPr>
          <w:rFonts w:ascii="Gothic720 BT" w:hAnsi="Gothic720 BT" w:cs="Arial"/>
        </w:rPr>
        <w:t>se hará de conformidad con lo dispuesto por la Constitución Política de los Estados Unidos Mexicanos, la Constitución Política del Estado Libre y Soberano de Querétaro, los tratados y disposiciones internacionales en materia de derechos humanos celebrados por el Estado Mexicano, las leyes generales y locales en la materia, las disposiciones emitidas por el Instituto Nacional Electoral y por e</w:t>
      </w:r>
      <w:r w:rsidR="00AB5A3D" w:rsidRPr="000360CE">
        <w:rPr>
          <w:rFonts w:ascii="Gothic720 BT" w:hAnsi="Gothic720 BT" w:cs="Arial"/>
        </w:rPr>
        <w:t>l</w:t>
      </w:r>
      <w:r w:rsidRPr="000360CE">
        <w:rPr>
          <w:rFonts w:ascii="Gothic720 BT" w:hAnsi="Gothic720 BT" w:cs="Arial"/>
        </w:rPr>
        <w:t xml:space="preserve"> </w:t>
      </w:r>
      <w:r w:rsidR="002217DF" w:rsidRPr="000360CE">
        <w:rPr>
          <w:rFonts w:ascii="Gothic720 BT" w:hAnsi="Gothic720 BT" w:cs="Arial"/>
        </w:rPr>
        <w:t>Instituto</w:t>
      </w:r>
      <w:r w:rsidR="00AB5A3D" w:rsidRPr="000360CE">
        <w:rPr>
          <w:rFonts w:ascii="Gothic720 BT" w:hAnsi="Gothic720 BT" w:cs="Arial"/>
        </w:rPr>
        <w:t xml:space="preserve"> Electoral del Estado de Querétaro</w:t>
      </w:r>
      <w:r w:rsidRPr="000360CE">
        <w:rPr>
          <w:rFonts w:ascii="Gothic720 BT" w:hAnsi="Gothic720 BT" w:cs="Arial"/>
        </w:rPr>
        <w:t>,</w:t>
      </w:r>
      <w:r w:rsidR="00490D3A" w:rsidRPr="000360CE">
        <w:rPr>
          <w:rFonts w:ascii="Gothic720 BT" w:hAnsi="Gothic720 BT" w:cs="Arial"/>
        </w:rPr>
        <w:t xml:space="preserve"> </w:t>
      </w:r>
      <w:r w:rsidRPr="000360CE">
        <w:rPr>
          <w:rFonts w:ascii="Gothic720 BT" w:hAnsi="Gothic720 BT" w:cs="Arial"/>
        </w:rPr>
        <w:t>por la jurisprudencia, las Normas de Información Financiera, así como los principios generales del derecho, atendiendo a los criterios gramatical, sistemático y funcional.</w:t>
      </w:r>
    </w:p>
    <w:p w14:paraId="05676EE9" w14:textId="77777777" w:rsidR="00AB5A3D" w:rsidRPr="000360CE" w:rsidRDefault="00AB5A3D" w:rsidP="00165923">
      <w:pPr>
        <w:spacing w:after="0"/>
        <w:jc w:val="both"/>
        <w:rPr>
          <w:rFonts w:ascii="Gothic720 BT" w:hAnsi="Gothic720 BT" w:cs="Arial"/>
        </w:rPr>
      </w:pPr>
    </w:p>
    <w:p w14:paraId="2197370F" w14:textId="77777777" w:rsidR="00486EBC" w:rsidRPr="000360CE" w:rsidRDefault="001A3530"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G</w:t>
      </w:r>
      <w:r w:rsidR="00A01B20" w:rsidRPr="000360CE">
        <w:rPr>
          <w:rFonts w:ascii="Gothic720 BT" w:hAnsi="Gothic720 BT" w:cs="Arial"/>
          <w:b/>
          <w:bCs/>
          <w:sz w:val="22"/>
          <w:szCs w:val="22"/>
        </w:rPr>
        <w:t>losario.</w:t>
      </w:r>
    </w:p>
    <w:p w14:paraId="3407ACF6" w14:textId="77777777" w:rsidR="00486EBC" w:rsidRPr="000360CE" w:rsidRDefault="00486EBC" w:rsidP="00486EBC">
      <w:pPr>
        <w:pStyle w:val="Prrafodelista"/>
        <w:tabs>
          <w:tab w:val="left" w:pos="284"/>
        </w:tabs>
        <w:spacing w:line="276" w:lineRule="auto"/>
        <w:ind w:left="0"/>
        <w:jc w:val="both"/>
        <w:rPr>
          <w:rFonts w:ascii="Gothic720 BT" w:hAnsi="Gothic720 BT" w:cs="Arial"/>
          <w:b/>
          <w:bCs/>
          <w:sz w:val="22"/>
          <w:szCs w:val="22"/>
        </w:rPr>
      </w:pPr>
    </w:p>
    <w:p w14:paraId="200F1D48" w14:textId="4127EEF9" w:rsidR="004F47E4" w:rsidRPr="000360CE" w:rsidRDefault="004F47E4" w:rsidP="00486EBC">
      <w:pPr>
        <w:pStyle w:val="Prrafodelista"/>
        <w:tabs>
          <w:tab w:val="left" w:pos="284"/>
        </w:tabs>
        <w:spacing w:line="276" w:lineRule="auto"/>
        <w:ind w:left="0"/>
        <w:jc w:val="both"/>
        <w:rPr>
          <w:rFonts w:ascii="Gothic720 BT" w:hAnsi="Gothic720 BT" w:cs="Arial"/>
          <w:b/>
          <w:bCs/>
          <w:sz w:val="22"/>
          <w:szCs w:val="22"/>
        </w:rPr>
      </w:pPr>
      <w:r w:rsidRPr="000360CE">
        <w:rPr>
          <w:rFonts w:ascii="Gothic720 BT" w:hAnsi="Gothic720 BT" w:cs="Arial"/>
          <w:sz w:val="22"/>
          <w:szCs w:val="22"/>
        </w:rPr>
        <w:t xml:space="preserve">Para </w:t>
      </w:r>
      <w:r w:rsidR="00C960F1" w:rsidRPr="000360CE">
        <w:rPr>
          <w:rFonts w:ascii="Gothic720 BT" w:hAnsi="Gothic720 BT" w:cs="Arial"/>
          <w:sz w:val="22"/>
          <w:szCs w:val="22"/>
        </w:rPr>
        <w:t xml:space="preserve">la operación y </w:t>
      </w:r>
      <w:r w:rsidR="00E62F3A" w:rsidRPr="000360CE">
        <w:rPr>
          <w:rFonts w:ascii="Gothic720 BT" w:hAnsi="Gothic720 BT" w:cs="Arial"/>
          <w:sz w:val="22"/>
          <w:szCs w:val="22"/>
        </w:rPr>
        <w:t>mayor entendimiento de</w:t>
      </w:r>
      <w:r w:rsidR="0061158B" w:rsidRPr="000360CE">
        <w:rPr>
          <w:rFonts w:ascii="Gothic720 BT" w:hAnsi="Gothic720 BT" w:cs="Arial"/>
          <w:sz w:val="22"/>
          <w:szCs w:val="22"/>
        </w:rPr>
        <w:t>l</w:t>
      </w:r>
      <w:r w:rsidR="008639A4" w:rsidRPr="000360CE">
        <w:rPr>
          <w:rFonts w:ascii="Gothic720 BT" w:hAnsi="Gothic720 BT" w:cs="Arial"/>
          <w:sz w:val="22"/>
          <w:szCs w:val="22"/>
        </w:rPr>
        <w:t xml:space="preserve"> presente</w:t>
      </w:r>
      <w:r w:rsidR="0061158B" w:rsidRPr="000360CE">
        <w:rPr>
          <w:rFonts w:ascii="Gothic720 BT" w:hAnsi="Gothic720 BT" w:cs="Arial"/>
          <w:sz w:val="22"/>
          <w:szCs w:val="22"/>
        </w:rPr>
        <w:t xml:space="preserve"> </w:t>
      </w:r>
      <w:r w:rsidR="00C960F1" w:rsidRPr="000360CE">
        <w:rPr>
          <w:rFonts w:ascii="Gothic720 BT" w:hAnsi="Gothic720 BT" w:cs="Arial"/>
          <w:sz w:val="22"/>
          <w:szCs w:val="22"/>
        </w:rPr>
        <w:t>Catálogo</w:t>
      </w:r>
      <w:r w:rsidR="0061158B" w:rsidRPr="000360CE">
        <w:rPr>
          <w:rFonts w:ascii="Gothic720 BT" w:hAnsi="Gothic720 BT" w:cs="Arial"/>
          <w:sz w:val="22"/>
          <w:szCs w:val="22"/>
        </w:rPr>
        <w:t xml:space="preserve"> de Cuentas y Formatos</w:t>
      </w:r>
      <w:r w:rsidR="00E62F3A" w:rsidRPr="000360CE">
        <w:rPr>
          <w:rFonts w:ascii="Gothic720 BT" w:hAnsi="Gothic720 BT" w:cs="Arial"/>
          <w:sz w:val="22"/>
          <w:szCs w:val="22"/>
        </w:rPr>
        <w:t>, se entenderá por:</w:t>
      </w:r>
    </w:p>
    <w:p w14:paraId="19FDCD6A" w14:textId="77777777" w:rsidR="00DB57DB" w:rsidRPr="000360CE" w:rsidRDefault="00DB57DB" w:rsidP="00165923">
      <w:pPr>
        <w:pStyle w:val="Prrafodelista"/>
        <w:spacing w:line="276" w:lineRule="auto"/>
        <w:ind w:left="426"/>
        <w:jc w:val="both"/>
        <w:rPr>
          <w:rFonts w:ascii="Gothic720 BT" w:hAnsi="Gothic720 BT" w:cs="Arial"/>
          <w:sz w:val="22"/>
          <w:szCs w:val="22"/>
        </w:rPr>
      </w:pPr>
    </w:p>
    <w:p w14:paraId="72197F4A" w14:textId="7065290B" w:rsidR="00DB57DB" w:rsidRPr="000360CE" w:rsidRDefault="00942C19" w:rsidP="00165923">
      <w:pPr>
        <w:pStyle w:val="Prrafodelista"/>
        <w:numPr>
          <w:ilvl w:val="1"/>
          <w:numId w:val="18"/>
        </w:numPr>
        <w:tabs>
          <w:tab w:val="left" w:pos="567"/>
          <w:tab w:val="left" w:pos="851"/>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En c</w:t>
      </w:r>
      <w:r w:rsidR="007324D2" w:rsidRPr="000360CE">
        <w:rPr>
          <w:rFonts w:ascii="Gothic720 BT" w:hAnsi="Gothic720 BT" w:cs="Arial"/>
          <w:b/>
          <w:bCs/>
          <w:sz w:val="22"/>
          <w:szCs w:val="22"/>
        </w:rPr>
        <w:t>u</w:t>
      </w:r>
      <w:r w:rsidRPr="000360CE">
        <w:rPr>
          <w:rFonts w:ascii="Gothic720 BT" w:hAnsi="Gothic720 BT" w:cs="Arial"/>
          <w:b/>
          <w:bCs/>
          <w:sz w:val="22"/>
          <w:szCs w:val="22"/>
        </w:rPr>
        <w:t>anto a n</w:t>
      </w:r>
      <w:r w:rsidR="00DB57DB" w:rsidRPr="000360CE">
        <w:rPr>
          <w:rFonts w:ascii="Gothic720 BT" w:hAnsi="Gothic720 BT" w:cs="Arial"/>
          <w:b/>
          <w:bCs/>
          <w:sz w:val="22"/>
          <w:szCs w:val="22"/>
        </w:rPr>
        <w:t xml:space="preserve">ormatividad: </w:t>
      </w:r>
    </w:p>
    <w:p w14:paraId="1AA7847E" w14:textId="77777777" w:rsidR="00DB57DB" w:rsidRPr="000360CE" w:rsidRDefault="00DB57DB" w:rsidP="00165923">
      <w:pPr>
        <w:pStyle w:val="Prrafodelista"/>
        <w:spacing w:line="276" w:lineRule="auto"/>
        <w:ind w:left="1843"/>
        <w:jc w:val="both"/>
        <w:rPr>
          <w:rFonts w:ascii="Gothic720 BT" w:hAnsi="Gothic720 BT" w:cs="Arial"/>
          <w:sz w:val="22"/>
          <w:szCs w:val="22"/>
        </w:rPr>
      </w:pPr>
    </w:p>
    <w:p w14:paraId="32CD999D" w14:textId="0DC92E85" w:rsidR="00EA0A26" w:rsidRPr="000360CE" w:rsidRDefault="00DB57DB" w:rsidP="00A16562">
      <w:pPr>
        <w:pStyle w:val="Prrafodelista"/>
        <w:numPr>
          <w:ilvl w:val="0"/>
          <w:numId w:val="25"/>
        </w:numPr>
        <w:tabs>
          <w:tab w:val="left" w:pos="567"/>
          <w:tab w:val="left" w:pos="851"/>
          <w:tab w:val="left" w:pos="993"/>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Catálogo de Cuentas y Formatos:</w:t>
      </w:r>
      <w:r w:rsidRPr="000360CE">
        <w:rPr>
          <w:rFonts w:ascii="Gothic720 BT" w:hAnsi="Gothic720 BT" w:cs="Arial"/>
          <w:sz w:val="22"/>
          <w:szCs w:val="22"/>
        </w:rPr>
        <w:t xml:space="preserve"> </w:t>
      </w:r>
      <w:r w:rsidR="00EA0A26" w:rsidRPr="000360CE">
        <w:rPr>
          <w:rFonts w:ascii="Gothic720 BT" w:hAnsi="Gothic720 BT" w:cs="Arial"/>
          <w:sz w:val="22"/>
          <w:szCs w:val="22"/>
        </w:rPr>
        <w:t xml:space="preserve">Catálogo que contiene una lista analítica de las cuentas que integran la contabilidad de las personas sujetas a obligaciones, ordenada por niveles de forma escalonada, sistemática y homogénea </w:t>
      </w:r>
      <w:r w:rsidR="009E0A98" w:rsidRPr="000360CE">
        <w:rPr>
          <w:rFonts w:ascii="Gothic720 BT" w:hAnsi="Gothic720 BT" w:cs="Arial"/>
          <w:sz w:val="22"/>
          <w:szCs w:val="22"/>
        </w:rPr>
        <w:t>aprobado por el</w:t>
      </w:r>
      <w:r w:rsidR="00EA0A26" w:rsidRPr="000360CE">
        <w:rPr>
          <w:rFonts w:ascii="Gothic720 BT" w:hAnsi="Gothic720 BT" w:cs="Arial"/>
          <w:sz w:val="22"/>
          <w:szCs w:val="22"/>
        </w:rPr>
        <w:t xml:space="preserve"> Consejo General a propuesta de la Unidad Técnica de Fiscalización</w:t>
      </w:r>
      <w:r w:rsidR="00C02C9B" w:rsidRPr="000360CE">
        <w:rPr>
          <w:rFonts w:ascii="Gothic720 BT" w:hAnsi="Gothic720 BT" w:cs="Arial"/>
          <w:sz w:val="22"/>
          <w:szCs w:val="22"/>
        </w:rPr>
        <w:t>, amb</w:t>
      </w:r>
      <w:r w:rsidR="0021404D" w:rsidRPr="000360CE">
        <w:rPr>
          <w:rFonts w:ascii="Gothic720 BT" w:hAnsi="Gothic720 BT" w:cs="Arial"/>
          <w:sz w:val="22"/>
          <w:szCs w:val="22"/>
        </w:rPr>
        <w:t>a</w:t>
      </w:r>
      <w:r w:rsidR="00C02C9B" w:rsidRPr="000360CE">
        <w:rPr>
          <w:rFonts w:ascii="Gothic720 BT" w:hAnsi="Gothic720 BT" w:cs="Arial"/>
          <w:sz w:val="22"/>
          <w:szCs w:val="22"/>
        </w:rPr>
        <w:t>s del Insti</w:t>
      </w:r>
      <w:r w:rsidR="0021404D" w:rsidRPr="000360CE">
        <w:rPr>
          <w:rFonts w:ascii="Gothic720 BT" w:hAnsi="Gothic720 BT" w:cs="Arial"/>
          <w:sz w:val="22"/>
          <w:szCs w:val="22"/>
        </w:rPr>
        <w:t>tuto Electoral del Estado de Querétaro.</w:t>
      </w:r>
    </w:p>
    <w:p w14:paraId="323561FB" w14:textId="77777777" w:rsidR="00EA0A26" w:rsidRPr="000360CE" w:rsidRDefault="00EA0A26" w:rsidP="00A16562">
      <w:pPr>
        <w:pStyle w:val="Prrafodelista"/>
        <w:tabs>
          <w:tab w:val="left" w:pos="567"/>
          <w:tab w:val="left" w:pos="851"/>
          <w:tab w:val="left" w:pos="993"/>
        </w:tabs>
        <w:spacing w:line="276" w:lineRule="auto"/>
        <w:ind w:left="426"/>
        <w:jc w:val="both"/>
        <w:rPr>
          <w:rFonts w:ascii="Gothic720 BT" w:hAnsi="Gothic720 BT" w:cs="Arial"/>
          <w:strike/>
          <w:sz w:val="22"/>
          <w:szCs w:val="22"/>
        </w:rPr>
      </w:pPr>
    </w:p>
    <w:p w14:paraId="2F6D603F" w14:textId="44902604" w:rsidR="003F6F57" w:rsidRPr="000360CE" w:rsidRDefault="00B864F5" w:rsidP="00A16562">
      <w:pPr>
        <w:pStyle w:val="Prrafodelista"/>
        <w:tabs>
          <w:tab w:val="left" w:pos="567"/>
          <w:tab w:val="left" w:pos="851"/>
          <w:tab w:val="left" w:pos="993"/>
        </w:tabs>
        <w:spacing w:line="276" w:lineRule="auto"/>
        <w:ind w:left="426"/>
        <w:jc w:val="both"/>
        <w:rPr>
          <w:rFonts w:ascii="Gothic720 BT" w:hAnsi="Gothic720 BT" w:cs="Arial"/>
          <w:sz w:val="22"/>
          <w:szCs w:val="22"/>
        </w:rPr>
      </w:pPr>
      <w:r w:rsidRPr="000360CE">
        <w:rPr>
          <w:rFonts w:ascii="Gothic720 BT" w:hAnsi="Gothic720 BT" w:cs="Arial"/>
          <w:sz w:val="22"/>
          <w:szCs w:val="22"/>
        </w:rPr>
        <w:t>R</w:t>
      </w:r>
      <w:r w:rsidR="00DB57DB" w:rsidRPr="000360CE">
        <w:rPr>
          <w:rFonts w:ascii="Gothic720 BT" w:hAnsi="Gothic720 BT" w:cs="Arial"/>
          <w:sz w:val="22"/>
          <w:szCs w:val="22"/>
        </w:rPr>
        <w:t xml:space="preserve">epresenta la lista pormenorizada y ordenada de las cuentas que se llevan para el registro de las operaciones y que sirven para sistematizar la contabilidad de </w:t>
      </w:r>
      <w:r w:rsidR="00AD7E64" w:rsidRPr="000360CE">
        <w:rPr>
          <w:rFonts w:ascii="Gothic720 BT" w:hAnsi="Gothic720 BT" w:cs="Arial"/>
          <w:sz w:val="22"/>
          <w:szCs w:val="22"/>
        </w:rPr>
        <w:t>las p</w:t>
      </w:r>
      <w:r w:rsidR="00AD7E64" w:rsidRPr="000360CE">
        <w:rPr>
          <w:rFonts w:ascii="Gothic720 BT" w:hAnsi="Gothic720 BT"/>
          <w:sz w:val="22"/>
          <w:szCs w:val="22"/>
        </w:rPr>
        <w:t>ersonas sujetas a obligaciones</w:t>
      </w:r>
      <w:r w:rsidR="00DB57DB" w:rsidRPr="000360CE">
        <w:rPr>
          <w:rFonts w:ascii="Gothic720 BT" w:hAnsi="Gothic720 BT" w:cs="Arial"/>
          <w:sz w:val="22"/>
          <w:szCs w:val="22"/>
        </w:rPr>
        <w:t xml:space="preserve">. Establece una clasificación flexible, ordenada y pormenorizada de las cuentas de mayor y de las subcuentas </w:t>
      </w:r>
      <w:r w:rsidR="00FA0C59" w:rsidRPr="000360CE">
        <w:rPr>
          <w:rFonts w:ascii="Gothic720 BT" w:hAnsi="Gothic720 BT" w:cs="Arial"/>
          <w:sz w:val="22"/>
          <w:szCs w:val="22"/>
        </w:rPr>
        <w:t xml:space="preserve">vinculadas con cada cuenta de mayor y </w:t>
      </w:r>
      <w:r w:rsidR="00DB57DB" w:rsidRPr="000360CE">
        <w:rPr>
          <w:rFonts w:ascii="Gothic720 BT" w:hAnsi="Gothic720 BT" w:cs="Arial"/>
          <w:sz w:val="22"/>
          <w:szCs w:val="22"/>
        </w:rPr>
        <w:t>que deben utilizar para el registro contable de las operaciones.</w:t>
      </w:r>
      <w:r w:rsidR="008D60B7" w:rsidRPr="000360CE">
        <w:rPr>
          <w:rFonts w:ascii="Gothic720 BT" w:hAnsi="Gothic720 BT" w:cs="Arial"/>
          <w:sz w:val="22"/>
          <w:szCs w:val="22"/>
        </w:rPr>
        <w:t xml:space="preserve"> </w:t>
      </w:r>
    </w:p>
    <w:p w14:paraId="5D6890F8" w14:textId="77777777" w:rsidR="003F6F57" w:rsidRPr="000360CE" w:rsidRDefault="003F6F57" w:rsidP="00A16562">
      <w:pPr>
        <w:pStyle w:val="Prrafodelista"/>
        <w:tabs>
          <w:tab w:val="left" w:pos="567"/>
          <w:tab w:val="left" w:pos="851"/>
          <w:tab w:val="left" w:pos="993"/>
        </w:tabs>
        <w:spacing w:line="276" w:lineRule="auto"/>
        <w:ind w:left="426"/>
        <w:jc w:val="both"/>
        <w:rPr>
          <w:rFonts w:ascii="Gothic720 BT" w:hAnsi="Gothic720 BT" w:cs="Arial"/>
          <w:b/>
          <w:bCs/>
          <w:sz w:val="22"/>
          <w:szCs w:val="22"/>
        </w:rPr>
      </w:pPr>
    </w:p>
    <w:p w14:paraId="2B438F21" w14:textId="7E9EA9C6" w:rsidR="003F6F57" w:rsidRPr="000360CE" w:rsidRDefault="00DB57DB" w:rsidP="00A16562">
      <w:pPr>
        <w:pStyle w:val="Prrafodelista"/>
        <w:numPr>
          <w:ilvl w:val="0"/>
          <w:numId w:val="25"/>
        </w:numPr>
        <w:tabs>
          <w:tab w:val="left" w:pos="567"/>
          <w:tab w:val="left" w:pos="851"/>
          <w:tab w:val="left" w:pos="993"/>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Ley Electoral:</w:t>
      </w:r>
      <w:r w:rsidRPr="000360CE">
        <w:rPr>
          <w:rFonts w:ascii="Gothic720 BT" w:hAnsi="Gothic720 BT" w:cs="Arial"/>
          <w:sz w:val="22"/>
          <w:szCs w:val="22"/>
        </w:rPr>
        <w:t xml:space="preserve"> Ley Electoral del Estado de Querétaro.</w:t>
      </w:r>
      <w:r w:rsidR="00867AD1" w:rsidRPr="000360CE">
        <w:rPr>
          <w:rFonts w:ascii="Gothic720 BT" w:hAnsi="Gothic720 BT" w:cs="Arial"/>
          <w:sz w:val="22"/>
          <w:szCs w:val="22"/>
        </w:rPr>
        <w:t xml:space="preserve"> </w:t>
      </w:r>
    </w:p>
    <w:p w14:paraId="1961965F" w14:textId="77777777" w:rsidR="003F6F57" w:rsidRPr="000360CE" w:rsidRDefault="003F6F57" w:rsidP="00A16562">
      <w:pPr>
        <w:pStyle w:val="Prrafodelista"/>
        <w:tabs>
          <w:tab w:val="left" w:pos="567"/>
          <w:tab w:val="left" w:pos="851"/>
          <w:tab w:val="left" w:pos="993"/>
        </w:tabs>
        <w:spacing w:line="276" w:lineRule="auto"/>
        <w:ind w:left="426"/>
        <w:jc w:val="both"/>
        <w:rPr>
          <w:rFonts w:ascii="Gothic720 BT" w:hAnsi="Gothic720 BT" w:cs="Arial"/>
          <w:b/>
          <w:bCs/>
          <w:sz w:val="22"/>
          <w:szCs w:val="22"/>
        </w:rPr>
      </w:pPr>
    </w:p>
    <w:p w14:paraId="32A8D812" w14:textId="52BF9538" w:rsidR="004655E8" w:rsidRPr="000360CE" w:rsidRDefault="00DB57DB" w:rsidP="00A16562">
      <w:pPr>
        <w:pStyle w:val="Prrafodelista"/>
        <w:numPr>
          <w:ilvl w:val="0"/>
          <w:numId w:val="25"/>
        </w:numPr>
        <w:tabs>
          <w:tab w:val="left" w:pos="567"/>
          <w:tab w:val="left" w:pos="851"/>
          <w:tab w:val="left" w:pos="993"/>
        </w:tabs>
        <w:spacing w:line="276" w:lineRule="auto"/>
        <w:ind w:left="426" w:firstLine="0"/>
        <w:jc w:val="both"/>
        <w:rPr>
          <w:rFonts w:ascii="Gothic720 BT" w:hAnsi="Gothic720 BT" w:cs="Arial"/>
          <w:b/>
          <w:bCs/>
          <w:sz w:val="22"/>
          <w:szCs w:val="22"/>
        </w:rPr>
      </w:pPr>
      <w:r w:rsidRPr="000360CE">
        <w:rPr>
          <w:rFonts w:ascii="Gothic720 BT" w:hAnsi="Gothic720 BT" w:cs="Arial"/>
          <w:b/>
          <w:bCs/>
          <w:sz w:val="22"/>
          <w:szCs w:val="22"/>
        </w:rPr>
        <w:t>Normas de Información Financiera (NIF)</w:t>
      </w:r>
      <w:r w:rsidRPr="000360CE">
        <w:rPr>
          <w:rFonts w:ascii="Gothic720 BT" w:hAnsi="Gothic720 BT" w:cs="Arial"/>
          <w:sz w:val="22"/>
          <w:szCs w:val="22"/>
        </w:rPr>
        <w:t xml:space="preserve">: </w:t>
      </w:r>
      <w:r w:rsidR="004655E8" w:rsidRPr="000360CE">
        <w:rPr>
          <w:rFonts w:ascii="Gothic720 BT" w:hAnsi="Gothic720 BT" w:cs="Arial"/>
          <w:sz w:val="22"/>
          <w:szCs w:val="22"/>
        </w:rPr>
        <w:t>Pronunciamientos normativos emitidos por el Consejo Mexicano para la Investigación y el Desarrollo de Normas de Información Financiera, que regulan la preparación de la información financiera contenida en los estados financieros.</w:t>
      </w:r>
    </w:p>
    <w:p w14:paraId="4A68D464" w14:textId="77777777" w:rsidR="004655E8" w:rsidRPr="000360CE" w:rsidRDefault="004655E8" w:rsidP="00A16562">
      <w:pPr>
        <w:pStyle w:val="Prrafodelista"/>
        <w:tabs>
          <w:tab w:val="left" w:pos="567"/>
          <w:tab w:val="left" w:pos="851"/>
          <w:tab w:val="left" w:pos="993"/>
        </w:tabs>
        <w:spacing w:line="276" w:lineRule="auto"/>
        <w:ind w:left="426"/>
        <w:jc w:val="both"/>
        <w:rPr>
          <w:rFonts w:ascii="Gothic720 BT" w:hAnsi="Gothic720 BT" w:cs="Arial"/>
          <w:b/>
          <w:bCs/>
          <w:sz w:val="22"/>
          <w:szCs w:val="22"/>
        </w:rPr>
      </w:pPr>
    </w:p>
    <w:p w14:paraId="562A6162" w14:textId="705001CB" w:rsidR="003F6F57" w:rsidRPr="000360CE" w:rsidRDefault="00DB57DB" w:rsidP="00A16562">
      <w:pPr>
        <w:pStyle w:val="Prrafodelista"/>
        <w:numPr>
          <w:ilvl w:val="0"/>
          <w:numId w:val="25"/>
        </w:numPr>
        <w:tabs>
          <w:tab w:val="left" w:pos="567"/>
          <w:tab w:val="left" w:pos="851"/>
          <w:tab w:val="left" w:pos="993"/>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lastRenderedPageBreak/>
        <w:t>Normas y procedimientos de auditoría:</w:t>
      </w:r>
      <w:r w:rsidRPr="000360CE">
        <w:rPr>
          <w:rFonts w:ascii="Gothic720 BT" w:hAnsi="Gothic720 BT" w:cs="Arial"/>
          <w:sz w:val="22"/>
          <w:szCs w:val="22"/>
        </w:rPr>
        <w:t xml:space="preserve"> Normas y pruebas de control que </w:t>
      </w:r>
      <w:r w:rsidR="00450696" w:rsidRPr="000360CE">
        <w:rPr>
          <w:rFonts w:ascii="Gothic720 BT" w:hAnsi="Gothic720 BT" w:cs="Arial"/>
          <w:sz w:val="22"/>
          <w:szCs w:val="22"/>
        </w:rPr>
        <w:t>la persona contadora pública</w:t>
      </w:r>
      <w:r w:rsidRPr="000360CE">
        <w:rPr>
          <w:rFonts w:ascii="Gothic720 BT" w:hAnsi="Gothic720 BT" w:cs="Arial"/>
          <w:sz w:val="22"/>
          <w:szCs w:val="22"/>
        </w:rPr>
        <w:t xml:space="preserve"> adopta para la conducción del trabajo de una auditoría externa y proceder a la formulación del informe de la auditor</w:t>
      </w:r>
      <w:r w:rsidR="0053082C" w:rsidRPr="000360CE">
        <w:rPr>
          <w:rFonts w:ascii="Gothic720 BT" w:hAnsi="Gothic720 BT" w:cs="Arial"/>
          <w:sz w:val="22"/>
          <w:szCs w:val="22"/>
        </w:rPr>
        <w:t>í</w:t>
      </w:r>
      <w:r w:rsidRPr="000360CE">
        <w:rPr>
          <w:rFonts w:ascii="Gothic720 BT" w:hAnsi="Gothic720 BT" w:cs="Arial"/>
          <w:sz w:val="22"/>
          <w:szCs w:val="22"/>
        </w:rPr>
        <w:t>a.</w:t>
      </w:r>
      <w:r w:rsidR="00E23824" w:rsidRPr="000360CE">
        <w:rPr>
          <w:rFonts w:ascii="Gothic720 BT" w:hAnsi="Gothic720 BT" w:cs="Arial"/>
          <w:sz w:val="22"/>
          <w:szCs w:val="22"/>
        </w:rPr>
        <w:t xml:space="preserve"> </w:t>
      </w:r>
    </w:p>
    <w:p w14:paraId="5B7CE188" w14:textId="77777777" w:rsidR="003F6F57" w:rsidRPr="000360CE" w:rsidRDefault="003F6F57" w:rsidP="00A16562">
      <w:pPr>
        <w:pStyle w:val="Prrafodelista"/>
        <w:tabs>
          <w:tab w:val="left" w:pos="567"/>
          <w:tab w:val="left" w:pos="851"/>
          <w:tab w:val="left" w:pos="993"/>
        </w:tabs>
        <w:spacing w:line="276" w:lineRule="auto"/>
        <w:ind w:left="426"/>
        <w:jc w:val="both"/>
        <w:rPr>
          <w:rFonts w:ascii="Gothic720 BT" w:hAnsi="Gothic720 BT" w:cs="Arial"/>
          <w:b/>
          <w:bCs/>
          <w:sz w:val="22"/>
          <w:szCs w:val="22"/>
        </w:rPr>
      </w:pPr>
    </w:p>
    <w:p w14:paraId="6FD1E49E" w14:textId="5B3E3F44" w:rsidR="00DB57DB" w:rsidRPr="000360CE" w:rsidRDefault="00DB57DB" w:rsidP="00A16562">
      <w:pPr>
        <w:pStyle w:val="Prrafodelista"/>
        <w:numPr>
          <w:ilvl w:val="0"/>
          <w:numId w:val="25"/>
        </w:numPr>
        <w:tabs>
          <w:tab w:val="left" w:pos="567"/>
          <w:tab w:val="left" w:pos="993"/>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Reglamento de Fiscalización:</w:t>
      </w:r>
      <w:r w:rsidRPr="000360CE">
        <w:rPr>
          <w:rFonts w:ascii="Gothic720 BT" w:hAnsi="Gothic720 BT" w:cs="Arial"/>
          <w:sz w:val="22"/>
          <w:szCs w:val="22"/>
        </w:rPr>
        <w:t xml:space="preserve"> Reglamento de Fiscalización del Instituto</w:t>
      </w:r>
      <w:r w:rsidR="00C67CEC" w:rsidRPr="000360CE">
        <w:rPr>
          <w:rFonts w:ascii="Gothic720 BT" w:hAnsi="Gothic720 BT" w:cs="Arial"/>
          <w:sz w:val="22"/>
          <w:szCs w:val="22"/>
        </w:rPr>
        <w:t xml:space="preserve"> Electoral del Estado de Querétaro</w:t>
      </w:r>
      <w:r w:rsidRPr="000360CE">
        <w:rPr>
          <w:rFonts w:ascii="Gothic720 BT" w:hAnsi="Gothic720 BT" w:cs="Arial"/>
          <w:sz w:val="22"/>
          <w:szCs w:val="22"/>
        </w:rPr>
        <w:t>.</w:t>
      </w:r>
      <w:r w:rsidR="00C67CEC" w:rsidRPr="000360CE">
        <w:rPr>
          <w:rFonts w:ascii="Gothic720 BT" w:hAnsi="Gothic720 BT" w:cs="Arial"/>
          <w:sz w:val="22"/>
          <w:szCs w:val="22"/>
        </w:rPr>
        <w:t xml:space="preserve"> </w:t>
      </w:r>
    </w:p>
    <w:p w14:paraId="014C90F0" w14:textId="77777777" w:rsidR="00DB57DB" w:rsidRPr="000360CE" w:rsidRDefault="00DB57DB" w:rsidP="00165923">
      <w:pPr>
        <w:pStyle w:val="Prrafodelista"/>
        <w:spacing w:line="276" w:lineRule="auto"/>
        <w:rPr>
          <w:rFonts w:ascii="Gothic720 BT" w:hAnsi="Gothic720 BT" w:cs="Arial"/>
          <w:sz w:val="22"/>
          <w:szCs w:val="22"/>
        </w:rPr>
      </w:pPr>
    </w:p>
    <w:p w14:paraId="1AC102A9" w14:textId="77777777" w:rsidR="003F6F57" w:rsidRPr="000360CE" w:rsidRDefault="00942C19" w:rsidP="00165923">
      <w:pPr>
        <w:pStyle w:val="Prrafodelista"/>
        <w:numPr>
          <w:ilvl w:val="1"/>
          <w:numId w:val="18"/>
        </w:numPr>
        <w:tabs>
          <w:tab w:val="left" w:pos="426"/>
          <w:tab w:val="left" w:pos="567"/>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Con relación a ó</w:t>
      </w:r>
      <w:r w:rsidR="00DB57DB" w:rsidRPr="000360CE">
        <w:rPr>
          <w:rFonts w:ascii="Gothic720 BT" w:hAnsi="Gothic720 BT" w:cs="Arial"/>
          <w:b/>
          <w:bCs/>
          <w:sz w:val="22"/>
          <w:szCs w:val="22"/>
        </w:rPr>
        <w:t>rganos:</w:t>
      </w:r>
    </w:p>
    <w:p w14:paraId="1B87F572" w14:textId="77777777" w:rsidR="003F6F57" w:rsidRPr="000360CE" w:rsidRDefault="003F6F57" w:rsidP="00165923">
      <w:pPr>
        <w:pStyle w:val="Prrafodelista"/>
        <w:tabs>
          <w:tab w:val="left" w:pos="851"/>
        </w:tabs>
        <w:spacing w:line="276" w:lineRule="auto"/>
        <w:ind w:left="426"/>
        <w:jc w:val="both"/>
        <w:rPr>
          <w:rFonts w:ascii="Gothic720 BT" w:hAnsi="Gothic720 BT" w:cs="Arial"/>
          <w:b/>
          <w:bCs/>
          <w:sz w:val="22"/>
          <w:szCs w:val="22"/>
        </w:rPr>
      </w:pPr>
    </w:p>
    <w:p w14:paraId="3B1F2FC6" w14:textId="77777777" w:rsidR="003F6F57" w:rsidRPr="000360CE" w:rsidRDefault="00992387" w:rsidP="00A16562">
      <w:pPr>
        <w:pStyle w:val="Prrafodelista"/>
        <w:numPr>
          <w:ilvl w:val="0"/>
          <w:numId w:val="26"/>
        </w:numPr>
        <w:tabs>
          <w:tab w:val="left" w:pos="567"/>
          <w:tab w:val="left" w:pos="851"/>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Consejo General:</w:t>
      </w:r>
      <w:r w:rsidRPr="000360CE">
        <w:rPr>
          <w:rFonts w:ascii="Gothic720 BT" w:hAnsi="Gothic720 BT" w:cs="Arial"/>
          <w:sz w:val="22"/>
          <w:szCs w:val="22"/>
        </w:rPr>
        <w:t xml:space="preserve"> Consejo General del Instituto Electoral del Estado de Querétaro.</w:t>
      </w:r>
    </w:p>
    <w:p w14:paraId="4828562A" w14:textId="77777777" w:rsidR="003F6F57" w:rsidRPr="000360CE" w:rsidRDefault="003F6F57" w:rsidP="00A16562">
      <w:pPr>
        <w:pStyle w:val="Prrafodelista"/>
        <w:tabs>
          <w:tab w:val="left" w:pos="567"/>
          <w:tab w:val="left" w:pos="851"/>
        </w:tabs>
        <w:spacing w:line="276" w:lineRule="auto"/>
        <w:ind w:left="426"/>
        <w:jc w:val="both"/>
        <w:rPr>
          <w:rFonts w:ascii="Gothic720 BT" w:hAnsi="Gothic720 BT" w:cs="Arial"/>
          <w:b/>
          <w:bCs/>
          <w:sz w:val="22"/>
          <w:szCs w:val="22"/>
        </w:rPr>
      </w:pPr>
    </w:p>
    <w:p w14:paraId="5D13502B" w14:textId="77777777" w:rsidR="003F6F57" w:rsidRPr="000360CE" w:rsidRDefault="00992387" w:rsidP="00A16562">
      <w:pPr>
        <w:pStyle w:val="Prrafodelista"/>
        <w:numPr>
          <w:ilvl w:val="0"/>
          <w:numId w:val="26"/>
        </w:numPr>
        <w:tabs>
          <w:tab w:val="left" w:pos="567"/>
          <w:tab w:val="left" w:pos="851"/>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Instituto:</w:t>
      </w:r>
      <w:r w:rsidRPr="000360CE">
        <w:rPr>
          <w:rFonts w:ascii="Gothic720 BT" w:hAnsi="Gothic720 BT" w:cs="Arial"/>
          <w:sz w:val="22"/>
          <w:szCs w:val="22"/>
        </w:rPr>
        <w:t xml:space="preserve"> Instituto Electoral del Estado de Querétaro.</w:t>
      </w:r>
    </w:p>
    <w:p w14:paraId="588BB0D3" w14:textId="77777777" w:rsidR="003F6F57" w:rsidRPr="000360CE" w:rsidRDefault="003F6F57" w:rsidP="00A16562">
      <w:pPr>
        <w:pStyle w:val="Prrafodelista"/>
        <w:tabs>
          <w:tab w:val="left" w:pos="567"/>
          <w:tab w:val="left" w:pos="851"/>
        </w:tabs>
        <w:spacing w:line="276" w:lineRule="auto"/>
        <w:ind w:left="426"/>
        <w:jc w:val="both"/>
        <w:rPr>
          <w:rFonts w:ascii="Gothic720 BT" w:hAnsi="Gothic720 BT" w:cs="Arial"/>
          <w:b/>
          <w:bCs/>
          <w:sz w:val="22"/>
          <w:szCs w:val="22"/>
        </w:rPr>
      </w:pPr>
    </w:p>
    <w:p w14:paraId="287DD306" w14:textId="5CC00422" w:rsidR="00584697" w:rsidRPr="000360CE" w:rsidRDefault="00584697" w:rsidP="00A16562">
      <w:pPr>
        <w:pStyle w:val="Prrafodelista"/>
        <w:numPr>
          <w:ilvl w:val="0"/>
          <w:numId w:val="26"/>
        </w:numPr>
        <w:tabs>
          <w:tab w:val="left" w:pos="567"/>
          <w:tab w:val="left" w:pos="851"/>
        </w:tabs>
        <w:spacing w:line="276" w:lineRule="auto"/>
        <w:ind w:left="426" w:firstLine="0"/>
        <w:jc w:val="both"/>
        <w:rPr>
          <w:rFonts w:ascii="Gothic720 BT" w:hAnsi="Gothic720 BT" w:cs="Arial"/>
          <w:b/>
          <w:bCs/>
          <w:sz w:val="22"/>
          <w:szCs w:val="22"/>
        </w:rPr>
      </w:pPr>
      <w:r w:rsidRPr="000360CE">
        <w:rPr>
          <w:rFonts w:ascii="Gothic720 BT" w:hAnsi="Gothic720 BT" w:cs="Arial"/>
          <w:b/>
          <w:bCs/>
          <w:sz w:val="22"/>
          <w:szCs w:val="22"/>
        </w:rPr>
        <w:t xml:space="preserve">Unidad Técnica de Fiscalización: </w:t>
      </w:r>
      <w:r w:rsidRPr="000360CE">
        <w:rPr>
          <w:rFonts w:ascii="Gothic720 BT" w:hAnsi="Gothic720 BT" w:cs="Arial"/>
          <w:sz w:val="22"/>
          <w:szCs w:val="22"/>
        </w:rPr>
        <w:t>Unidad Técnica de Fiscalización del Instituto.</w:t>
      </w:r>
      <w:r w:rsidR="001B6EE3" w:rsidRPr="000360CE">
        <w:rPr>
          <w:rFonts w:ascii="Gothic720 BT" w:hAnsi="Gothic720 BT" w:cs="Arial"/>
          <w:sz w:val="22"/>
          <w:szCs w:val="22"/>
        </w:rPr>
        <w:t xml:space="preserve"> </w:t>
      </w:r>
    </w:p>
    <w:p w14:paraId="1277119C" w14:textId="77777777" w:rsidR="00992387" w:rsidRPr="000360CE" w:rsidRDefault="00992387" w:rsidP="00165923">
      <w:pPr>
        <w:pStyle w:val="Prrafodelista"/>
        <w:tabs>
          <w:tab w:val="left" w:pos="1134"/>
        </w:tabs>
        <w:spacing w:line="276" w:lineRule="auto"/>
        <w:ind w:left="851" w:hanging="425"/>
        <w:rPr>
          <w:rFonts w:ascii="Gothic720 BT" w:hAnsi="Gothic720 BT" w:cs="Arial"/>
          <w:sz w:val="22"/>
          <w:szCs w:val="22"/>
        </w:rPr>
      </w:pPr>
    </w:p>
    <w:p w14:paraId="5F38C778" w14:textId="7A652D28" w:rsidR="00DB57DB" w:rsidRPr="000360CE" w:rsidRDefault="00942C19" w:rsidP="00165923">
      <w:pPr>
        <w:pStyle w:val="Prrafodelista"/>
        <w:numPr>
          <w:ilvl w:val="1"/>
          <w:numId w:val="18"/>
        </w:numPr>
        <w:tabs>
          <w:tab w:val="left" w:pos="284"/>
          <w:tab w:val="left" w:pos="567"/>
          <w:tab w:val="left" w:pos="851"/>
          <w:tab w:val="left" w:pos="993"/>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En cuanto a c</w:t>
      </w:r>
      <w:r w:rsidR="00DB57DB" w:rsidRPr="000360CE">
        <w:rPr>
          <w:rFonts w:ascii="Gothic720 BT" w:hAnsi="Gothic720 BT" w:cs="Arial"/>
          <w:b/>
          <w:bCs/>
          <w:sz w:val="22"/>
          <w:szCs w:val="22"/>
        </w:rPr>
        <w:t>onceptos:</w:t>
      </w:r>
    </w:p>
    <w:p w14:paraId="101100B9" w14:textId="77777777" w:rsidR="000B32D3" w:rsidRPr="000360CE" w:rsidRDefault="000B32D3" w:rsidP="00165923">
      <w:pPr>
        <w:spacing w:after="0"/>
        <w:ind w:left="1440"/>
        <w:jc w:val="both"/>
        <w:rPr>
          <w:rFonts w:ascii="Gothic720 BT" w:eastAsia="Times New Roman" w:hAnsi="Gothic720 BT" w:cs="Arial"/>
          <w:lang w:eastAsia="es-MX"/>
        </w:rPr>
      </w:pPr>
    </w:p>
    <w:p w14:paraId="758F0D3D" w14:textId="00D21902" w:rsidR="00A66670" w:rsidRPr="000360CE" w:rsidRDefault="00840DE6" w:rsidP="00165923">
      <w:pPr>
        <w:pStyle w:val="Prrafodelista"/>
        <w:numPr>
          <w:ilvl w:val="0"/>
          <w:numId w:val="24"/>
        </w:numPr>
        <w:tabs>
          <w:tab w:val="left" w:pos="709"/>
          <w:tab w:val="left" w:pos="1134"/>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Arqueo de caja:</w:t>
      </w:r>
      <w:r w:rsidR="00A66670" w:rsidRPr="000360CE">
        <w:rPr>
          <w:rFonts w:ascii="Gothic720 BT" w:hAnsi="Gothic720 BT" w:cs="Arial"/>
          <w:b/>
          <w:bCs/>
          <w:sz w:val="22"/>
          <w:szCs w:val="22"/>
        </w:rPr>
        <w:t xml:space="preserve"> </w:t>
      </w:r>
      <w:r w:rsidR="00A66670" w:rsidRPr="000360CE">
        <w:rPr>
          <w:rFonts w:ascii="Gothic720 BT" w:hAnsi="Gothic720 BT"/>
          <w:sz w:val="22"/>
          <w:szCs w:val="22"/>
        </w:rPr>
        <w:t>Es un</w:t>
      </w:r>
      <w:r w:rsidR="004655E8" w:rsidRPr="000360CE">
        <w:rPr>
          <w:rFonts w:ascii="Gothic720 BT" w:hAnsi="Gothic720 BT"/>
          <w:sz w:val="22"/>
          <w:szCs w:val="22"/>
        </w:rPr>
        <w:t xml:space="preserve"> </w:t>
      </w:r>
      <w:r w:rsidR="00A66670" w:rsidRPr="000360CE">
        <w:rPr>
          <w:rFonts w:ascii="Gothic720 BT" w:hAnsi="Gothic720 BT"/>
          <w:sz w:val="22"/>
          <w:szCs w:val="22"/>
        </w:rPr>
        <w:t xml:space="preserve">procedimiento que consiste en comparar el dinero que hay en la caja de </w:t>
      </w:r>
      <w:r w:rsidR="00AD7E64" w:rsidRPr="000360CE">
        <w:rPr>
          <w:rFonts w:ascii="Gothic720 BT" w:hAnsi="Gothic720 BT"/>
          <w:sz w:val="22"/>
          <w:szCs w:val="22"/>
        </w:rPr>
        <w:t>una persona sujeta a obligaciones</w:t>
      </w:r>
      <w:r w:rsidR="00AA2161" w:rsidRPr="000360CE">
        <w:rPr>
          <w:rFonts w:ascii="Gothic720 BT" w:hAnsi="Gothic720 BT"/>
          <w:sz w:val="22"/>
          <w:szCs w:val="22"/>
        </w:rPr>
        <w:t xml:space="preserve"> </w:t>
      </w:r>
      <w:r w:rsidR="00A66670" w:rsidRPr="000360CE">
        <w:rPr>
          <w:rFonts w:ascii="Gothic720 BT" w:hAnsi="Gothic720 BT"/>
          <w:sz w:val="22"/>
          <w:szCs w:val="22"/>
        </w:rPr>
        <w:t>con el saldo contable de la cuenta de caja.</w:t>
      </w:r>
      <w:r w:rsidR="004655E8" w:rsidRPr="000360CE">
        <w:rPr>
          <w:rFonts w:ascii="Gothic720 BT" w:hAnsi="Gothic720 BT"/>
          <w:sz w:val="22"/>
          <w:szCs w:val="22"/>
        </w:rPr>
        <w:t xml:space="preserve"> </w:t>
      </w:r>
      <w:r w:rsidR="00A66670" w:rsidRPr="000360CE">
        <w:rPr>
          <w:rFonts w:ascii="Gothic720 BT" w:hAnsi="Gothic720 BT"/>
          <w:sz w:val="22"/>
          <w:szCs w:val="22"/>
        </w:rPr>
        <w:t>El objetivo es verificar que el dinero recibido se haya contabilizado correctamente.</w:t>
      </w:r>
      <w:r w:rsidR="00CF4622" w:rsidRPr="000360CE">
        <w:rPr>
          <w:rFonts w:ascii="Gothic720 BT" w:hAnsi="Gothic720 BT"/>
          <w:sz w:val="22"/>
          <w:szCs w:val="22"/>
        </w:rPr>
        <w:t xml:space="preserve"> </w:t>
      </w:r>
    </w:p>
    <w:p w14:paraId="21954004" w14:textId="4A800DEC" w:rsidR="003E0B2E" w:rsidRPr="000360CE" w:rsidRDefault="003E0B2E" w:rsidP="00165923">
      <w:pPr>
        <w:pStyle w:val="Prrafodelista"/>
        <w:spacing w:line="276" w:lineRule="auto"/>
        <w:ind w:left="426"/>
        <w:contextualSpacing/>
        <w:jc w:val="both"/>
        <w:rPr>
          <w:rFonts w:ascii="Gothic720 BT" w:hAnsi="Gothic720 BT"/>
          <w:sz w:val="22"/>
          <w:szCs w:val="22"/>
        </w:rPr>
      </w:pPr>
    </w:p>
    <w:p w14:paraId="77556424" w14:textId="6D634C14" w:rsidR="000B32D3"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Autofinanciamiento:</w:t>
      </w:r>
      <w:r w:rsidRPr="000360CE">
        <w:rPr>
          <w:rFonts w:ascii="Gothic720 BT" w:hAnsi="Gothic720 BT" w:cs="Arial"/>
          <w:sz w:val="22"/>
          <w:szCs w:val="22"/>
        </w:rPr>
        <w:t xml:space="preserve"> Ingresos que </w:t>
      </w:r>
      <w:r w:rsidR="00AD7E64" w:rsidRPr="000360CE">
        <w:rPr>
          <w:rFonts w:ascii="Gothic720 BT" w:hAnsi="Gothic720 BT"/>
          <w:sz w:val="22"/>
          <w:szCs w:val="22"/>
        </w:rPr>
        <w:t xml:space="preserve">una persona sujeta a obligaciones </w:t>
      </w:r>
      <w:r w:rsidR="00744F81" w:rsidRPr="000360CE">
        <w:rPr>
          <w:rFonts w:ascii="Gothic720 BT" w:hAnsi="Gothic720 BT" w:cs="Arial"/>
          <w:sz w:val="22"/>
          <w:szCs w:val="22"/>
        </w:rPr>
        <w:t>obtenga</w:t>
      </w:r>
      <w:r w:rsidRPr="000360CE">
        <w:rPr>
          <w:rFonts w:ascii="Gothic720 BT" w:hAnsi="Gothic720 BT" w:cs="Arial"/>
          <w:sz w:val="22"/>
          <w:szCs w:val="22"/>
        </w:rPr>
        <w:t xml:space="preserve"> por actividades promocionales, tales como conferencias, eventos culturales, juegos, espectáculos, sorteos, rifas, colectas, publicaciones, venta de bienes, rendimientos financieros, fondos, fideicomisos y cualquiera otra actividad lucrativa del mismo.</w:t>
      </w:r>
    </w:p>
    <w:p w14:paraId="21EFA17E" w14:textId="77777777" w:rsidR="000B32D3" w:rsidRPr="000360CE" w:rsidRDefault="000B32D3"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011329EE" w14:textId="2C48059B" w:rsidR="000B32D3"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Auxiliares:</w:t>
      </w:r>
      <w:r w:rsidRPr="000360CE">
        <w:rPr>
          <w:rFonts w:ascii="Gothic720 BT" w:hAnsi="Gothic720 BT" w:cs="Arial"/>
          <w:sz w:val="22"/>
          <w:szCs w:val="22"/>
        </w:rPr>
        <w:t xml:space="preserve"> </w:t>
      </w:r>
      <w:r w:rsidR="00071573" w:rsidRPr="000360CE">
        <w:rPr>
          <w:rFonts w:ascii="Gothic720 BT" w:hAnsi="Gothic720 BT" w:cs="Arial"/>
          <w:sz w:val="22"/>
          <w:szCs w:val="22"/>
        </w:rPr>
        <w:t>R</w:t>
      </w:r>
      <w:r w:rsidRPr="000360CE">
        <w:rPr>
          <w:rFonts w:ascii="Gothic720 BT" w:hAnsi="Gothic720 BT" w:cs="Arial"/>
          <w:sz w:val="22"/>
          <w:szCs w:val="22"/>
        </w:rPr>
        <w:t>egistro de las operaciones realizadas cronológicamente a detalle de las actividades de</w:t>
      </w:r>
      <w:r w:rsidR="0015717D" w:rsidRPr="000360CE">
        <w:rPr>
          <w:rFonts w:ascii="Gothic720 BT" w:hAnsi="Gothic720 BT" w:cs="Arial"/>
          <w:sz w:val="22"/>
          <w:szCs w:val="22"/>
        </w:rPr>
        <w:t xml:space="preserve"> las</w:t>
      </w:r>
      <w:r w:rsidR="0015717D" w:rsidRPr="000360CE">
        <w:rPr>
          <w:rFonts w:ascii="Gothic720 BT" w:hAnsi="Gothic720 BT"/>
          <w:sz w:val="22"/>
          <w:szCs w:val="22"/>
        </w:rPr>
        <w:t xml:space="preserve"> personas sujetas a obligaciones </w:t>
      </w:r>
      <w:r w:rsidRPr="000360CE">
        <w:rPr>
          <w:rFonts w:ascii="Gothic720 BT" w:hAnsi="Gothic720 BT" w:cs="Arial"/>
          <w:sz w:val="22"/>
          <w:szCs w:val="22"/>
        </w:rPr>
        <w:t>con la información del valor del movimiento de cada subcuenta al final de cada periodo</w:t>
      </w:r>
      <w:r w:rsidR="00071573" w:rsidRPr="000360CE">
        <w:rPr>
          <w:rFonts w:ascii="Gothic720 BT" w:hAnsi="Gothic720 BT" w:cs="Arial"/>
          <w:sz w:val="22"/>
          <w:szCs w:val="22"/>
        </w:rPr>
        <w:t>.</w:t>
      </w:r>
      <w:r w:rsidR="00976496" w:rsidRPr="000360CE">
        <w:rPr>
          <w:rFonts w:ascii="Gothic720 BT" w:hAnsi="Gothic720 BT" w:cs="Arial"/>
          <w:sz w:val="22"/>
          <w:szCs w:val="22"/>
        </w:rPr>
        <w:t xml:space="preserve"> </w:t>
      </w:r>
    </w:p>
    <w:p w14:paraId="573C4A0E" w14:textId="77777777" w:rsidR="000B32D3" w:rsidRPr="000360CE" w:rsidRDefault="000B32D3"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457F99C3" w14:textId="77777777" w:rsidR="000B32D3"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Conciliación bancaria:</w:t>
      </w:r>
      <w:r w:rsidRPr="000360CE">
        <w:rPr>
          <w:rFonts w:ascii="Gothic720 BT" w:hAnsi="Gothic720 BT" w:cs="Arial"/>
          <w:sz w:val="22"/>
          <w:szCs w:val="22"/>
        </w:rPr>
        <w:t xml:space="preserve"> Procedimiento de control interno formulado mensualmente, el cual permite comparar los registros de los libros contables, con el estado de cuenta bancario.</w:t>
      </w:r>
    </w:p>
    <w:p w14:paraId="4B3AB9F6" w14:textId="77777777" w:rsidR="000B32D3" w:rsidRPr="000360CE" w:rsidRDefault="000B32D3"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26FCF054" w14:textId="7675B413" w:rsidR="000B32D3"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lastRenderedPageBreak/>
        <w:t>Contabilidad:</w:t>
      </w:r>
      <w:r w:rsidRPr="000360CE">
        <w:rPr>
          <w:rFonts w:ascii="Gothic720 BT" w:hAnsi="Gothic720 BT" w:cs="Arial"/>
          <w:sz w:val="22"/>
          <w:szCs w:val="22"/>
        </w:rPr>
        <w:t xml:space="preserve"> Técnica que se utiliza para el registro de las transacciones, transformaciones internas y otros eventos que afectan económicamente a una entidad y que produce sistemática y estructuradamente información financiera.</w:t>
      </w:r>
      <w:r w:rsidR="00D52681" w:rsidRPr="000360CE">
        <w:rPr>
          <w:rFonts w:ascii="Gothic720 BT" w:hAnsi="Gothic720 BT" w:cs="Arial"/>
          <w:sz w:val="22"/>
          <w:szCs w:val="22"/>
        </w:rPr>
        <w:t xml:space="preserve"> </w:t>
      </w:r>
    </w:p>
    <w:p w14:paraId="15A95B43" w14:textId="77777777" w:rsidR="00265A42" w:rsidRPr="000360CE" w:rsidRDefault="00265A42" w:rsidP="00165923">
      <w:pPr>
        <w:pStyle w:val="Prrafodelista"/>
        <w:spacing w:line="276" w:lineRule="auto"/>
        <w:rPr>
          <w:rFonts w:ascii="Gothic720 BT" w:hAnsi="Gothic720 BT" w:cs="Arial"/>
          <w:sz w:val="22"/>
          <w:szCs w:val="22"/>
        </w:rPr>
      </w:pPr>
    </w:p>
    <w:p w14:paraId="7B5001A3" w14:textId="17C42385" w:rsidR="002054A2" w:rsidRPr="000360CE" w:rsidRDefault="00265A42"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sz w:val="22"/>
          <w:szCs w:val="22"/>
        </w:rPr>
      </w:pPr>
      <w:r w:rsidRPr="000360CE">
        <w:rPr>
          <w:rFonts w:ascii="Gothic720 BT" w:hAnsi="Gothic720 BT" w:cs="Arial"/>
          <w:b/>
          <w:bCs/>
          <w:sz w:val="22"/>
          <w:szCs w:val="22"/>
        </w:rPr>
        <w:t>Cuenta de mayor</w:t>
      </w:r>
      <w:r w:rsidR="007C780B" w:rsidRPr="000360CE">
        <w:rPr>
          <w:rFonts w:ascii="Gothic720 BT" w:hAnsi="Gothic720 BT" w:cs="Arial"/>
          <w:b/>
          <w:bCs/>
          <w:sz w:val="22"/>
          <w:szCs w:val="22"/>
        </w:rPr>
        <w:t xml:space="preserve"> (o mayor contable)</w:t>
      </w:r>
      <w:r w:rsidR="002054A2" w:rsidRPr="000360CE">
        <w:rPr>
          <w:rFonts w:ascii="Gothic720 BT" w:hAnsi="Gothic720 BT" w:cs="Arial"/>
          <w:b/>
          <w:bCs/>
          <w:sz w:val="22"/>
          <w:szCs w:val="22"/>
        </w:rPr>
        <w:t>:</w:t>
      </w:r>
      <w:r w:rsidR="00490AA4" w:rsidRPr="000360CE">
        <w:rPr>
          <w:rFonts w:ascii="Gothic720 BT" w:hAnsi="Gothic720 BT" w:cs="Arial"/>
          <w:b/>
          <w:bCs/>
          <w:sz w:val="22"/>
          <w:szCs w:val="22"/>
        </w:rPr>
        <w:t xml:space="preserve"> </w:t>
      </w:r>
      <w:r w:rsidR="007F5D51" w:rsidRPr="000360CE">
        <w:rPr>
          <w:rFonts w:ascii="Gothic720 BT" w:hAnsi="Gothic720 BT"/>
          <w:sz w:val="22"/>
          <w:szCs w:val="22"/>
        </w:rPr>
        <w:t xml:space="preserve">Se trata del </w:t>
      </w:r>
      <w:r w:rsidR="002054A2" w:rsidRPr="000360CE">
        <w:rPr>
          <w:rFonts w:ascii="Gothic720 BT" w:hAnsi="Gothic720 BT"/>
          <w:sz w:val="22"/>
          <w:szCs w:val="22"/>
        </w:rPr>
        <w:t xml:space="preserve">registro </w:t>
      </w:r>
      <w:r w:rsidR="00123B7C" w:rsidRPr="000360CE">
        <w:rPr>
          <w:rFonts w:ascii="Gothic720 BT" w:hAnsi="Gothic720 BT"/>
          <w:sz w:val="22"/>
          <w:szCs w:val="22"/>
        </w:rPr>
        <w:t xml:space="preserve">individualizado </w:t>
      </w:r>
      <w:r w:rsidR="002054A2" w:rsidRPr="000360CE">
        <w:rPr>
          <w:rFonts w:ascii="Gothic720 BT" w:hAnsi="Gothic720 BT"/>
          <w:sz w:val="22"/>
          <w:szCs w:val="22"/>
        </w:rPr>
        <w:t xml:space="preserve">de </w:t>
      </w:r>
      <w:r w:rsidR="00D557F7" w:rsidRPr="000360CE">
        <w:rPr>
          <w:rFonts w:ascii="Gothic720 BT" w:hAnsi="Gothic720 BT"/>
          <w:sz w:val="22"/>
          <w:szCs w:val="22"/>
        </w:rPr>
        <w:t>cada una de las operaciones que se realizan</w:t>
      </w:r>
      <w:r w:rsidR="002054A2" w:rsidRPr="000360CE">
        <w:rPr>
          <w:rFonts w:ascii="Gothic720 BT" w:hAnsi="Gothic720 BT"/>
          <w:sz w:val="22"/>
          <w:szCs w:val="22"/>
        </w:rPr>
        <w:t xml:space="preserve"> en una cuenta contable durante las operaciones económicas </w:t>
      </w:r>
      <w:r w:rsidR="0015717D" w:rsidRPr="000360CE">
        <w:rPr>
          <w:rFonts w:ascii="Gothic720 BT" w:hAnsi="Gothic720 BT"/>
          <w:sz w:val="22"/>
          <w:szCs w:val="22"/>
        </w:rPr>
        <w:t xml:space="preserve">de </w:t>
      </w:r>
      <w:r w:rsidR="0015717D" w:rsidRPr="000360CE">
        <w:rPr>
          <w:rFonts w:ascii="Gothic720 BT" w:hAnsi="Gothic720 BT" w:cs="Arial"/>
          <w:sz w:val="22"/>
          <w:szCs w:val="22"/>
        </w:rPr>
        <w:t>las</w:t>
      </w:r>
      <w:r w:rsidR="0015717D" w:rsidRPr="000360CE">
        <w:rPr>
          <w:rFonts w:ascii="Gothic720 BT" w:hAnsi="Gothic720 BT"/>
          <w:sz w:val="22"/>
          <w:szCs w:val="22"/>
        </w:rPr>
        <w:t xml:space="preserve"> personas sujetas a obligaciones</w:t>
      </w:r>
      <w:r w:rsidR="001655F7" w:rsidRPr="000360CE">
        <w:rPr>
          <w:rFonts w:ascii="Gothic720 BT" w:hAnsi="Gothic720 BT"/>
          <w:sz w:val="22"/>
          <w:szCs w:val="22"/>
        </w:rPr>
        <w:t>.</w:t>
      </w:r>
    </w:p>
    <w:p w14:paraId="3FE464B4" w14:textId="7A796F99" w:rsidR="002054A2" w:rsidRPr="000360CE" w:rsidRDefault="002054A2" w:rsidP="00165923">
      <w:pPr>
        <w:pStyle w:val="Prrafodelista"/>
        <w:tabs>
          <w:tab w:val="left" w:pos="709"/>
          <w:tab w:val="left" w:pos="1134"/>
          <w:tab w:val="left" w:pos="1276"/>
        </w:tabs>
        <w:spacing w:line="276" w:lineRule="auto"/>
        <w:ind w:left="426"/>
        <w:jc w:val="both"/>
        <w:rPr>
          <w:rFonts w:ascii="Gothic720 BT" w:hAnsi="Gothic720 BT" w:cs="Arial"/>
          <w:b/>
          <w:bCs/>
          <w:sz w:val="22"/>
          <w:szCs w:val="22"/>
        </w:rPr>
      </w:pPr>
    </w:p>
    <w:p w14:paraId="3D88BE43" w14:textId="4AA7EFA2" w:rsidR="000B32D3"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Dictamen:</w:t>
      </w:r>
      <w:r w:rsidRPr="000360CE">
        <w:rPr>
          <w:rFonts w:ascii="Gothic720 BT" w:hAnsi="Gothic720 BT" w:cs="Arial"/>
          <w:sz w:val="22"/>
          <w:szCs w:val="22"/>
        </w:rPr>
        <w:t xml:space="preserve"> Documento que emite la Unidad Técnica de Fiscalización, conforme a sus atribuciones</w:t>
      </w:r>
      <w:r w:rsidR="00B235FA" w:rsidRPr="000360CE">
        <w:rPr>
          <w:rFonts w:ascii="Gothic720 BT" w:hAnsi="Gothic720 BT" w:cs="Arial"/>
          <w:sz w:val="22"/>
          <w:szCs w:val="22"/>
        </w:rPr>
        <w:t>,</w:t>
      </w:r>
      <w:r w:rsidRPr="000360CE">
        <w:rPr>
          <w:rFonts w:ascii="Gothic720 BT" w:hAnsi="Gothic720 BT" w:cs="Arial"/>
          <w:sz w:val="22"/>
          <w:szCs w:val="22"/>
        </w:rPr>
        <w:t xml:space="preserve"> resultado de la revisión de los estados financieros de </w:t>
      </w:r>
      <w:r w:rsidR="002454F7" w:rsidRPr="000360CE">
        <w:rPr>
          <w:rFonts w:ascii="Gothic720 BT" w:hAnsi="Gothic720 BT" w:cs="Arial"/>
          <w:sz w:val="22"/>
          <w:szCs w:val="22"/>
        </w:rPr>
        <w:t>las</w:t>
      </w:r>
      <w:r w:rsidR="002454F7" w:rsidRPr="000360CE">
        <w:rPr>
          <w:rFonts w:ascii="Gothic720 BT" w:hAnsi="Gothic720 BT"/>
          <w:sz w:val="22"/>
          <w:szCs w:val="22"/>
        </w:rPr>
        <w:t xml:space="preserve"> personas sujetas a obligaciones</w:t>
      </w:r>
      <w:r w:rsidRPr="000360CE">
        <w:rPr>
          <w:rFonts w:ascii="Gothic720 BT" w:hAnsi="Gothic720 BT" w:cs="Arial"/>
          <w:sz w:val="22"/>
          <w:szCs w:val="22"/>
        </w:rPr>
        <w:t>.</w:t>
      </w:r>
    </w:p>
    <w:p w14:paraId="41F7EDED" w14:textId="76FF60CF" w:rsidR="000B32D3" w:rsidRPr="000360CE" w:rsidRDefault="000B32D3"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1FCA68A4" w14:textId="2473EDA4" w:rsidR="000B32D3" w:rsidRPr="000360CE" w:rsidRDefault="009105B4"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 xml:space="preserve">Ejercicio o </w:t>
      </w:r>
      <w:r w:rsidR="000B32D3" w:rsidRPr="000360CE">
        <w:rPr>
          <w:rFonts w:ascii="Gothic720 BT" w:hAnsi="Gothic720 BT" w:cs="Arial"/>
          <w:b/>
          <w:bCs/>
          <w:sz w:val="22"/>
          <w:szCs w:val="22"/>
        </w:rPr>
        <w:t>Ejercicio fiscal:</w:t>
      </w:r>
      <w:r w:rsidR="000B32D3" w:rsidRPr="000360CE">
        <w:rPr>
          <w:rFonts w:ascii="Gothic720 BT" w:hAnsi="Gothic720 BT" w:cs="Arial"/>
          <w:sz w:val="22"/>
          <w:szCs w:val="22"/>
        </w:rPr>
        <w:t xml:space="preserve"> Periodo comprendido del uno de enero al treinta y uno de diciembre de un año.</w:t>
      </w:r>
    </w:p>
    <w:p w14:paraId="331D10B4" w14:textId="77777777" w:rsidR="000B32D3" w:rsidRPr="000360CE" w:rsidRDefault="000B32D3"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296E87E5" w14:textId="6961CA0F" w:rsidR="00214D27" w:rsidRPr="000360CE" w:rsidRDefault="003E2D85"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 xml:space="preserve">Estado de </w:t>
      </w:r>
      <w:r w:rsidR="00614D4C" w:rsidRPr="000360CE">
        <w:rPr>
          <w:rFonts w:ascii="Gothic720 BT" w:hAnsi="Gothic720 BT" w:cs="Arial"/>
          <w:b/>
          <w:bCs/>
          <w:sz w:val="22"/>
          <w:szCs w:val="22"/>
        </w:rPr>
        <w:t xml:space="preserve">Actividades </w:t>
      </w:r>
      <w:r w:rsidR="00AB4A99" w:rsidRPr="000360CE">
        <w:rPr>
          <w:rFonts w:ascii="Gothic720 BT" w:hAnsi="Gothic720 BT" w:cs="Arial"/>
          <w:b/>
          <w:bCs/>
          <w:sz w:val="22"/>
          <w:szCs w:val="22"/>
        </w:rPr>
        <w:t>(</w:t>
      </w:r>
      <w:r w:rsidR="00455FDD" w:rsidRPr="000360CE">
        <w:rPr>
          <w:rFonts w:ascii="Gothic720 BT" w:hAnsi="Gothic720 BT" w:cs="Arial"/>
          <w:b/>
          <w:bCs/>
          <w:sz w:val="22"/>
          <w:szCs w:val="22"/>
        </w:rPr>
        <w:t>Estado de Ingresos y Egresos</w:t>
      </w:r>
      <w:r w:rsidRPr="000360CE">
        <w:rPr>
          <w:rFonts w:ascii="Gothic720 BT" w:hAnsi="Gothic720 BT" w:cs="Arial"/>
          <w:b/>
          <w:bCs/>
          <w:sz w:val="22"/>
          <w:szCs w:val="22"/>
        </w:rPr>
        <w:t>)</w:t>
      </w:r>
      <w:r w:rsidR="000B32D3" w:rsidRPr="000360CE">
        <w:rPr>
          <w:rFonts w:ascii="Gothic720 BT" w:hAnsi="Gothic720 BT" w:cs="Arial"/>
          <w:b/>
          <w:bCs/>
          <w:sz w:val="22"/>
          <w:szCs w:val="22"/>
        </w:rPr>
        <w:t>:</w:t>
      </w:r>
      <w:r w:rsidR="000B32D3" w:rsidRPr="000360CE">
        <w:rPr>
          <w:rFonts w:ascii="Gothic720 BT" w:hAnsi="Gothic720 BT" w:cs="Arial"/>
          <w:sz w:val="22"/>
          <w:szCs w:val="22"/>
        </w:rPr>
        <w:t xml:space="preserve"> </w:t>
      </w:r>
      <w:r w:rsidR="00455FDD" w:rsidRPr="000360CE">
        <w:rPr>
          <w:rFonts w:ascii="Gothic720 BT" w:hAnsi="Gothic720 BT" w:cs="Arial"/>
          <w:sz w:val="22"/>
          <w:szCs w:val="22"/>
        </w:rPr>
        <w:t>M</w:t>
      </w:r>
      <w:r w:rsidR="000B32D3" w:rsidRPr="000360CE">
        <w:rPr>
          <w:rFonts w:ascii="Gothic720 BT" w:hAnsi="Gothic720 BT" w:cs="Arial"/>
          <w:sz w:val="22"/>
          <w:szCs w:val="22"/>
        </w:rPr>
        <w:t>uestra la información relativa al resultado de sus operaciones en un periodo y, por ende, de los ingresos</w:t>
      </w:r>
      <w:r w:rsidR="00247093" w:rsidRPr="000360CE">
        <w:rPr>
          <w:rFonts w:ascii="Gothic720 BT" w:hAnsi="Gothic720 BT" w:cs="Arial"/>
          <w:sz w:val="22"/>
          <w:szCs w:val="22"/>
        </w:rPr>
        <w:t xml:space="preserve"> y</w:t>
      </w:r>
      <w:r w:rsidR="000B32D3" w:rsidRPr="000360CE">
        <w:rPr>
          <w:rFonts w:ascii="Gothic720 BT" w:hAnsi="Gothic720 BT" w:cs="Arial"/>
          <w:sz w:val="22"/>
          <w:szCs w:val="22"/>
        </w:rPr>
        <w:t xml:space="preserve"> gastos en el patrimonio contable resultante en </w:t>
      </w:r>
      <w:r w:rsidR="008B69B9" w:rsidRPr="000360CE">
        <w:rPr>
          <w:rFonts w:ascii="Gothic720 BT" w:hAnsi="Gothic720 BT" w:cs="Arial"/>
          <w:sz w:val="22"/>
          <w:szCs w:val="22"/>
        </w:rPr>
        <w:t>un</w:t>
      </w:r>
      <w:r w:rsidR="000B32D3" w:rsidRPr="000360CE">
        <w:rPr>
          <w:rFonts w:ascii="Gothic720 BT" w:hAnsi="Gothic720 BT" w:cs="Arial"/>
          <w:sz w:val="22"/>
          <w:szCs w:val="22"/>
        </w:rPr>
        <w:t xml:space="preserve"> periodo</w:t>
      </w:r>
      <w:r w:rsidR="00247093" w:rsidRPr="000360CE">
        <w:rPr>
          <w:rFonts w:ascii="Gothic720 BT" w:hAnsi="Gothic720 BT" w:cs="Arial"/>
          <w:sz w:val="22"/>
          <w:szCs w:val="22"/>
        </w:rPr>
        <w:t xml:space="preserve"> del ejercicio fiscal</w:t>
      </w:r>
      <w:r w:rsidR="000B32D3" w:rsidRPr="000360CE">
        <w:rPr>
          <w:rFonts w:ascii="Gothic720 BT" w:hAnsi="Gothic720 BT" w:cs="Arial"/>
          <w:sz w:val="22"/>
          <w:szCs w:val="22"/>
        </w:rPr>
        <w:t>.</w:t>
      </w:r>
    </w:p>
    <w:p w14:paraId="106029AC" w14:textId="77777777" w:rsidR="00214D27" w:rsidRPr="000360CE" w:rsidRDefault="00214D27" w:rsidP="00165923">
      <w:pPr>
        <w:pStyle w:val="Prrafodelista"/>
        <w:tabs>
          <w:tab w:val="left" w:pos="709"/>
          <w:tab w:val="left" w:pos="1134"/>
          <w:tab w:val="left" w:pos="1276"/>
        </w:tabs>
        <w:spacing w:line="276" w:lineRule="auto"/>
        <w:ind w:left="426"/>
        <w:rPr>
          <w:rFonts w:ascii="Gothic720 BT" w:hAnsi="Gothic720 BT" w:cs="Arial"/>
          <w:sz w:val="22"/>
          <w:szCs w:val="22"/>
        </w:rPr>
      </w:pPr>
    </w:p>
    <w:p w14:paraId="3D38D38D" w14:textId="363BE70F" w:rsidR="00214D27"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Estado de Cambios en la Situación Financiera</w:t>
      </w:r>
      <w:r w:rsidR="009B0364" w:rsidRPr="000360CE">
        <w:rPr>
          <w:rFonts w:ascii="Gothic720 BT" w:hAnsi="Gothic720 BT" w:cs="Arial"/>
          <w:b/>
          <w:bCs/>
          <w:sz w:val="22"/>
          <w:szCs w:val="22"/>
        </w:rPr>
        <w:t xml:space="preserve"> </w:t>
      </w:r>
      <w:r w:rsidR="00CA07B3" w:rsidRPr="000360CE">
        <w:rPr>
          <w:rFonts w:ascii="Gothic720 BT" w:hAnsi="Gothic720 BT" w:cs="Arial"/>
          <w:b/>
          <w:bCs/>
          <w:sz w:val="22"/>
          <w:szCs w:val="22"/>
        </w:rPr>
        <w:t>(</w:t>
      </w:r>
      <w:r w:rsidR="009B23FA" w:rsidRPr="000360CE">
        <w:rPr>
          <w:rFonts w:ascii="Gothic720 BT" w:hAnsi="Gothic720 BT" w:cs="Arial"/>
          <w:b/>
          <w:bCs/>
          <w:sz w:val="22"/>
          <w:szCs w:val="22"/>
        </w:rPr>
        <w:t>E</w:t>
      </w:r>
      <w:r w:rsidRPr="000360CE">
        <w:rPr>
          <w:rFonts w:ascii="Gothic720 BT" w:hAnsi="Gothic720 BT" w:cs="Arial"/>
          <w:b/>
          <w:bCs/>
          <w:sz w:val="22"/>
          <w:szCs w:val="22"/>
        </w:rPr>
        <w:t>stado de origen y aplicación de recursos</w:t>
      </w:r>
      <w:r w:rsidR="00CA07B3" w:rsidRPr="000360CE">
        <w:rPr>
          <w:rFonts w:ascii="Gothic720 BT" w:hAnsi="Gothic720 BT" w:cs="Arial"/>
          <w:b/>
          <w:bCs/>
          <w:sz w:val="22"/>
          <w:szCs w:val="22"/>
        </w:rPr>
        <w:t>):</w:t>
      </w:r>
      <w:r w:rsidR="00CA07B3" w:rsidRPr="000360CE">
        <w:rPr>
          <w:rFonts w:ascii="Gothic720 BT" w:hAnsi="Gothic720 BT" w:cs="Arial"/>
          <w:sz w:val="22"/>
          <w:szCs w:val="22"/>
        </w:rPr>
        <w:t xml:space="preserve"> I</w:t>
      </w:r>
      <w:r w:rsidRPr="000360CE">
        <w:rPr>
          <w:rFonts w:ascii="Gothic720 BT" w:hAnsi="Gothic720 BT" w:cs="Arial"/>
          <w:sz w:val="22"/>
          <w:szCs w:val="22"/>
        </w:rPr>
        <w:t xml:space="preserve">ndica información acerca de los cambios en los recursos y las fuentes de financiamiento de </w:t>
      </w:r>
      <w:r w:rsidR="002454F7" w:rsidRPr="000360CE">
        <w:rPr>
          <w:rFonts w:ascii="Gothic720 BT" w:hAnsi="Gothic720 BT" w:cs="Arial"/>
          <w:sz w:val="22"/>
          <w:szCs w:val="22"/>
        </w:rPr>
        <w:t>las</w:t>
      </w:r>
      <w:r w:rsidR="002454F7" w:rsidRPr="000360CE">
        <w:rPr>
          <w:rFonts w:ascii="Gothic720 BT" w:hAnsi="Gothic720 BT"/>
          <w:sz w:val="22"/>
          <w:szCs w:val="22"/>
        </w:rPr>
        <w:t xml:space="preserve"> personas sujetas a obligaciones</w:t>
      </w:r>
      <w:r w:rsidR="002454F7" w:rsidRPr="000360CE">
        <w:rPr>
          <w:rFonts w:ascii="Gothic720 BT" w:hAnsi="Gothic720 BT" w:cs="Arial"/>
          <w:sz w:val="22"/>
          <w:szCs w:val="22"/>
        </w:rPr>
        <w:t xml:space="preserve"> </w:t>
      </w:r>
      <w:r w:rsidRPr="000360CE">
        <w:rPr>
          <w:rFonts w:ascii="Gothic720 BT" w:hAnsi="Gothic720 BT" w:cs="Arial"/>
          <w:sz w:val="22"/>
          <w:szCs w:val="22"/>
        </w:rPr>
        <w:t>en el periodo, clasificados por actividades de operación, de inversión y de financiamiento.</w:t>
      </w:r>
      <w:r w:rsidR="00C104D0" w:rsidRPr="000360CE">
        <w:rPr>
          <w:rFonts w:ascii="Gothic720 BT" w:hAnsi="Gothic720 BT" w:cs="Arial"/>
          <w:sz w:val="22"/>
          <w:szCs w:val="22"/>
        </w:rPr>
        <w:t xml:space="preserve"> </w:t>
      </w:r>
    </w:p>
    <w:p w14:paraId="4818AD00" w14:textId="77777777" w:rsidR="00214D27" w:rsidRPr="000360CE" w:rsidRDefault="00214D27" w:rsidP="00165923">
      <w:pPr>
        <w:pStyle w:val="Prrafodelista"/>
        <w:tabs>
          <w:tab w:val="left" w:pos="709"/>
          <w:tab w:val="left" w:pos="1134"/>
          <w:tab w:val="left" w:pos="1276"/>
        </w:tabs>
        <w:spacing w:line="276" w:lineRule="auto"/>
        <w:ind w:left="426"/>
        <w:rPr>
          <w:rFonts w:ascii="Gothic720 BT" w:hAnsi="Gothic720 BT" w:cs="Arial"/>
          <w:sz w:val="22"/>
          <w:szCs w:val="22"/>
        </w:rPr>
      </w:pPr>
    </w:p>
    <w:p w14:paraId="73596786" w14:textId="510648C9" w:rsidR="00A93C7D" w:rsidRPr="000360CE" w:rsidRDefault="000B32D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 xml:space="preserve">Estado de Situación Financiera </w:t>
      </w:r>
      <w:r w:rsidR="00393C56" w:rsidRPr="000360CE">
        <w:rPr>
          <w:rFonts w:ascii="Gothic720 BT" w:hAnsi="Gothic720 BT" w:cs="Arial"/>
          <w:b/>
          <w:bCs/>
          <w:sz w:val="22"/>
          <w:szCs w:val="22"/>
        </w:rPr>
        <w:t>(</w:t>
      </w:r>
      <w:r w:rsidRPr="000360CE">
        <w:rPr>
          <w:rFonts w:ascii="Gothic720 BT" w:hAnsi="Gothic720 BT" w:cs="Arial"/>
          <w:b/>
          <w:bCs/>
          <w:sz w:val="22"/>
          <w:szCs w:val="22"/>
        </w:rPr>
        <w:t>Balance General</w:t>
      </w:r>
      <w:r w:rsidR="00393C56" w:rsidRPr="000360CE">
        <w:rPr>
          <w:rFonts w:ascii="Gothic720 BT" w:hAnsi="Gothic720 BT" w:cs="Arial"/>
          <w:b/>
          <w:bCs/>
          <w:sz w:val="22"/>
          <w:szCs w:val="22"/>
        </w:rPr>
        <w:t>)</w:t>
      </w:r>
      <w:r w:rsidR="00B60F69" w:rsidRPr="000360CE">
        <w:rPr>
          <w:rFonts w:ascii="Gothic720 BT" w:hAnsi="Gothic720 BT" w:cs="Arial"/>
          <w:b/>
          <w:bCs/>
          <w:sz w:val="22"/>
          <w:szCs w:val="22"/>
        </w:rPr>
        <w:t>:</w:t>
      </w:r>
      <w:r w:rsidRPr="000360CE">
        <w:rPr>
          <w:rFonts w:ascii="Gothic720 BT" w:hAnsi="Gothic720 BT" w:cs="Arial"/>
          <w:sz w:val="22"/>
          <w:szCs w:val="22"/>
        </w:rPr>
        <w:t xml:space="preserve"> </w:t>
      </w:r>
      <w:r w:rsidR="00A16D27" w:rsidRPr="000360CE">
        <w:rPr>
          <w:rFonts w:ascii="Gothic720 BT" w:hAnsi="Gothic720 BT" w:cs="Arial"/>
          <w:sz w:val="22"/>
          <w:szCs w:val="22"/>
        </w:rPr>
        <w:t>T</w:t>
      </w:r>
      <w:r w:rsidRPr="000360CE">
        <w:rPr>
          <w:rFonts w:ascii="Gothic720 BT" w:hAnsi="Gothic720 BT" w:cs="Arial"/>
          <w:sz w:val="22"/>
          <w:szCs w:val="22"/>
        </w:rPr>
        <w:t xml:space="preserve">ambién </w:t>
      </w:r>
      <w:r w:rsidR="00A16D27" w:rsidRPr="000360CE">
        <w:rPr>
          <w:rFonts w:ascii="Gothic720 BT" w:hAnsi="Gothic720 BT" w:cs="Arial"/>
          <w:sz w:val="22"/>
          <w:szCs w:val="22"/>
        </w:rPr>
        <w:t>conocido como</w:t>
      </w:r>
      <w:r w:rsidRPr="000360CE">
        <w:rPr>
          <w:rFonts w:ascii="Gothic720 BT" w:hAnsi="Gothic720 BT" w:cs="Arial"/>
          <w:sz w:val="22"/>
          <w:szCs w:val="22"/>
        </w:rPr>
        <w:t xml:space="preserve"> estado de posición financiera, muestra información relativa a una fecha determinada sobre los recursos y obligaciones financieras de </w:t>
      </w:r>
      <w:r w:rsidR="002454F7" w:rsidRPr="000360CE">
        <w:rPr>
          <w:rFonts w:ascii="Gothic720 BT" w:hAnsi="Gothic720 BT" w:cs="Arial"/>
          <w:sz w:val="22"/>
          <w:szCs w:val="22"/>
        </w:rPr>
        <w:t>las</w:t>
      </w:r>
      <w:r w:rsidR="002454F7" w:rsidRPr="000360CE">
        <w:rPr>
          <w:rFonts w:ascii="Gothic720 BT" w:hAnsi="Gothic720 BT"/>
          <w:sz w:val="22"/>
          <w:szCs w:val="22"/>
        </w:rPr>
        <w:t xml:space="preserve"> personas sujetas a obligaciones</w:t>
      </w:r>
      <w:r w:rsidRPr="000360CE">
        <w:rPr>
          <w:rFonts w:ascii="Gothic720 BT" w:hAnsi="Gothic720 BT" w:cs="Arial"/>
          <w:sz w:val="22"/>
          <w:szCs w:val="22"/>
        </w:rPr>
        <w:t>.</w:t>
      </w:r>
      <w:r w:rsidR="00901CCE" w:rsidRPr="000360CE">
        <w:rPr>
          <w:rFonts w:ascii="Gothic720 BT" w:hAnsi="Gothic720 BT" w:cs="Arial"/>
          <w:sz w:val="22"/>
          <w:szCs w:val="22"/>
        </w:rPr>
        <w:t xml:space="preserve"> </w:t>
      </w:r>
    </w:p>
    <w:p w14:paraId="0A7A924C" w14:textId="57390900" w:rsidR="00436140" w:rsidRPr="000360CE" w:rsidRDefault="00436140" w:rsidP="00165923">
      <w:pPr>
        <w:pStyle w:val="Prrafodelista"/>
        <w:spacing w:line="276" w:lineRule="auto"/>
        <w:rPr>
          <w:rFonts w:ascii="Gothic720 BT" w:hAnsi="Gothic720 BT" w:cs="Arial"/>
          <w:sz w:val="22"/>
          <w:szCs w:val="22"/>
        </w:rPr>
      </w:pPr>
    </w:p>
    <w:p w14:paraId="58E69EDD" w14:textId="634DDD10" w:rsidR="00F5667A" w:rsidRPr="000360CE" w:rsidRDefault="004C00CB"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Financiamiento:</w:t>
      </w:r>
      <w:r w:rsidR="00073D54" w:rsidRPr="000360CE">
        <w:rPr>
          <w:rFonts w:ascii="Gothic720 BT" w:hAnsi="Gothic720 BT" w:cs="Arial"/>
          <w:b/>
          <w:bCs/>
          <w:sz w:val="22"/>
          <w:szCs w:val="22"/>
        </w:rPr>
        <w:t xml:space="preserve"> </w:t>
      </w:r>
      <w:r w:rsidR="00DA740A" w:rsidRPr="000360CE">
        <w:rPr>
          <w:rFonts w:ascii="Gothic720 BT" w:hAnsi="Gothic720 BT" w:cs="Arial"/>
          <w:sz w:val="22"/>
          <w:szCs w:val="22"/>
        </w:rPr>
        <w:t>Forma parte del p</w:t>
      </w:r>
      <w:r w:rsidR="00F5667A" w:rsidRPr="000360CE">
        <w:rPr>
          <w:rFonts w:ascii="Gothic720 BT" w:hAnsi="Gothic720 BT" w:cs="Arial"/>
          <w:sz w:val="22"/>
          <w:szCs w:val="22"/>
        </w:rPr>
        <w:t xml:space="preserve">atrimonio </w:t>
      </w:r>
      <w:r w:rsidR="00B44522" w:rsidRPr="000360CE">
        <w:rPr>
          <w:rFonts w:ascii="Gothic720 BT" w:hAnsi="Gothic720 BT" w:cs="Arial"/>
          <w:sz w:val="22"/>
          <w:szCs w:val="22"/>
        </w:rPr>
        <w:t xml:space="preserve">privado </w:t>
      </w:r>
      <w:r w:rsidR="00F5667A" w:rsidRPr="000360CE">
        <w:rPr>
          <w:rFonts w:ascii="Gothic720 BT" w:hAnsi="Gothic720 BT" w:cs="Arial"/>
          <w:sz w:val="22"/>
          <w:szCs w:val="22"/>
        </w:rPr>
        <w:t xml:space="preserve">de </w:t>
      </w:r>
      <w:r w:rsidR="002454F7" w:rsidRPr="000360CE">
        <w:rPr>
          <w:rFonts w:ascii="Gothic720 BT" w:hAnsi="Gothic720 BT" w:cs="Arial"/>
          <w:sz w:val="22"/>
          <w:szCs w:val="22"/>
        </w:rPr>
        <w:t>las</w:t>
      </w:r>
      <w:r w:rsidR="002454F7" w:rsidRPr="000360CE">
        <w:rPr>
          <w:rFonts w:ascii="Gothic720 BT" w:hAnsi="Gothic720 BT"/>
          <w:sz w:val="22"/>
          <w:szCs w:val="22"/>
        </w:rPr>
        <w:t xml:space="preserve"> personas sujetas a obligaciones</w:t>
      </w:r>
      <w:r w:rsidR="002454F7" w:rsidRPr="000360CE">
        <w:rPr>
          <w:rFonts w:ascii="Gothic720 BT" w:hAnsi="Gothic720 BT" w:cs="Arial"/>
          <w:sz w:val="22"/>
          <w:szCs w:val="22"/>
        </w:rPr>
        <w:t xml:space="preserve"> </w:t>
      </w:r>
      <w:r w:rsidR="00A57AB5" w:rsidRPr="000360CE">
        <w:rPr>
          <w:rFonts w:ascii="Gothic720 BT" w:hAnsi="Gothic720 BT" w:cs="Arial"/>
          <w:sz w:val="22"/>
          <w:szCs w:val="22"/>
        </w:rPr>
        <w:t xml:space="preserve">y puede ser </w:t>
      </w:r>
      <w:r w:rsidR="00F5667A" w:rsidRPr="000360CE">
        <w:rPr>
          <w:rFonts w:ascii="Gothic720 BT" w:hAnsi="Gothic720 BT" w:cs="Arial"/>
          <w:sz w:val="22"/>
          <w:szCs w:val="22"/>
        </w:rPr>
        <w:t xml:space="preserve">proveniente </w:t>
      </w:r>
      <w:r w:rsidR="00B44522" w:rsidRPr="000360CE">
        <w:rPr>
          <w:rFonts w:ascii="Gothic720 BT" w:hAnsi="Gothic720 BT" w:cs="Arial"/>
          <w:sz w:val="22"/>
          <w:szCs w:val="22"/>
        </w:rPr>
        <w:t>de las fuentes</w:t>
      </w:r>
      <w:r w:rsidR="00803A43" w:rsidRPr="000360CE">
        <w:rPr>
          <w:rFonts w:ascii="Gothic720 BT" w:hAnsi="Gothic720 BT" w:cs="Arial"/>
          <w:sz w:val="22"/>
          <w:szCs w:val="22"/>
        </w:rPr>
        <w:t xml:space="preserve"> siguientes</w:t>
      </w:r>
      <w:r w:rsidR="00B44522" w:rsidRPr="000360CE">
        <w:rPr>
          <w:rFonts w:ascii="Gothic720 BT" w:hAnsi="Gothic720 BT" w:cs="Arial"/>
          <w:sz w:val="22"/>
          <w:szCs w:val="22"/>
        </w:rPr>
        <w:t>:</w:t>
      </w:r>
      <w:r w:rsidR="00803A43" w:rsidRPr="000360CE">
        <w:rPr>
          <w:rFonts w:ascii="Gothic720 BT" w:hAnsi="Gothic720 BT" w:cs="Arial"/>
          <w:sz w:val="22"/>
          <w:szCs w:val="22"/>
        </w:rPr>
        <w:t xml:space="preserve"> </w:t>
      </w:r>
      <w:r w:rsidR="00E43E15" w:rsidRPr="000360CE">
        <w:rPr>
          <w:rFonts w:ascii="Gothic720 BT" w:hAnsi="Gothic720 BT" w:cs="Arial"/>
          <w:sz w:val="22"/>
          <w:szCs w:val="22"/>
        </w:rPr>
        <w:t xml:space="preserve"> </w:t>
      </w:r>
    </w:p>
    <w:p w14:paraId="1B6FD3AF" w14:textId="77777777" w:rsidR="00B44522" w:rsidRPr="000360CE" w:rsidRDefault="00B44522"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633C6B1D" w14:textId="77777777" w:rsidR="00577FBD" w:rsidRPr="000360CE" w:rsidRDefault="00846C33" w:rsidP="00165923">
      <w:pPr>
        <w:pStyle w:val="Prrafodelista"/>
        <w:numPr>
          <w:ilvl w:val="0"/>
          <w:numId w:val="41"/>
        </w:numPr>
        <w:tabs>
          <w:tab w:val="left" w:pos="851"/>
          <w:tab w:val="left" w:pos="1134"/>
          <w:tab w:val="left" w:pos="1276"/>
        </w:tabs>
        <w:spacing w:line="276" w:lineRule="auto"/>
        <w:ind w:left="851"/>
        <w:jc w:val="both"/>
        <w:rPr>
          <w:rFonts w:ascii="Gothic720 BT" w:hAnsi="Gothic720 BT" w:cs="Arial"/>
          <w:sz w:val="22"/>
          <w:szCs w:val="22"/>
        </w:rPr>
      </w:pPr>
      <w:r w:rsidRPr="000360CE">
        <w:rPr>
          <w:rFonts w:ascii="Gothic720 BT" w:hAnsi="Gothic720 BT" w:cs="Arial"/>
          <w:sz w:val="22"/>
          <w:szCs w:val="22"/>
        </w:rPr>
        <w:t>Aportaciones de personas asociadas.</w:t>
      </w:r>
    </w:p>
    <w:p w14:paraId="7897EAD6" w14:textId="77777777" w:rsidR="00577FBD" w:rsidRPr="000360CE" w:rsidRDefault="00192B24" w:rsidP="00165923">
      <w:pPr>
        <w:pStyle w:val="Prrafodelista"/>
        <w:numPr>
          <w:ilvl w:val="0"/>
          <w:numId w:val="41"/>
        </w:numPr>
        <w:tabs>
          <w:tab w:val="left" w:pos="851"/>
          <w:tab w:val="left" w:pos="1134"/>
          <w:tab w:val="left" w:pos="1276"/>
        </w:tabs>
        <w:spacing w:line="276" w:lineRule="auto"/>
        <w:ind w:left="851"/>
        <w:jc w:val="both"/>
        <w:rPr>
          <w:rFonts w:ascii="Gothic720 BT" w:hAnsi="Gothic720 BT" w:cs="Arial"/>
          <w:sz w:val="22"/>
          <w:szCs w:val="22"/>
        </w:rPr>
      </w:pPr>
      <w:r w:rsidRPr="000360CE">
        <w:rPr>
          <w:rFonts w:ascii="Gothic720 BT" w:hAnsi="Gothic720 BT" w:cs="Arial"/>
          <w:sz w:val="22"/>
          <w:szCs w:val="22"/>
        </w:rPr>
        <w:t>Aportaciones de simpatizantes.</w:t>
      </w:r>
    </w:p>
    <w:p w14:paraId="013B5D21" w14:textId="237FCAE8" w:rsidR="00192B24" w:rsidRPr="000360CE" w:rsidRDefault="00DA740A" w:rsidP="00165923">
      <w:pPr>
        <w:pStyle w:val="Prrafodelista"/>
        <w:numPr>
          <w:ilvl w:val="0"/>
          <w:numId w:val="41"/>
        </w:numPr>
        <w:tabs>
          <w:tab w:val="left" w:pos="851"/>
          <w:tab w:val="left" w:pos="1134"/>
          <w:tab w:val="left" w:pos="1276"/>
        </w:tabs>
        <w:spacing w:line="276" w:lineRule="auto"/>
        <w:ind w:left="851"/>
        <w:jc w:val="both"/>
        <w:rPr>
          <w:rFonts w:ascii="Gothic720 BT" w:hAnsi="Gothic720 BT" w:cs="Arial"/>
          <w:sz w:val="22"/>
          <w:szCs w:val="22"/>
        </w:rPr>
      </w:pPr>
      <w:r w:rsidRPr="000360CE">
        <w:rPr>
          <w:rFonts w:ascii="Gothic720 BT" w:hAnsi="Gothic720 BT" w:cs="Arial"/>
          <w:sz w:val="22"/>
          <w:szCs w:val="22"/>
        </w:rPr>
        <w:t>Autofinanciamiento.</w:t>
      </w:r>
    </w:p>
    <w:p w14:paraId="3E80349F" w14:textId="1075D24E" w:rsidR="00073D54" w:rsidRPr="000360CE" w:rsidRDefault="00073D54" w:rsidP="00165923">
      <w:pPr>
        <w:pStyle w:val="Prrafodelista"/>
        <w:spacing w:line="276" w:lineRule="auto"/>
        <w:rPr>
          <w:rFonts w:ascii="Gothic720 BT" w:hAnsi="Gothic720 BT" w:cs="Arial"/>
          <w:b/>
          <w:bCs/>
          <w:sz w:val="22"/>
          <w:szCs w:val="22"/>
        </w:rPr>
      </w:pPr>
    </w:p>
    <w:p w14:paraId="47D2AB1E" w14:textId="758A32EC" w:rsidR="00FF01AC" w:rsidRPr="000360CE" w:rsidRDefault="000B32D3" w:rsidP="00165923">
      <w:pPr>
        <w:pStyle w:val="Prrafodelista"/>
        <w:numPr>
          <w:ilvl w:val="0"/>
          <w:numId w:val="24"/>
        </w:numPr>
        <w:tabs>
          <w:tab w:val="left" w:pos="709"/>
          <w:tab w:val="left" w:pos="851"/>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Inventario</w:t>
      </w:r>
      <w:r w:rsidR="00A16D27" w:rsidRPr="000360CE">
        <w:rPr>
          <w:rFonts w:ascii="Gothic720 BT" w:hAnsi="Gothic720 BT" w:cs="Arial"/>
          <w:b/>
          <w:bCs/>
          <w:sz w:val="22"/>
          <w:szCs w:val="22"/>
        </w:rPr>
        <w:t xml:space="preserve"> de activo fijo</w:t>
      </w:r>
      <w:r w:rsidRPr="000360CE">
        <w:rPr>
          <w:rFonts w:ascii="Gothic720 BT" w:hAnsi="Gothic720 BT" w:cs="Arial"/>
          <w:b/>
          <w:bCs/>
          <w:sz w:val="22"/>
          <w:szCs w:val="22"/>
        </w:rPr>
        <w:t>:</w:t>
      </w:r>
      <w:r w:rsidRPr="000360CE">
        <w:rPr>
          <w:rFonts w:ascii="Gothic720 BT" w:hAnsi="Gothic720 BT" w:cs="Arial"/>
          <w:sz w:val="22"/>
          <w:szCs w:val="22"/>
        </w:rPr>
        <w:t xml:space="preserve"> Relación detallada de existencia de bienes muebles e inmuebles comprendida en el activo</w:t>
      </w:r>
      <w:r w:rsidR="004D3988" w:rsidRPr="000360CE">
        <w:rPr>
          <w:rFonts w:ascii="Gothic720 BT" w:hAnsi="Gothic720 BT" w:cs="Arial"/>
          <w:sz w:val="22"/>
          <w:szCs w:val="22"/>
        </w:rPr>
        <w:t xml:space="preserve"> fijo</w:t>
      </w:r>
      <w:r w:rsidRPr="000360CE">
        <w:rPr>
          <w:rFonts w:ascii="Gothic720 BT" w:hAnsi="Gothic720 BT" w:cs="Arial"/>
          <w:sz w:val="22"/>
          <w:szCs w:val="22"/>
        </w:rPr>
        <w:t>.</w:t>
      </w:r>
      <w:r w:rsidR="00623C48" w:rsidRPr="000360CE">
        <w:rPr>
          <w:rFonts w:ascii="Gothic720 BT" w:hAnsi="Gothic720 BT" w:cs="Arial"/>
          <w:b/>
          <w:bCs/>
          <w:sz w:val="22"/>
          <w:szCs w:val="22"/>
        </w:rPr>
        <w:t xml:space="preserve"> </w:t>
      </w:r>
    </w:p>
    <w:p w14:paraId="5B31D4FA" w14:textId="36A68DAC" w:rsidR="00FF01AC" w:rsidRPr="000360CE" w:rsidRDefault="00FF01AC"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683C1DA9" w14:textId="77777777" w:rsidR="00E76752" w:rsidRPr="000360CE" w:rsidRDefault="00FF01AC" w:rsidP="00E76752">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lastRenderedPageBreak/>
        <w:t>Libros contables:</w:t>
      </w:r>
      <w:r w:rsidR="00E96376" w:rsidRPr="000360CE">
        <w:rPr>
          <w:rFonts w:ascii="Gothic720 BT" w:hAnsi="Gothic720 BT" w:cs="Arial"/>
          <w:b/>
          <w:bCs/>
          <w:sz w:val="22"/>
          <w:szCs w:val="22"/>
        </w:rPr>
        <w:t xml:space="preserve"> </w:t>
      </w:r>
      <w:r w:rsidR="007023F0" w:rsidRPr="000360CE">
        <w:rPr>
          <w:rFonts w:ascii="Gothic720 BT" w:hAnsi="Gothic720 BT" w:cs="Arial"/>
          <w:sz w:val="22"/>
          <w:szCs w:val="22"/>
        </w:rPr>
        <w:t>S</w:t>
      </w:r>
      <w:r w:rsidR="00FF307E" w:rsidRPr="000360CE">
        <w:rPr>
          <w:rFonts w:ascii="Gothic720 BT" w:hAnsi="Gothic720 BT" w:cs="Arial"/>
          <w:sz w:val="22"/>
          <w:szCs w:val="22"/>
        </w:rPr>
        <w:t xml:space="preserve">on documentos que registran las operaciones de </w:t>
      </w:r>
      <w:r w:rsidR="00AE47DF" w:rsidRPr="000360CE">
        <w:rPr>
          <w:rFonts w:ascii="Gothic720 BT" w:hAnsi="Gothic720 BT" w:cs="Arial"/>
          <w:sz w:val="22"/>
          <w:szCs w:val="22"/>
        </w:rPr>
        <w:t>las</w:t>
      </w:r>
      <w:r w:rsidR="00AE47DF" w:rsidRPr="000360CE">
        <w:rPr>
          <w:rFonts w:ascii="Gothic720 BT" w:hAnsi="Gothic720 BT"/>
          <w:sz w:val="22"/>
          <w:szCs w:val="22"/>
        </w:rPr>
        <w:t xml:space="preserve"> personas sujetas a obligaciones</w:t>
      </w:r>
      <w:r w:rsidR="00AE47DF" w:rsidRPr="000360CE">
        <w:rPr>
          <w:rFonts w:ascii="Gothic720 BT" w:hAnsi="Gothic720 BT" w:cs="Arial"/>
          <w:sz w:val="22"/>
          <w:szCs w:val="22"/>
        </w:rPr>
        <w:t xml:space="preserve"> </w:t>
      </w:r>
      <w:r w:rsidR="00FF307E" w:rsidRPr="000360CE">
        <w:rPr>
          <w:rFonts w:ascii="Gothic720 BT" w:hAnsi="Gothic720 BT" w:cs="Arial"/>
          <w:sz w:val="22"/>
          <w:szCs w:val="22"/>
        </w:rPr>
        <w:t>y sirven para</w:t>
      </w:r>
      <w:r w:rsidR="00AE22F6" w:rsidRPr="000360CE">
        <w:rPr>
          <w:rFonts w:ascii="Gothic720 BT" w:hAnsi="Gothic720 BT" w:cs="Arial"/>
          <w:sz w:val="22"/>
          <w:szCs w:val="22"/>
        </w:rPr>
        <w:t xml:space="preserve"> l</w:t>
      </w:r>
      <w:r w:rsidR="00FF307E" w:rsidRPr="000360CE">
        <w:rPr>
          <w:rFonts w:ascii="Gothic720 BT" w:hAnsi="Gothic720 BT" w:cs="Arial"/>
          <w:sz w:val="22"/>
          <w:szCs w:val="22"/>
        </w:rPr>
        <w:t>levar una contabilidad ordenada</w:t>
      </w:r>
      <w:r w:rsidR="00AE22F6" w:rsidRPr="000360CE">
        <w:rPr>
          <w:rFonts w:ascii="Gothic720 BT" w:hAnsi="Gothic720 BT" w:cs="Arial"/>
          <w:sz w:val="22"/>
          <w:szCs w:val="22"/>
        </w:rPr>
        <w:t>; e</w:t>
      </w:r>
      <w:r w:rsidR="00FF307E" w:rsidRPr="000360CE">
        <w:rPr>
          <w:rFonts w:ascii="Gothic720 BT" w:hAnsi="Gothic720 BT" w:cs="Arial"/>
          <w:sz w:val="22"/>
          <w:szCs w:val="22"/>
        </w:rPr>
        <w:t>laborar estados financieros</w:t>
      </w:r>
      <w:r w:rsidR="00AE22F6" w:rsidRPr="000360CE">
        <w:rPr>
          <w:rFonts w:ascii="Gothic720 BT" w:hAnsi="Gothic720 BT" w:cs="Arial"/>
          <w:sz w:val="22"/>
          <w:szCs w:val="22"/>
        </w:rPr>
        <w:t>; r</w:t>
      </w:r>
      <w:r w:rsidR="00FF307E" w:rsidRPr="000360CE">
        <w:rPr>
          <w:rFonts w:ascii="Gothic720 BT" w:hAnsi="Gothic720 BT" w:cs="Arial"/>
          <w:sz w:val="22"/>
          <w:szCs w:val="22"/>
        </w:rPr>
        <w:t xml:space="preserve">espaldar la actividad económica ante el </w:t>
      </w:r>
      <w:r w:rsidR="00E96376" w:rsidRPr="000360CE">
        <w:rPr>
          <w:rFonts w:ascii="Gothic720 BT" w:hAnsi="Gothic720 BT" w:cs="Arial"/>
          <w:sz w:val="22"/>
          <w:szCs w:val="22"/>
        </w:rPr>
        <w:t>Servicio de Administración Tributaria</w:t>
      </w:r>
      <w:r w:rsidR="00AE22F6" w:rsidRPr="000360CE">
        <w:rPr>
          <w:rFonts w:ascii="Gothic720 BT" w:hAnsi="Gothic720 BT" w:cs="Arial"/>
          <w:sz w:val="22"/>
          <w:szCs w:val="22"/>
        </w:rPr>
        <w:t>; a</w:t>
      </w:r>
      <w:r w:rsidR="00FF307E" w:rsidRPr="000360CE">
        <w:rPr>
          <w:rFonts w:ascii="Gothic720 BT" w:hAnsi="Gothic720 BT" w:cs="Arial"/>
          <w:sz w:val="22"/>
          <w:szCs w:val="22"/>
        </w:rPr>
        <w:t>nalizar la situación financiera</w:t>
      </w:r>
      <w:r w:rsidR="00AE22F6" w:rsidRPr="000360CE">
        <w:rPr>
          <w:rFonts w:ascii="Gothic720 BT" w:hAnsi="Gothic720 BT" w:cs="Arial"/>
          <w:sz w:val="22"/>
          <w:szCs w:val="22"/>
        </w:rPr>
        <w:t>; t</w:t>
      </w:r>
      <w:r w:rsidR="00FF307E" w:rsidRPr="000360CE">
        <w:rPr>
          <w:rFonts w:ascii="Gothic720 BT" w:hAnsi="Gothic720 BT" w:cs="Arial"/>
          <w:sz w:val="22"/>
          <w:szCs w:val="22"/>
        </w:rPr>
        <w:t>omar decisiones basadas en resultados</w:t>
      </w:r>
      <w:r w:rsidR="00AE22F6" w:rsidRPr="000360CE">
        <w:rPr>
          <w:rFonts w:ascii="Gothic720 BT" w:hAnsi="Gothic720 BT" w:cs="Arial"/>
          <w:sz w:val="22"/>
          <w:szCs w:val="22"/>
        </w:rPr>
        <w:t>; c</w:t>
      </w:r>
      <w:r w:rsidR="00FF307E" w:rsidRPr="000360CE">
        <w:rPr>
          <w:rFonts w:ascii="Gothic720 BT" w:hAnsi="Gothic720 BT" w:cs="Arial"/>
          <w:sz w:val="22"/>
          <w:szCs w:val="22"/>
        </w:rPr>
        <w:t xml:space="preserve">onocer los movimientos importantes, </w:t>
      </w:r>
      <w:r w:rsidR="00E96376" w:rsidRPr="000360CE">
        <w:rPr>
          <w:rFonts w:ascii="Gothic720 BT" w:hAnsi="Gothic720 BT" w:cs="Arial"/>
          <w:sz w:val="22"/>
          <w:szCs w:val="22"/>
        </w:rPr>
        <w:t xml:space="preserve">tales </w:t>
      </w:r>
      <w:r w:rsidR="00FF307E" w:rsidRPr="000360CE">
        <w:rPr>
          <w:rFonts w:ascii="Gothic720 BT" w:hAnsi="Gothic720 BT" w:cs="Arial"/>
          <w:sz w:val="22"/>
          <w:szCs w:val="22"/>
        </w:rPr>
        <w:t xml:space="preserve">como acuerdos principales, entrada o salida de socios, incremento del capital social, </w:t>
      </w:r>
      <w:r w:rsidR="00E96376" w:rsidRPr="000360CE">
        <w:rPr>
          <w:rFonts w:ascii="Gothic720 BT" w:hAnsi="Gothic720 BT" w:cs="Arial"/>
          <w:sz w:val="22"/>
          <w:szCs w:val="22"/>
        </w:rPr>
        <w:t>entre otros.</w:t>
      </w:r>
    </w:p>
    <w:p w14:paraId="654AC884" w14:textId="77777777" w:rsidR="00E76752" w:rsidRPr="000360CE" w:rsidRDefault="00E76752" w:rsidP="00E76752">
      <w:pPr>
        <w:pStyle w:val="Prrafodelista"/>
        <w:rPr>
          <w:rFonts w:ascii="Gothic720 BT" w:hAnsi="Gothic720 BT"/>
        </w:rPr>
      </w:pPr>
    </w:p>
    <w:p w14:paraId="288CA776" w14:textId="5A2F6B81" w:rsidR="00E76752" w:rsidRPr="000360CE" w:rsidRDefault="00FF307E" w:rsidP="00E76752">
      <w:pPr>
        <w:pStyle w:val="Prrafodelista"/>
        <w:tabs>
          <w:tab w:val="left" w:pos="709"/>
          <w:tab w:val="left" w:pos="1134"/>
          <w:tab w:val="left" w:pos="1276"/>
        </w:tabs>
        <w:spacing w:line="276" w:lineRule="auto"/>
        <w:ind w:left="426"/>
        <w:jc w:val="both"/>
        <w:rPr>
          <w:rFonts w:ascii="Gothic720 BT" w:hAnsi="Gothic720 BT" w:cs="Arial"/>
          <w:sz w:val="22"/>
          <w:szCs w:val="22"/>
        </w:rPr>
      </w:pPr>
      <w:r w:rsidRPr="000360CE">
        <w:rPr>
          <w:rFonts w:ascii="Gothic720 BT" w:hAnsi="Gothic720 BT"/>
        </w:rPr>
        <w:t>Sirven para llevar una contabilidad ordenada que permita seguir cronológicamente todas sus operaciones administrativas y mercantiles</w:t>
      </w:r>
      <w:r w:rsidR="00642BAA" w:rsidRPr="000360CE">
        <w:rPr>
          <w:rFonts w:ascii="Gothic720 BT" w:hAnsi="Gothic720 BT"/>
        </w:rPr>
        <w:t>.</w:t>
      </w:r>
    </w:p>
    <w:p w14:paraId="4367DB8D" w14:textId="77777777" w:rsidR="00E76752" w:rsidRPr="000360CE" w:rsidRDefault="00E76752" w:rsidP="00E76752">
      <w:pPr>
        <w:tabs>
          <w:tab w:val="left" w:pos="709"/>
          <w:tab w:val="left" w:pos="1134"/>
          <w:tab w:val="left" w:pos="1276"/>
        </w:tabs>
        <w:spacing w:after="0"/>
        <w:ind w:left="426"/>
        <w:jc w:val="both"/>
        <w:rPr>
          <w:rFonts w:ascii="Gothic720 BT" w:hAnsi="Gothic720 BT"/>
        </w:rPr>
      </w:pPr>
    </w:p>
    <w:p w14:paraId="025E7E9A" w14:textId="4E12088C" w:rsidR="00E76752" w:rsidRPr="000360CE" w:rsidRDefault="00E76752" w:rsidP="00E76752">
      <w:pPr>
        <w:pStyle w:val="Prrafodelista"/>
        <w:numPr>
          <w:ilvl w:val="0"/>
          <w:numId w:val="24"/>
        </w:numPr>
        <w:tabs>
          <w:tab w:val="left" w:pos="709"/>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Periodo (Periodo contable):</w:t>
      </w:r>
      <w:r w:rsidRPr="000360CE">
        <w:rPr>
          <w:rFonts w:ascii="Gothic720 BT" w:hAnsi="Gothic720 BT" w:cs="Arial"/>
          <w:sz w:val="22"/>
          <w:szCs w:val="22"/>
        </w:rPr>
        <w:t xml:space="preserve"> Lapso </w:t>
      </w:r>
      <w:r w:rsidR="00F24137" w:rsidRPr="000360CE">
        <w:rPr>
          <w:rFonts w:ascii="Gothic720 BT" w:hAnsi="Gothic720 BT" w:cs="Arial"/>
          <w:sz w:val="22"/>
          <w:szCs w:val="22"/>
        </w:rPr>
        <w:t xml:space="preserve">dentro del cual se realizaron las operaciones que la persona sujeta a obligaciones </w:t>
      </w:r>
      <w:r w:rsidR="00413466" w:rsidRPr="000360CE">
        <w:rPr>
          <w:rFonts w:ascii="Gothic720 BT" w:hAnsi="Gothic720 BT" w:cs="Arial"/>
          <w:sz w:val="22"/>
          <w:szCs w:val="22"/>
        </w:rPr>
        <w:t xml:space="preserve">señala en el informe </w:t>
      </w:r>
      <w:r w:rsidRPr="000360CE">
        <w:rPr>
          <w:rFonts w:ascii="Gothic720 BT" w:hAnsi="Gothic720 BT" w:cs="Arial"/>
          <w:sz w:val="22"/>
          <w:szCs w:val="22"/>
        </w:rPr>
        <w:t>financiero correspondiente.</w:t>
      </w:r>
    </w:p>
    <w:p w14:paraId="7E2B8D45" w14:textId="77777777" w:rsidR="00E76752" w:rsidRPr="000360CE" w:rsidRDefault="00E76752" w:rsidP="00E76752">
      <w:pPr>
        <w:pStyle w:val="Prrafodelista"/>
        <w:tabs>
          <w:tab w:val="left" w:pos="709"/>
          <w:tab w:val="left" w:pos="1134"/>
          <w:tab w:val="left" w:pos="1276"/>
        </w:tabs>
        <w:spacing w:line="276" w:lineRule="auto"/>
        <w:ind w:left="426"/>
        <w:jc w:val="both"/>
        <w:rPr>
          <w:rFonts w:ascii="Gothic720 BT" w:hAnsi="Gothic720 BT" w:cs="Arial"/>
          <w:sz w:val="22"/>
          <w:szCs w:val="22"/>
        </w:rPr>
      </w:pPr>
    </w:p>
    <w:p w14:paraId="67D77A2A" w14:textId="77777777" w:rsidR="00E76752" w:rsidRPr="000360CE" w:rsidRDefault="00E76752" w:rsidP="00E76752">
      <w:pPr>
        <w:pStyle w:val="Prrafodelista"/>
        <w:numPr>
          <w:ilvl w:val="0"/>
          <w:numId w:val="24"/>
        </w:numPr>
        <w:tabs>
          <w:tab w:val="left" w:pos="709"/>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Persona física:</w:t>
      </w:r>
      <w:r w:rsidRPr="000360CE">
        <w:rPr>
          <w:rFonts w:ascii="Gothic720 BT" w:hAnsi="Gothic720 BT" w:cs="Arial"/>
          <w:sz w:val="22"/>
          <w:szCs w:val="22"/>
        </w:rPr>
        <w:t xml:space="preserve"> Aquella capaz de contraer derechos y obligaciones determinadas en los ordenamientos jurídicos. </w:t>
      </w:r>
    </w:p>
    <w:p w14:paraId="507695F7" w14:textId="77777777" w:rsidR="00E76752" w:rsidRPr="000360CE" w:rsidRDefault="00E76752" w:rsidP="00E76752">
      <w:pPr>
        <w:pStyle w:val="Prrafodelista"/>
        <w:tabs>
          <w:tab w:val="left" w:pos="709"/>
          <w:tab w:val="left" w:pos="1134"/>
          <w:tab w:val="left" w:pos="1276"/>
        </w:tabs>
        <w:spacing w:line="276" w:lineRule="auto"/>
        <w:ind w:left="426"/>
        <w:rPr>
          <w:rFonts w:ascii="Gothic720 BT" w:hAnsi="Gothic720 BT" w:cs="Arial"/>
          <w:sz w:val="22"/>
          <w:szCs w:val="22"/>
        </w:rPr>
      </w:pPr>
    </w:p>
    <w:p w14:paraId="70641678" w14:textId="77777777" w:rsidR="00E76752" w:rsidRPr="000360CE" w:rsidRDefault="00E76752" w:rsidP="00E76752">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Personas morales:</w:t>
      </w:r>
      <w:r w:rsidRPr="000360CE">
        <w:rPr>
          <w:rFonts w:ascii="Gothic720 BT" w:hAnsi="Gothic720 BT" w:cs="Arial"/>
          <w:sz w:val="22"/>
          <w:szCs w:val="22"/>
        </w:rPr>
        <w:t xml:space="preserve"> Es todo ente jurídico conformado por personas físicas que se unen con un fin específico, susceptible de derechos y obligaciones.</w:t>
      </w:r>
    </w:p>
    <w:p w14:paraId="308A2821" w14:textId="77777777" w:rsidR="00623C48" w:rsidRPr="000360CE" w:rsidRDefault="00623C48" w:rsidP="00165923">
      <w:pPr>
        <w:pStyle w:val="Prrafodelista"/>
        <w:spacing w:line="276" w:lineRule="auto"/>
        <w:rPr>
          <w:rFonts w:ascii="Gothic720 BT" w:hAnsi="Gothic720 BT" w:cs="Arial"/>
          <w:b/>
          <w:bCs/>
          <w:sz w:val="22"/>
          <w:szCs w:val="22"/>
        </w:rPr>
      </w:pPr>
    </w:p>
    <w:p w14:paraId="4EF18E0B" w14:textId="19470F6B" w:rsidR="00625F8A" w:rsidRPr="000360CE" w:rsidRDefault="00AE47DF"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trike/>
          <w:sz w:val="22"/>
          <w:szCs w:val="22"/>
        </w:rPr>
      </w:pPr>
      <w:r w:rsidRPr="000360CE">
        <w:rPr>
          <w:rFonts w:ascii="Gothic720 BT" w:hAnsi="Gothic720 BT" w:cs="Arial"/>
          <w:b/>
          <w:bCs/>
          <w:sz w:val="22"/>
          <w:szCs w:val="22"/>
        </w:rPr>
        <w:t>P</w:t>
      </w:r>
      <w:r w:rsidRPr="000360CE">
        <w:rPr>
          <w:rFonts w:ascii="Gothic720 BT" w:hAnsi="Gothic720 BT"/>
          <w:b/>
          <w:bCs/>
          <w:sz w:val="22"/>
          <w:szCs w:val="22"/>
        </w:rPr>
        <w:t>ersonas sujetas a obligaciones</w:t>
      </w:r>
      <w:r w:rsidRPr="000360CE">
        <w:rPr>
          <w:rFonts w:ascii="Gothic720 BT" w:hAnsi="Gothic720 BT"/>
          <w:sz w:val="22"/>
          <w:szCs w:val="22"/>
        </w:rPr>
        <w:t xml:space="preserve">: </w:t>
      </w:r>
      <w:r w:rsidR="00EC54BC" w:rsidRPr="000360CE">
        <w:rPr>
          <w:rFonts w:ascii="Gothic720 BT" w:hAnsi="Gothic720 BT"/>
          <w:sz w:val="22"/>
          <w:szCs w:val="22"/>
        </w:rPr>
        <w:t xml:space="preserve">En términos del artículo 4 del Reglamento de </w:t>
      </w:r>
      <w:r w:rsidR="00577FBD" w:rsidRPr="000360CE">
        <w:rPr>
          <w:rFonts w:ascii="Gothic720 BT" w:hAnsi="Gothic720 BT"/>
          <w:sz w:val="22"/>
          <w:szCs w:val="22"/>
        </w:rPr>
        <w:t>Fiscalización</w:t>
      </w:r>
      <w:r w:rsidR="00EC54BC" w:rsidRPr="000360CE">
        <w:rPr>
          <w:rFonts w:ascii="Gothic720 BT" w:hAnsi="Gothic720 BT"/>
          <w:sz w:val="22"/>
          <w:szCs w:val="22"/>
        </w:rPr>
        <w:t xml:space="preserve"> del Instituto, son las siguientes:</w:t>
      </w:r>
      <w:r w:rsidR="00721691" w:rsidRPr="000360CE">
        <w:rPr>
          <w:rFonts w:ascii="Gothic720 BT" w:hAnsi="Gothic720 BT"/>
          <w:sz w:val="22"/>
          <w:szCs w:val="22"/>
        </w:rPr>
        <w:t xml:space="preserve"> </w:t>
      </w:r>
    </w:p>
    <w:p w14:paraId="59B28573" w14:textId="77777777" w:rsidR="00625F8A" w:rsidRPr="000360CE" w:rsidRDefault="00625F8A" w:rsidP="00165923">
      <w:pPr>
        <w:pStyle w:val="Prrafodelista"/>
        <w:tabs>
          <w:tab w:val="left" w:pos="709"/>
          <w:tab w:val="left" w:pos="1134"/>
          <w:tab w:val="left" w:pos="1276"/>
        </w:tabs>
        <w:spacing w:line="276" w:lineRule="auto"/>
        <w:ind w:left="426"/>
        <w:jc w:val="both"/>
        <w:rPr>
          <w:rFonts w:ascii="Gothic720 BT" w:hAnsi="Gothic720 BT"/>
          <w:sz w:val="22"/>
          <w:szCs w:val="22"/>
        </w:rPr>
      </w:pPr>
    </w:p>
    <w:p w14:paraId="1EE60CD9" w14:textId="7951BE5B" w:rsidR="00396F93"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AA17EC" w:rsidRPr="000360CE">
        <w:rPr>
          <w:rFonts w:ascii="Gothic720 BT" w:hAnsi="Gothic720 BT"/>
          <w:b/>
          <w:bCs/>
          <w:sz w:val="22"/>
          <w:szCs w:val="22"/>
        </w:rPr>
        <w:t>.1)</w:t>
      </w:r>
      <w:r w:rsidR="00AA17EC" w:rsidRPr="000360CE">
        <w:rPr>
          <w:rFonts w:ascii="Gothic720 BT" w:hAnsi="Gothic720 BT"/>
          <w:sz w:val="22"/>
          <w:szCs w:val="22"/>
        </w:rPr>
        <w:t xml:space="preserve"> </w:t>
      </w:r>
      <w:r w:rsidR="00583E42" w:rsidRPr="000360CE">
        <w:rPr>
          <w:rFonts w:ascii="Gothic720 BT" w:hAnsi="Gothic720 BT"/>
          <w:sz w:val="22"/>
          <w:szCs w:val="22"/>
        </w:rPr>
        <w:t xml:space="preserve">Organizaciones ciudadanas que </w:t>
      </w:r>
      <w:r w:rsidR="00B83789" w:rsidRPr="000360CE">
        <w:rPr>
          <w:rFonts w:ascii="Gothic720 BT" w:hAnsi="Gothic720 BT"/>
          <w:sz w:val="22"/>
          <w:szCs w:val="22"/>
        </w:rPr>
        <w:t>pretenda</w:t>
      </w:r>
      <w:r w:rsidR="009614AB" w:rsidRPr="000360CE">
        <w:rPr>
          <w:rFonts w:ascii="Gothic720 BT" w:hAnsi="Gothic720 BT"/>
          <w:sz w:val="22"/>
          <w:szCs w:val="22"/>
        </w:rPr>
        <w:t>n</w:t>
      </w:r>
      <w:r w:rsidR="005B5382" w:rsidRPr="000360CE">
        <w:rPr>
          <w:rFonts w:ascii="Gothic720 BT" w:hAnsi="Gothic720 BT"/>
          <w:sz w:val="22"/>
          <w:szCs w:val="22"/>
        </w:rPr>
        <w:t xml:space="preserve"> registrarse como</w:t>
      </w:r>
      <w:r w:rsidR="00577FBD" w:rsidRPr="000360CE">
        <w:rPr>
          <w:rFonts w:ascii="Gothic720 BT" w:hAnsi="Gothic720 BT"/>
          <w:sz w:val="22"/>
          <w:szCs w:val="22"/>
        </w:rPr>
        <w:t xml:space="preserve"> </w:t>
      </w:r>
      <w:r w:rsidR="005B5382" w:rsidRPr="000360CE">
        <w:rPr>
          <w:rFonts w:ascii="Gothic720 BT" w:hAnsi="Gothic720 BT"/>
          <w:sz w:val="22"/>
          <w:szCs w:val="22"/>
        </w:rPr>
        <w:t>Asociación Política Estatal</w:t>
      </w:r>
      <w:r w:rsidR="00577FBD" w:rsidRPr="000360CE">
        <w:rPr>
          <w:rFonts w:ascii="Gothic720 BT" w:hAnsi="Gothic720 BT"/>
          <w:sz w:val="22"/>
          <w:szCs w:val="22"/>
        </w:rPr>
        <w:t>.</w:t>
      </w:r>
      <w:r w:rsidR="009614AB" w:rsidRPr="000360CE">
        <w:rPr>
          <w:rFonts w:ascii="Gothic720 BT" w:hAnsi="Gothic720 BT"/>
          <w:sz w:val="22"/>
          <w:szCs w:val="22"/>
        </w:rPr>
        <w:t xml:space="preserve"> </w:t>
      </w:r>
    </w:p>
    <w:p w14:paraId="3FC71B8F" w14:textId="77777777" w:rsidR="00396F93" w:rsidRPr="000360CE" w:rsidRDefault="00396F93"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69063D29" w14:textId="4583F46A" w:rsidR="00625F8A"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.2)</w:t>
      </w:r>
      <w:r w:rsidR="00396F93" w:rsidRPr="000360CE">
        <w:rPr>
          <w:rFonts w:ascii="Gothic720 BT" w:hAnsi="Gothic720 BT"/>
          <w:sz w:val="22"/>
          <w:szCs w:val="22"/>
        </w:rPr>
        <w:t xml:space="preserve"> Organizaciones ciudadanas </w:t>
      </w:r>
      <w:r w:rsidR="009614AB" w:rsidRPr="000360CE">
        <w:rPr>
          <w:rFonts w:ascii="Gothic720 BT" w:hAnsi="Gothic720 BT"/>
          <w:sz w:val="22"/>
          <w:szCs w:val="22"/>
        </w:rPr>
        <w:t>que</w:t>
      </w:r>
      <w:r w:rsidR="00B83789" w:rsidRPr="000360CE">
        <w:rPr>
          <w:rFonts w:ascii="Gothic720 BT" w:hAnsi="Gothic720 BT"/>
          <w:sz w:val="22"/>
          <w:szCs w:val="22"/>
        </w:rPr>
        <w:t xml:space="preserve"> </w:t>
      </w:r>
      <w:r w:rsidR="00583E42" w:rsidRPr="000360CE">
        <w:rPr>
          <w:rFonts w:ascii="Gothic720 BT" w:hAnsi="Gothic720 BT"/>
          <w:sz w:val="22"/>
          <w:szCs w:val="22"/>
        </w:rPr>
        <w:t>hayan obtenido su registro como Asociación Política Estatal, otorgado por el Instituto Electoral del Estado de Querétaro.</w:t>
      </w:r>
      <w:r w:rsidR="0031318F" w:rsidRPr="000360CE">
        <w:rPr>
          <w:rFonts w:ascii="Gothic720 BT" w:hAnsi="Gothic720 BT"/>
          <w:sz w:val="22"/>
          <w:szCs w:val="22"/>
        </w:rPr>
        <w:t xml:space="preserve"> </w:t>
      </w:r>
    </w:p>
    <w:p w14:paraId="74AFC24A"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13387B90" w14:textId="3699301B" w:rsidR="00625F8A"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.3)</w:t>
      </w:r>
      <w:r w:rsidR="00396F93" w:rsidRPr="000360CE">
        <w:rPr>
          <w:rFonts w:ascii="Gothic720 BT" w:hAnsi="Gothic720 BT"/>
          <w:sz w:val="22"/>
          <w:szCs w:val="22"/>
        </w:rPr>
        <w:t xml:space="preserve"> </w:t>
      </w:r>
      <w:r w:rsidR="00B83789" w:rsidRPr="000360CE">
        <w:rPr>
          <w:rFonts w:ascii="Gothic720 BT" w:hAnsi="Gothic720 BT"/>
          <w:sz w:val="22"/>
          <w:szCs w:val="22"/>
        </w:rPr>
        <w:t xml:space="preserve">Organizaciones ciudadanas de la sociedad civil mexicana interesadas en constituirse como Partido Político Local ante el Instituto. </w:t>
      </w:r>
    </w:p>
    <w:p w14:paraId="24F2450D"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2BD2EF4B" w14:textId="7F2BB846" w:rsidR="00625F8A"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.4)</w:t>
      </w:r>
      <w:r w:rsidR="00396F93" w:rsidRPr="000360CE">
        <w:rPr>
          <w:rFonts w:ascii="Gothic720 BT" w:hAnsi="Gothic720 BT"/>
          <w:sz w:val="22"/>
          <w:szCs w:val="22"/>
        </w:rPr>
        <w:t xml:space="preserve"> </w:t>
      </w:r>
      <w:r w:rsidR="00C55FAC" w:rsidRPr="000360CE">
        <w:rPr>
          <w:rFonts w:ascii="Gothic720 BT" w:hAnsi="Gothic720 BT"/>
          <w:sz w:val="22"/>
          <w:szCs w:val="22"/>
        </w:rPr>
        <w:t>Organizaciones de la sociedad civil mexicana que han previsto realizar tareas de observación en el marco de procesos electorales locales, con acreditación expedida por el Instituto Nacional</w:t>
      </w:r>
      <w:r w:rsidR="008A6EE5" w:rsidRPr="000360CE">
        <w:rPr>
          <w:rFonts w:ascii="Gothic720 BT" w:hAnsi="Gothic720 BT"/>
          <w:sz w:val="22"/>
          <w:szCs w:val="22"/>
        </w:rPr>
        <w:t xml:space="preserve"> Electoral.</w:t>
      </w:r>
    </w:p>
    <w:p w14:paraId="78C073D7"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013E4FF3" w14:textId="60F931AF" w:rsidR="00625F8A"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.5)</w:t>
      </w:r>
      <w:r w:rsidR="00396F93" w:rsidRPr="000360CE">
        <w:rPr>
          <w:rFonts w:ascii="Gothic720 BT" w:hAnsi="Gothic720 BT"/>
          <w:sz w:val="22"/>
          <w:szCs w:val="22"/>
        </w:rPr>
        <w:t xml:space="preserve"> </w:t>
      </w:r>
      <w:r w:rsidR="000F3741" w:rsidRPr="000360CE">
        <w:rPr>
          <w:rFonts w:ascii="Gothic720 BT" w:hAnsi="Gothic720 BT"/>
          <w:sz w:val="22"/>
          <w:szCs w:val="22"/>
        </w:rPr>
        <w:t>Organizaciones de la sociedad civil mexicana que han previsto realizar tareas de observación en el marco de mecanismos de participación ciudadana, con acreditación expedida por el Instituto.</w:t>
      </w:r>
    </w:p>
    <w:p w14:paraId="5F92A591"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7687105F" w14:textId="7339BA0E" w:rsidR="00FD6EA2"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.6)</w:t>
      </w:r>
      <w:r w:rsidR="00396F93" w:rsidRPr="000360CE">
        <w:rPr>
          <w:rFonts w:ascii="Gothic720 BT" w:hAnsi="Gothic720 BT"/>
          <w:sz w:val="22"/>
          <w:szCs w:val="22"/>
        </w:rPr>
        <w:t xml:space="preserve"> </w:t>
      </w:r>
      <w:r w:rsidR="000F3741" w:rsidRPr="000360CE">
        <w:rPr>
          <w:rFonts w:ascii="Gothic720 BT" w:hAnsi="Gothic720 BT"/>
          <w:sz w:val="22"/>
          <w:szCs w:val="22"/>
        </w:rPr>
        <w:t>Autoridades legitimadas legalmente para solicitar la realización de un plebiscito o referéndum, de conformidad con la Ley de Participación Ciudadana del Estado de Querétaro.</w:t>
      </w:r>
    </w:p>
    <w:p w14:paraId="069C1114"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2EDB06B9" w14:textId="05D8B6B5" w:rsidR="000763B7"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.7)</w:t>
      </w:r>
      <w:r w:rsidR="00396F93" w:rsidRPr="000360CE">
        <w:rPr>
          <w:rFonts w:ascii="Gothic720 BT" w:hAnsi="Gothic720 BT"/>
          <w:sz w:val="22"/>
          <w:szCs w:val="22"/>
        </w:rPr>
        <w:t xml:space="preserve"> </w:t>
      </w:r>
      <w:r w:rsidR="002E4700" w:rsidRPr="000360CE">
        <w:rPr>
          <w:rFonts w:ascii="Gothic720 BT" w:hAnsi="Gothic720 BT"/>
          <w:sz w:val="22"/>
          <w:szCs w:val="22"/>
        </w:rPr>
        <w:t xml:space="preserve">Quienes realicen difusión relacionada con mecanismos de participación ciudadana. </w:t>
      </w:r>
    </w:p>
    <w:p w14:paraId="5D706168"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280129BD" w14:textId="42F3C421" w:rsidR="0037258D"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96F93" w:rsidRPr="000360CE">
        <w:rPr>
          <w:rFonts w:ascii="Gothic720 BT" w:hAnsi="Gothic720 BT"/>
          <w:b/>
          <w:bCs/>
          <w:sz w:val="22"/>
          <w:szCs w:val="22"/>
        </w:rPr>
        <w:t>.8)</w:t>
      </w:r>
      <w:r w:rsidR="00396F93" w:rsidRPr="000360CE">
        <w:rPr>
          <w:rFonts w:ascii="Gothic720 BT" w:hAnsi="Gothic720 BT"/>
          <w:sz w:val="22"/>
          <w:szCs w:val="22"/>
        </w:rPr>
        <w:t xml:space="preserve"> </w:t>
      </w:r>
      <w:r w:rsidR="002E4700" w:rsidRPr="000360CE">
        <w:rPr>
          <w:rFonts w:ascii="Gothic720 BT" w:hAnsi="Gothic720 BT"/>
          <w:sz w:val="22"/>
          <w:szCs w:val="22"/>
        </w:rPr>
        <w:t>Personas solicitantes, aspirantes y candidaturas independientes a cargos de elección popular locales en el Estado</w:t>
      </w:r>
      <w:r w:rsidR="004A32CF" w:rsidRPr="000360CE">
        <w:rPr>
          <w:rFonts w:ascii="Gothic720 BT" w:hAnsi="Gothic720 BT"/>
          <w:sz w:val="22"/>
          <w:szCs w:val="22"/>
        </w:rPr>
        <w:t>.</w:t>
      </w:r>
    </w:p>
    <w:p w14:paraId="654CCD92" w14:textId="77777777" w:rsidR="00395E7D" w:rsidRPr="000360CE" w:rsidRDefault="00395E7D" w:rsidP="00165923">
      <w:pPr>
        <w:pStyle w:val="Prrafodelista"/>
        <w:tabs>
          <w:tab w:val="left" w:pos="709"/>
          <w:tab w:val="left" w:pos="1134"/>
          <w:tab w:val="left" w:pos="1276"/>
        </w:tabs>
        <w:spacing w:line="276" w:lineRule="auto"/>
        <w:ind w:left="709"/>
        <w:jc w:val="both"/>
        <w:rPr>
          <w:rFonts w:ascii="Gothic720 BT" w:hAnsi="Gothic720 BT"/>
          <w:sz w:val="22"/>
          <w:szCs w:val="22"/>
        </w:rPr>
      </w:pPr>
    </w:p>
    <w:p w14:paraId="17B7045D" w14:textId="640B4555" w:rsidR="00D5317F" w:rsidRPr="000360CE" w:rsidRDefault="00E76752" w:rsidP="00165923">
      <w:pPr>
        <w:pStyle w:val="Prrafodelista"/>
        <w:tabs>
          <w:tab w:val="left" w:pos="709"/>
          <w:tab w:val="left" w:pos="1134"/>
          <w:tab w:val="left" w:pos="1276"/>
        </w:tabs>
        <w:spacing w:line="276" w:lineRule="auto"/>
        <w:ind w:left="709"/>
        <w:jc w:val="both"/>
        <w:rPr>
          <w:rFonts w:ascii="Gothic720 BT" w:hAnsi="Gothic720 BT"/>
          <w:sz w:val="22"/>
          <w:szCs w:val="22"/>
        </w:rPr>
      </w:pPr>
      <w:r w:rsidRPr="000360CE">
        <w:rPr>
          <w:rFonts w:ascii="Gothic720 BT" w:hAnsi="Gothic720 BT"/>
          <w:b/>
          <w:bCs/>
          <w:sz w:val="22"/>
          <w:szCs w:val="22"/>
        </w:rPr>
        <w:t>r</w:t>
      </w:r>
      <w:r w:rsidR="0037258D" w:rsidRPr="000360CE">
        <w:rPr>
          <w:rFonts w:ascii="Gothic720 BT" w:hAnsi="Gothic720 BT"/>
          <w:b/>
          <w:bCs/>
          <w:sz w:val="22"/>
          <w:szCs w:val="22"/>
        </w:rPr>
        <w:t>.</w:t>
      </w:r>
      <w:r w:rsidR="00396F93" w:rsidRPr="000360CE">
        <w:rPr>
          <w:rFonts w:ascii="Gothic720 BT" w:hAnsi="Gothic720 BT"/>
          <w:b/>
          <w:bCs/>
          <w:sz w:val="22"/>
          <w:szCs w:val="22"/>
        </w:rPr>
        <w:t>9</w:t>
      </w:r>
      <w:r w:rsidR="0037258D" w:rsidRPr="000360CE">
        <w:rPr>
          <w:rFonts w:ascii="Gothic720 BT" w:hAnsi="Gothic720 BT"/>
          <w:b/>
          <w:bCs/>
          <w:sz w:val="22"/>
          <w:szCs w:val="22"/>
        </w:rPr>
        <w:t>)</w:t>
      </w:r>
      <w:r w:rsidR="0037258D" w:rsidRPr="000360CE">
        <w:rPr>
          <w:rFonts w:ascii="Gothic720 BT" w:hAnsi="Gothic720 BT"/>
          <w:sz w:val="22"/>
          <w:szCs w:val="22"/>
        </w:rPr>
        <w:t xml:space="preserve"> </w:t>
      </w:r>
      <w:r w:rsidR="002E4700" w:rsidRPr="000360CE">
        <w:rPr>
          <w:rFonts w:ascii="Gothic720 BT" w:hAnsi="Gothic720 BT"/>
          <w:sz w:val="22"/>
          <w:szCs w:val="22"/>
        </w:rPr>
        <w:t>Personas físicas y morales, en términos del Reglamento</w:t>
      </w:r>
      <w:r w:rsidR="00734BCA" w:rsidRPr="000360CE">
        <w:rPr>
          <w:rFonts w:ascii="Gothic720 BT" w:hAnsi="Gothic720 BT"/>
          <w:sz w:val="22"/>
          <w:szCs w:val="22"/>
        </w:rPr>
        <w:t xml:space="preserve"> de Fiscalización</w:t>
      </w:r>
      <w:r w:rsidR="008A6EE5" w:rsidRPr="000360CE">
        <w:rPr>
          <w:rFonts w:ascii="Gothic720 BT" w:hAnsi="Gothic720 BT"/>
          <w:sz w:val="22"/>
          <w:szCs w:val="22"/>
        </w:rPr>
        <w:t>.</w:t>
      </w:r>
    </w:p>
    <w:p w14:paraId="61205990" w14:textId="77777777" w:rsidR="003A492D" w:rsidRPr="000360CE" w:rsidRDefault="003A492D" w:rsidP="00165923">
      <w:pPr>
        <w:tabs>
          <w:tab w:val="left" w:pos="709"/>
          <w:tab w:val="left" w:pos="1134"/>
          <w:tab w:val="left" w:pos="1276"/>
        </w:tabs>
        <w:spacing w:after="0"/>
        <w:jc w:val="both"/>
        <w:rPr>
          <w:rFonts w:ascii="Gothic720 BT" w:hAnsi="Gothic720 BT"/>
        </w:rPr>
      </w:pPr>
    </w:p>
    <w:p w14:paraId="2478C90C" w14:textId="4425086E" w:rsidR="003E6241" w:rsidRPr="000360CE" w:rsidRDefault="003A492D" w:rsidP="00165923">
      <w:pPr>
        <w:tabs>
          <w:tab w:val="left" w:pos="709"/>
          <w:tab w:val="left" w:pos="1134"/>
          <w:tab w:val="left" w:pos="1276"/>
        </w:tabs>
        <w:spacing w:after="0"/>
        <w:ind w:left="426"/>
        <w:jc w:val="both"/>
        <w:rPr>
          <w:rFonts w:ascii="Gothic720 BT" w:hAnsi="Gothic720 BT"/>
        </w:rPr>
      </w:pPr>
      <w:r w:rsidRPr="000360CE">
        <w:rPr>
          <w:rFonts w:ascii="Gothic720 BT" w:hAnsi="Gothic720 BT"/>
        </w:rPr>
        <w:t xml:space="preserve">En el caso de los incisos </w:t>
      </w:r>
      <w:r w:rsidR="00E76752" w:rsidRPr="000360CE">
        <w:rPr>
          <w:rFonts w:ascii="Gothic720 BT" w:hAnsi="Gothic720 BT"/>
          <w:b/>
          <w:bCs/>
        </w:rPr>
        <w:t>r</w:t>
      </w:r>
      <w:r w:rsidRPr="000360CE">
        <w:rPr>
          <w:rFonts w:ascii="Gothic720 BT" w:hAnsi="Gothic720 BT"/>
          <w:b/>
          <w:bCs/>
        </w:rPr>
        <w:t>.4)</w:t>
      </w:r>
      <w:r w:rsidRPr="000360CE">
        <w:rPr>
          <w:rFonts w:ascii="Gothic720 BT" w:hAnsi="Gothic720 BT"/>
        </w:rPr>
        <w:t xml:space="preserve"> y </w:t>
      </w:r>
      <w:r w:rsidR="00E76752" w:rsidRPr="000360CE">
        <w:rPr>
          <w:rFonts w:ascii="Gothic720 BT" w:hAnsi="Gothic720 BT"/>
          <w:b/>
          <w:bCs/>
        </w:rPr>
        <w:t>r</w:t>
      </w:r>
      <w:r w:rsidRPr="000360CE">
        <w:rPr>
          <w:rFonts w:ascii="Gothic720 BT" w:hAnsi="Gothic720 BT"/>
          <w:b/>
          <w:bCs/>
        </w:rPr>
        <w:t>.5)</w:t>
      </w:r>
      <w:r w:rsidRPr="000360CE">
        <w:rPr>
          <w:rFonts w:ascii="Gothic720 BT" w:hAnsi="Gothic720 BT"/>
        </w:rPr>
        <w:t xml:space="preserve"> podrán llevar una contabilidad simplificada para el registro de ingresos y egresos de conformidad con el formato previsto en el Catálogo de Formatos </w:t>
      </w:r>
      <w:r w:rsidR="00E80E69" w:rsidRPr="000360CE">
        <w:rPr>
          <w:rFonts w:ascii="Gothic720 BT" w:hAnsi="Gothic720 BT"/>
        </w:rPr>
        <w:t xml:space="preserve">para la presentación de informes financieros bajo dicha modalidad </w:t>
      </w:r>
      <w:r w:rsidRPr="000360CE">
        <w:rPr>
          <w:rFonts w:ascii="Gothic720 BT" w:hAnsi="Gothic720 BT"/>
        </w:rPr>
        <w:t>que</w:t>
      </w:r>
      <w:r w:rsidR="00E74C87" w:rsidRPr="000360CE">
        <w:rPr>
          <w:rFonts w:ascii="Gothic720 BT" w:hAnsi="Gothic720 BT"/>
        </w:rPr>
        <w:t xml:space="preserve">, en su caso, </w:t>
      </w:r>
      <w:r w:rsidRPr="000360CE">
        <w:rPr>
          <w:rFonts w:ascii="Gothic720 BT" w:hAnsi="Gothic720 BT"/>
        </w:rPr>
        <w:t xml:space="preserve">emita la Unidad </w:t>
      </w:r>
      <w:r w:rsidR="007D7727" w:rsidRPr="000360CE">
        <w:rPr>
          <w:rFonts w:ascii="Gothic720 BT" w:hAnsi="Gothic720 BT"/>
        </w:rPr>
        <w:t xml:space="preserve">Técnica </w:t>
      </w:r>
      <w:r w:rsidRPr="000360CE">
        <w:rPr>
          <w:rFonts w:ascii="Gothic720 BT" w:hAnsi="Gothic720 BT"/>
        </w:rPr>
        <w:t>de Fiscalización</w:t>
      </w:r>
      <w:r w:rsidR="007D7727" w:rsidRPr="000360CE">
        <w:rPr>
          <w:rFonts w:ascii="Gothic720 BT" w:hAnsi="Gothic720 BT"/>
        </w:rPr>
        <w:t>, de conformidad con lo previsto en el Reglamento de Fiscalización</w:t>
      </w:r>
      <w:r w:rsidRPr="000360CE">
        <w:rPr>
          <w:rFonts w:ascii="Gothic720 BT" w:hAnsi="Gothic720 BT"/>
        </w:rPr>
        <w:t>, el cual será sometido a consideración del Consejo General.</w:t>
      </w:r>
    </w:p>
    <w:p w14:paraId="1CDD50A2" w14:textId="77777777" w:rsidR="00E76752" w:rsidRPr="000360CE" w:rsidRDefault="00E76752" w:rsidP="00165923">
      <w:pPr>
        <w:tabs>
          <w:tab w:val="left" w:pos="709"/>
          <w:tab w:val="left" w:pos="1134"/>
          <w:tab w:val="left" w:pos="1276"/>
        </w:tabs>
        <w:spacing w:after="0"/>
        <w:ind w:left="426"/>
        <w:jc w:val="both"/>
        <w:rPr>
          <w:rFonts w:ascii="Gothic720 BT" w:hAnsi="Gothic720 BT"/>
        </w:rPr>
      </w:pPr>
    </w:p>
    <w:p w14:paraId="34CE3DCE" w14:textId="0E5592B5" w:rsidR="005B68A0" w:rsidRPr="000360CE" w:rsidRDefault="00317771" w:rsidP="00165923">
      <w:pPr>
        <w:pStyle w:val="Prrafodelista"/>
        <w:numPr>
          <w:ilvl w:val="0"/>
          <w:numId w:val="24"/>
        </w:numPr>
        <w:tabs>
          <w:tab w:val="left" w:pos="709"/>
          <w:tab w:val="left" w:pos="1134"/>
          <w:tab w:val="left" w:pos="1276"/>
        </w:tabs>
        <w:spacing w:line="276" w:lineRule="auto"/>
        <w:ind w:left="426" w:firstLine="0"/>
        <w:jc w:val="both"/>
        <w:rPr>
          <w:rFonts w:ascii="Gothic720 BT" w:eastAsia="Gothic720 BT" w:hAnsi="Gothic720 BT" w:cs="Gothic720 BT"/>
          <w:sz w:val="22"/>
          <w:szCs w:val="22"/>
        </w:rPr>
      </w:pPr>
      <w:r w:rsidRPr="000360CE">
        <w:rPr>
          <w:rFonts w:ascii="Gothic720 BT" w:hAnsi="Gothic720 BT" w:cs="Arial"/>
          <w:b/>
          <w:bCs/>
          <w:sz w:val="22"/>
          <w:szCs w:val="22"/>
        </w:rPr>
        <w:t>Póliza</w:t>
      </w:r>
      <w:r w:rsidR="7BA2D681" w:rsidRPr="000360CE">
        <w:rPr>
          <w:rFonts w:ascii="Gothic720 BT" w:hAnsi="Gothic720 BT" w:cs="Arial"/>
          <w:b/>
          <w:bCs/>
          <w:sz w:val="22"/>
          <w:szCs w:val="22"/>
        </w:rPr>
        <w:t>:</w:t>
      </w:r>
      <w:r w:rsidR="009D25B2" w:rsidRPr="000360CE">
        <w:rPr>
          <w:rFonts w:ascii="Gothic720 BT" w:eastAsia="Gothic720 BT" w:hAnsi="Gothic720 BT" w:cs="Gothic720 BT"/>
          <w:sz w:val="22"/>
          <w:szCs w:val="22"/>
        </w:rPr>
        <w:t xml:space="preserve"> Es el</w:t>
      </w:r>
      <w:r w:rsidR="0E6C04E3" w:rsidRPr="000360CE">
        <w:rPr>
          <w:rFonts w:ascii="Gothic720 BT" w:eastAsia="Gothic720 BT" w:hAnsi="Gothic720 BT" w:cs="Gothic720 BT"/>
          <w:sz w:val="22"/>
          <w:szCs w:val="22"/>
        </w:rPr>
        <w:t xml:space="preserve"> documento en el que se registran</w:t>
      </w:r>
      <w:r w:rsidR="0043653D" w:rsidRPr="000360CE">
        <w:rPr>
          <w:rFonts w:ascii="Gothic720 BT" w:eastAsia="Gothic720 BT" w:hAnsi="Gothic720 BT" w:cs="Gothic720 BT"/>
          <w:sz w:val="22"/>
          <w:szCs w:val="22"/>
        </w:rPr>
        <w:t xml:space="preserve"> de manera detallada</w:t>
      </w:r>
      <w:r w:rsidR="00A8278F" w:rsidRPr="000360CE">
        <w:rPr>
          <w:rFonts w:ascii="Gothic720 BT" w:eastAsia="Gothic720 BT" w:hAnsi="Gothic720 BT" w:cs="Gothic720 BT"/>
          <w:sz w:val="22"/>
          <w:szCs w:val="22"/>
        </w:rPr>
        <w:t xml:space="preserve"> y ordenada</w:t>
      </w:r>
      <w:r w:rsidR="0E6C04E3" w:rsidRPr="000360CE">
        <w:rPr>
          <w:rFonts w:ascii="Gothic720 BT" w:eastAsia="Gothic720 BT" w:hAnsi="Gothic720 BT" w:cs="Gothic720 BT"/>
          <w:sz w:val="22"/>
          <w:szCs w:val="22"/>
        </w:rPr>
        <w:t xml:space="preserve"> las distintas operaciones contable</w:t>
      </w:r>
      <w:r w:rsidR="00517CD0" w:rsidRPr="000360CE">
        <w:rPr>
          <w:rFonts w:ascii="Gothic720 BT" w:eastAsia="Gothic720 BT" w:hAnsi="Gothic720 BT" w:cs="Gothic720 BT"/>
          <w:sz w:val="22"/>
          <w:szCs w:val="22"/>
        </w:rPr>
        <w:t>s;</w:t>
      </w:r>
      <w:r w:rsidR="1D59C89B" w:rsidRPr="000360CE">
        <w:rPr>
          <w:rFonts w:ascii="Gothic720 BT" w:eastAsia="Gothic720 BT" w:hAnsi="Gothic720 BT" w:cs="Gothic720 BT"/>
          <w:sz w:val="22"/>
          <w:szCs w:val="22"/>
        </w:rPr>
        <w:t xml:space="preserve"> forma parte </w:t>
      </w:r>
      <w:r w:rsidR="0E6C04E3" w:rsidRPr="000360CE">
        <w:rPr>
          <w:rFonts w:ascii="Gothic720 BT" w:eastAsia="Gothic720 BT" w:hAnsi="Gothic720 BT" w:cs="Gothic720 BT"/>
          <w:sz w:val="22"/>
          <w:szCs w:val="22"/>
        </w:rPr>
        <w:t>de</w:t>
      </w:r>
      <w:r w:rsidR="1D59C89B" w:rsidRPr="000360CE">
        <w:rPr>
          <w:rFonts w:ascii="Gothic720 BT" w:eastAsia="Gothic720 BT" w:hAnsi="Gothic720 BT" w:cs="Gothic720 BT"/>
          <w:sz w:val="22"/>
          <w:szCs w:val="22"/>
        </w:rPr>
        <w:t>l</w:t>
      </w:r>
      <w:r w:rsidR="0E6C04E3" w:rsidRPr="000360CE">
        <w:rPr>
          <w:rFonts w:ascii="Gothic720 BT" w:eastAsia="Gothic720 BT" w:hAnsi="Gothic720 BT" w:cs="Gothic720 BT"/>
          <w:sz w:val="22"/>
          <w:szCs w:val="22"/>
        </w:rPr>
        <w:t xml:space="preserve"> </w:t>
      </w:r>
      <w:r w:rsidR="1D59C89B" w:rsidRPr="000360CE">
        <w:rPr>
          <w:rFonts w:ascii="Gothic720 BT" w:eastAsia="Gothic720 BT" w:hAnsi="Gothic720 BT" w:cs="Gothic720 BT"/>
          <w:sz w:val="22"/>
          <w:szCs w:val="22"/>
        </w:rPr>
        <w:t>c</w:t>
      </w:r>
      <w:r w:rsidR="7DDE98B8" w:rsidRPr="000360CE">
        <w:rPr>
          <w:rFonts w:ascii="Gothic720 BT" w:eastAsia="Gothic720 BT" w:hAnsi="Gothic720 BT" w:cs="Gothic720 BT"/>
          <w:sz w:val="22"/>
          <w:szCs w:val="22"/>
        </w:rPr>
        <w:t>o</w:t>
      </w:r>
      <w:r w:rsidR="1D59C89B" w:rsidRPr="000360CE">
        <w:rPr>
          <w:rFonts w:ascii="Gothic720 BT" w:eastAsia="Gothic720 BT" w:hAnsi="Gothic720 BT" w:cs="Gothic720 BT"/>
          <w:sz w:val="22"/>
          <w:szCs w:val="22"/>
        </w:rPr>
        <w:t>nt</w:t>
      </w:r>
      <w:r w:rsidR="7DDE98B8" w:rsidRPr="000360CE">
        <w:rPr>
          <w:rFonts w:ascii="Gothic720 BT" w:eastAsia="Gothic720 BT" w:hAnsi="Gothic720 BT" w:cs="Gothic720 BT"/>
          <w:sz w:val="22"/>
          <w:szCs w:val="22"/>
        </w:rPr>
        <w:t>r</w:t>
      </w:r>
      <w:r w:rsidR="1D59C89B" w:rsidRPr="000360CE">
        <w:rPr>
          <w:rFonts w:ascii="Gothic720 BT" w:eastAsia="Gothic720 BT" w:hAnsi="Gothic720 BT" w:cs="Gothic720 BT"/>
          <w:sz w:val="22"/>
          <w:szCs w:val="22"/>
        </w:rPr>
        <w:t xml:space="preserve">ol interno </w:t>
      </w:r>
      <w:r w:rsidR="251061C1" w:rsidRPr="000360CE">
        <w:rPr>
          <w:rFonts w:ascii="Gothic720 BT" w:eastAsia="Gothic720 BT" w:hAnsi="Gothic720 BT" w:cs="Gothic720 BT"/>
          <w:sz w:val="22"/>
          <w:szCs w:val="22"/>
        </w:rPr>
        <w:t xml:space="preserve">de </w:t>
      </w:r>
      <w:r w:rsidR="000F35DD" w:rsidRPr="000360CE">
        <w:rPr>
          <w:rFonts w:ascii="Gothic720 BT" w:hAnsi="Gothic720 BT"/>
          <w:sz w:val="22"/>
          <w:szCs w:val="22"/>
        </w:rPr>
        <w:t>las personas sujetas a obligaciones</w:t>
      </w:r>
      <w:r w:rsidR="0E6C04E3" w:rsidRPr="000360CE">
        <w:rPr>
          <w:rFonts w:ascii="Gothic720 BT" w:eastAsia="Gothic720 BT" w:hAnsi="Gothic720 BT" w:cs="Gothic720 BT"/>
          <w:sz w:val="22"/>
          <w:szCs w:val="22"/>
        </w:rPr>
        <w:t>. Puede ser de varias clases: de diario (documento) o de ingresos/egresos (cobros/pagos).</w:t>
      </w:r>
      <w:r w:rsidR="00957EE7" w:rsidRPr="000360CE">
        <w:rPr>
          <w:rFonts w:ascii="Gothic720 BT" w:eastAsia="Gothic720 BT" w:hAnsi="Gothic720 BT" w:cs="Gothic720 BT"/>
          <w:sz w:val="22"/>
          <w:szCs w:val="22"/>
        </w:rPr>
        <w:t xml:space="preserve"> </w:t>
      </w:r>
    </w:p>
    <w:p w14:paraId="5DB33605" w14:textId="77777777" w:rsidR="00287BA0" w:rsidRPr="000360CE" w:rsidRDefault="00287BA0" w:rsidP="00165923">
      <w:pPr>
        <w:pStyle w:val="Prrafodelista"/>
        <w:spacing w:line="276" w:lineRule="auto"/>
        <w:rPr>
          <w:rFonts w:ascii="Gothic720 BT" w:hAnsi="Gothic720 BT" w:cs="Arial"/>
          <w:b/>
          <w:bCs/>
          <w:sz w:val="22"/>
          <w:szCs w:val="22"/>
        </w:rPr>
      </w:pPr>
    </w:p>
    <w:p w14:paraId="32104EAC" w14:textId="0C83A9B9" w:rsidR="00810A4B" w:rsidRPr="000360CE" w:rsidRDefault="00810A4B"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Prorrateo</w:t>
      </w:r>
      <w:r w:rsidR="00AC350D" w:rsidRPr="000360CE">
        <w:rPr>
          <w:rFonts w:ascii="Gothic720 BT" w:hAnsi="Gothic720 BT" w:cs="Arial"/>
          <w:b/>
          <w:bCs/>
          <w:sz w:val="22"/>
          <w:szCs w:val="22"/>
        </w:rPr>
        <w:t xml:space="preserve"> (de gastos)</w:t>
      </w:r>
      <w:r w:rsidRPr="000360CE">
        <w:rPr>
          <w:rFonts w:ascii="Gothic720 BT" w:hAnsi="Gothic720 BT" w:cs="Arial"/>
          <w:b/>
          <w:bCs/>
          <w:sz w:val="22"/>
          <w:szCs w:val="22"/>
        </w:rPr>
        <w:t>:</w:t>
      </w:r>
      <w:r w:rsidRPr="000360CE">
        <w:rPr>
          <w:rFonts w:ascii="Gothic720 BT" w:hAnsi="Gothic720 BT" w:cs="Arial"/>
          <w:sz w:val="22"/>
          <w:szCs w:val="22"/>
        </w:rPr>
        <w:t xml:space="preserve"> Es la base para la asignación de un importe de manera proporcional a las partidas en cuestión, por lo que se podrá distribuir un monto en forma proporcional a los gastos.</w:t>
      </w:r>
    </w:p>
    <w:p w14:paraId="27B5DB6A" w14:textId="77777777" w:rsidR="00942C19" w:rsidRPr="000360CE" w:rsidRDefault="00942C19" w:rsidP="00165923">
      <w:pPr>
        <w:pStyle w:val="Prrafodelista"/>
        <w:tabs>
          <w:tab w:val="left" w:pos="709"/>
          <w:tab w:val="left" w:pos="1134"/>
          <w:tab w:val="left" w:pos="1276"/>
        </w:tabs>
        <w:spacing w:line="276" w:lineRule="auto"/>
        <w:ind w:left="426"/>
        <w:rPr>
          <w:rFonts w:ascii="Gothic720 BT" w:hAnsi="Gothic720 BT" w:cs="Arial"/>
          <w:sz w:val="22"/>
          <w:szCs w:val="22"/>
        </w:rPr>
      </w:pPr>
    </w:p>
    <w:p w14:paraId="4C6CEF4B" w14:textId="39AEF500" w:rsidR="00A81A10" w:rsidRPr="000360CE" w:rsidRDefault="00942C19"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 xml:space="preserve">Responsable </w:t>
      </w:r>
      <w:r w:rsidR="00EA7F37" w:rsidRPr="000360CE">
        <w:rPr>
          <w:rFonts w:ascii="Gothic720 BT" w:hAnsi="Gothic720 BT" w:cs="Arial"/>
          <w:b/>
          <w:bCs/>
          <w:sz w:val="22"/>
          <w:szCs w:val="22"/>
        </w:rPr>
        <w:t xml:space="preserve">de </w:t>
      </w:r>
      <w:r w:rsidR="004B6EE7" w:rsidRPr="000360CE">
        <w:rPr>
          <w:rFonts w:ascii="Gothic720 BT" w:hAnsi="Gothic720 BT" w:cs="Arial"/>
          <w:b/>
          <w:bCs/>
          <w:sz w:val="22"/>
          <w:szCs w:val="22"/>
        </w:rPr>
        <w:t>finanzas</w:t>
      </w:r>
      <w:r w:rsidRPr="000360CE">
        <w:rPr>
          <w:rFonts w:ascii="Gothic720 BT" w:hAnsi="Gothic720 BT" w:cs="Arial"/>
          <w:b/>
          <w:bCs/>
          <w:sz w:val="22"/>
          <w:szCs w:val="22"/>
        </w:rPr>
        <w:t>:</w:t>
      </w:r>
      <w:r w:rsidRPr="000360CE">
        <w:rPr>
          <w:rFonts w:ascii="Gothic720 BT" w:hAnsi="Gothic720 BT" w:cs="Arial"/>
          <w:sz w:val="22"/>
          <w:szCs w:val="22"/>
        </w:rPr>
        <w:t xml:space="preserve"> Persona encargada de la recepción de los ingresos derivados de la fuente de financiamiento, administración del patrimonio </w:t>
      </w:r>
      <w:r w:rsidR="000F35DD" w:rsidRPr="000360CE">
        <w:rPr>
          <w:rFonts w:ascii="Gothic720 BT" w:hAnsi="Gothic720 BT" w:cs="Arial"/>
          <w:sz w:val="22"/>
          <w:szCs w:val="22"/>
        </w:rPr>
        <w:t xml:space="preserve">de las </w:t>
      </w:r>
      <w:r w:rsidR="000F35DD" w:rsidRPr="000360CE">
        <w:rPr>
          <w:rFonts w:ascii="Gothic720 BT" w:hAnsi="Gothic720 BT"/>
          <w:sz w:val="22"/>
          <w:szCs w:val="22"/>
        </w:rPr>
        <w:t>personas sujetas a obligaciones</w:t>
      </w:r>
      <w:r w:rsidRPr="000360CE">
        <w:rPr>
          <w:rFonts w:ascii="Gothic720 BT" w:hAnsi="Gothic720 BT" w:cs="Arial"/>
          <w:sz w:val="22"/>
          <w:szCs w:val="22"/>
        </w:rPr>
        <w:t xml:space="preserve">, </w:t>
      </w:r>
      <w:r w:rsidR="005C3480" w:rsidRPr="000360CE">
        <w:rPr>
          <w:rFonts w:ascii="Gothic720 BT" w:hAnsi="Gothic720 BT" w:cs="Arial"/>
          <w:sz w:val="22"/>
          <w:szCs w:val="22"/>
        </w:rPr>
        <w:t xml:space="preserve">así como </w:t>
      </w:r>
      <w:r w:rsidR="00012CA7" w:rsidRPr="000360CE">
        <w:rPr>
          <w:rFonts w:ascii="Gothic720 BT" w:hAnsi="Gothic720 BT" w:cs="Arial"/>
          <w:sz w:val="22"/>
          <w:szCs w:val="22"/>
        </w:rPr>
        <w:t xml:space="preserve">de </w:t>
      </w:r>
      <w:r w:rsidR="005C3480" w:rsidRPr="000360CE">
        <w:rPr>
          <w:rFonts w:ascii="Gothic720 BT" w:hAnsi="Gothic720 BT" w:cs="Arial"/>
          <w:sz w:val="22"/>
          <w:szCs w:val="22"/>
        </w:rPr>
        <w:t xml:space="preserve">la </w:t>
      </w:r>
      <w:r w:rsidR="00AE5C25" w:rsidRPr="000360CE">
        <w:rPr>
          <w:rFonts w:ascii="Gothic720 BT" w:hAnsi="Gothic720 BT" w:cs="Arial"/>
          <w:sz w:val="22"/>
          <w:szCs w:val="22"/>
        </w:rPr>
        <w:t>elaboración de</w:t>
      </w:r>
      <w:r w:rsidRPr="000360CE">
        <w:rPr>
          <w:rFonts w:ascii="Gothic720 BT" w:hAnsi="Gothic720 BT" w:cs="Arial"/>
          <w:sz w:val="22"/>
          <w:szCs w:val="22"/>
        </w:rPr>
        <w:t xml:space="preserve"> los estados financieros y cumplir con lo dispuesto en el Reglamento de Fiscalización, así como la normatividad en la materia.</w:t>
      </w:r>
      <w:r w:rsidR="00A81A10" w:rsidRPr="000360CE">
        <w:rPr>
          <w:rFonts w:ascii="Gothic720 BT" w:hAnsi="Gothic720 BT" w:cs="Arial"/>
          <w:b/>
          <w:bCs/>
          <w:sz w:val="22"/>
          <w:szCs w:val="22"/>
        </w:rPr>
        <w:t xml:space="preserve"> </w:t>
      </w:r>
    </w:p>
    <w:p w14:paraId="0A24FC4C" w14:textId="77777777" w:rsidR="00A81A10" w:rsidRPr="000360CE" w:rsidRDefault="00A81A10" w:rsidP="00165923">
      <w:pPr>
        <w:pStyle w:val="Prrafodelista"/>
        <w:spacing w:line="276" w:lineRule="auto"/>
        <w:rPr>
          <w:rFonts w:ascii="Gothic720 BT" w:hAnsi="Gothic720 BT" w:cs="Arial"/>
          <w:b/>
          <w:bCs/>
          <w:sz w:val="22"/>
          <w:szCs w:val="22"/>
        </w:rPr>
      </w:pPr>
    </w:p>
    <w:p w14:paraId="019427EB" w14:textId="26E173AB" w:rsidR="00A81A10" w:rsidRPr="000360CE" w:rsidRDefault="00A81A10"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Registro contable:</w:t>
      </w:r>
      <w:r w:rsidRPr="000360CE">
        <w:rPr>
          <w:rFonts w:ascii="Gothic720 BT" w:hAnsi="Gothic720 BT" w:cs="Arial"/>
          <w:sz w:val="22"/>
          <w:szCs w:val="22"/>
        </w:rPr>
        <w:t xml:space="preserve"> Es la forma de asentar, clasificar y resumir las operaciones en términos monetarios</w:t>
      </w:r>
      <w:r w:rsidR="003026C1" w:rsidRPr="000360CE">
        <w:rPr>
          <w:rFonts w:ascii="Gothic720 BT" w:hAnsi="Gothic720 BT" w:cs="Arial"/>
          <w:sz w:val="22"/>
          <w:szCs w:val="22"/>
        </w:rPr>
        <w:t xml:space="preserve"> de</w:t>
      </w:r>
      <w:r w:rsidRPr="000360CE">
        <w:rPr>
          <w:rFonts w:ascii="Gothic720 BT" w:hAnsi="Gothic720 BT" w:cs="Arial"/>
          <w:sz w:val="22"/>
          <w:szCs w:val="22"/>
        </w:rPr>
        <w:t xml:space="preserve"> </w:t>
      </w:r>
      <w:r w:rsidR="003026C1" w:rsidRPr="000360CE">
        <w:rPr>
          <w:rFonts w:ascii="Gothic720 BT" w:hAnsi="Gothic720 BT" w:cs="Arial"/>
          <w:sz w:val="22"/>
          <w:szCs w:val="22"/>
        </w:rPr>
        <w:t xml:space="preserve">las personas sujetas a obligaciones </w:t>
      </w:r>
      <w:r w:rsidRPr="000360CE">
        <w:rPr>
          <w:rFonts w:ascii="Gothic720 BT" w:hAnsi="Gothic720 BT" w:cs="Arial"/>
          <w:sz w:val="22"/>
          <w:szCs w:val="22"/>
        </w:rPr>
        <w:t>en los libros contables.</w:t>
      </w:r>
    </w:p>
    <w:p w14:paraId="2BCC14FD" w14:textId="77777777" w:rsidR="00A81A10" w:rsidRPr="000360CE" w:rsidRDefault="00A81A10" w:rsidP="00165923">
      <w:pPr>
        <w:pStyle w:val="Prrafodelista"/>
        <w:tabs>
          <w:tab w:val="left" w:pos="709"/>
          <w:tab w:val="left" w:pos="1134"/>
          <w:tab w:val="left" w:pos="1276"/>
        </w:tabs>
        <w:spacing w:line="276" w:lineRule="auto"/>
        <w:ind w:left="426"/>
        <w:rPr>
          <w:rFonts w:ascii="Gothic720 BT" w:hAnsi="Gothic720 BT" w:cs="Arial"/>
          <w:sz w:val="22"/>
          <w:szCs w:val="22"/>
        </w:rPr>
      </w:pPr>
    </w:p>
    <w:p w14:paraId="599EF66B" w14:textId="77777777" w:rsidR="003E6241" w:rsidRPr="000360CE" w:rsidRDefault="00A81A10"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lastRenderedPageBreak/>
        <w:t>Relaciones analíticas:</w:t>
      </w:r>
      <w:r w:rsidRPr="000360CE">
        <w:rPr>
          <w:rFonts w:ascii="Gothic720 BT" w:hAnsi="Gothic720 BT" w:cs="Arial"/>
          <w:sz w:val="22"/>
          <w:szCs w:val="22"/>
        </w:rPr>
        <w:t xml:space="preserve"> Se refiere a los reportes de movimientos auxiliares y balanza de comprobación que emite el sistema contable informático que sirve de plataforma para los registros de las operaciones financieras. </w:t>
      </w:r>
    </w:p>
    <w:p w14:paraId="42603FF6" w14:textId="77777777" w:rsidR="003E6241" w:rsidRPr="000360CE" w:rsidRDefault="003E6241" w:rsidP="00165923">
      <w:pPr>
        <w:pStyle w:val="Prrafodelista"/>
        <w:spacing w:line="276" w:lineRule="auto"/>
        <w:rPr>
          <w:rFonts w:ascii="Gothic720 BT" w:hAnsi="Gothic720 BT" w:cs="Arial"/>
          <w:b/>
          <w:bCs/>
          <w:sz w:val="22"/>
          <w:szCs w:val="22"/>
        </w:rPr>
      </w:pPr>
    </w:p>
    <w:p w14:paraId="71CC9950" w14:textId="0904D48E" w:rsidR="000C1562" w:rsidRPr="000360CE" w:rsidRDefault="00740913" w:rsidP="00165923">
      <w:pPr>
        <w:pStyle w:val="Prrafodelista"/>
        <w:numPr>
          <w:ilvl w:val="0"/>
          <w:numId w:val="24"/>
        </w:numPr>
        <w:tabs>
          <w:tab w:val="left" w:pos="709"/>
          <w:tab w:val="left" w:pos="1134"/>
          <w:tab w:val="left" w:pos="1276"/>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Simpatizante:</w:t>
      </w:r>
      <w:r w:rsidRPr="000360CE">
        <w:rPr>
          <w:rFonts w:ascii="Gothic720 BT" w:hAnsi="Gothic720 BT" w:cs="Arial"/>
          <w:sz w:val="22"/>
          <w:szCs w:val="22"/>
        </w:rPr>
        <w:t xml:space="preserve"> Aquella persona física que tiene identidad y conformidad con las ideas y posturas </w:t>
      </w:r>
      <w:r w:rsidR="003026C1" w:rsidRPr="000360CE">
        <w:rPr>
          <w:rFonts w:ascii="Gothic720 BT" w:hAnsi="Gothic720 BT" w:cs="Arial"/>
          <w:sz w:val="22"/>
          <w:szCs w:val="22"/>
        </w:rPr>
        <w:t xml:space="preserve">de las </w:t>
      </w:r>
      <w:r w:rsidR="003E6241" w:rsidRPr="000360CE">
        <w:rPr>
          <w:rFonts w:ascii="Gothic720 BT" w:hAnsi="Gothic720 BT"/>
          <w:sz w:val="22"/>
          <w:szCs w:val="22"/>
        </w:rPr>
        <w:t>organizaciones ciudadanas que pretendan registrarse como Asociación Política Estatal, las organizaciones ciudadanas que hayan obtenido su registro como Asociación Política Estatal y</w:t>
      </w:r>
      <w:r w:rsidR="00577FBD" w:rsidRPr="000360CE">
        <w:rPr>
          <w:rFonts w:ascii="Gothic720 BT" w:hAnsi="Gothic720 BT"/>
          <w:sz w:val="22"/>
          <w:szCs w:val="22"/>
        </w:rPr>
        <w:t xml:space="preserve"> </w:t>
      </w:r>
      <w:r w:rsidR="003E6241" w:rsidRPr="000360CE">
        <w:rPr>
          <w:rFonts w:ascii="Gothic720 BT" w:hAnsi="Gothic720 BT"/>
          <w:sz w:val="22"/>
          <w:szCs w:val="22"/>
        </w:rPr>
        <w:t>las organizaciones ciudadanas interesadas en constituirse como Partido Político Local.</w:t>
      </w:r>
    </w:p>
    <w:p w14:paraId="51228082" w14:textId="5D9243ED" w:rsidR="000C1562" w:rsidRPr="000360CE" w:rsidRDefault="000C1562" w:rsidP="00165923">
      <w:pPr>
        <w:pStyle w:val="Prrafodelista"/>
        <w:spacing w:line="276" w:lineRule="auto"/>
        <w:rPr>
          <w:rFonts w:ascii="Gothic720 BT" w:hAnsi="Gothic720 BT" w:cs="Arial"/>
          <w:b/>
          <w:bCs/>
          <w:sz w:val="22"/>
          <w:szCs w:val="22"/>
        </w:rPr>
      </w:pPr>
    </w:p>
    <w:p w14:paraId="3797D64A" w14:textId="5E441EFE" w:rsidR="00B660DE" w:rsidRPr="000360CE" w:rsidRDefault="009E4C37" w:rsidP="00165923">
      <w:pPr>
        <w:pStyle w:val="Prrafodelista"/>
        <w:numPr>
          <w:ilvl w:val="0"/>
          <w:numId w:val="24"/>
        </w:numPr>
        <w:tabs>
          <w:tab w:val="left" w:pos="709"/>
          <w:tab w:val="left" w:pos="851"/>
        </w:tabs>
        <w:spacing w:line="276" w:lineRule="auto"/>
        <w:ind w:left="426" w:firstLine="0"/>
        <w:jc w:val="both"/>
        <w:rPr>
          <w:rFonts w:ascii="Gothic720 BT" w:hAnsi="Gothic720 BT" w:cs="Arial"/>
          <w:sz w:val="22"/>
          <w:szCs w:val="22"/>
        </w:rPr>
      </w:pPr>
      <w:r w:rsidRPr="000360CE">
        <w:rPr>
          <w:rFonts w:ascii="Gothic720 BT" w:hAnsi="Gothic720 BT" w:cs="Arial"/>
          <w:b/>
          <w:sz w:val="22"/>
          <w:szCs w:val="22"/>
        </w:rPr>
        <w:t>Sistema contable</w:t>
      </w:r>
      <w:r w:rsidR="00CC08B3" w:rsidRPr="000360CE">
        <w:rPr>
          <w:rFonts w:ascii="Gothic720 BT" w:hAnsi="Gothic720 BT" w:cs="Arial"/>
          <w:b/>
          <w:sz w:val="22"/>
          <w:szCs w:val="22"/>
        </w:rPr>
        <w:t>:</w:t>
      </w:r>
      <w:r w:rsidRPr="000360CE">
        <w:rPr>
          <w:rFonts w:ascii="Gothic720 BT" w:hAnsi="Gothic720 BT" w:cs="Arial"/>
          <w:b/>
          <w:sz w:val="22"/>
          <w:szCs w:val="22"/>
        </w:rPr>
        <w:t xml:space="preserve"> </w:t>
      </w:r>
      <w:r w:rsidR="00C03C38" w:rsidRPr="000360CE">
        <w:rPr>
          <w:rFonts w:ascii="Gothic720 BT" w:hAnsi="Gothic720 BT" w:cs="Arial"/>
          <w:sz w:val="22"/>
          <w:szCs w:val="22"/>
        </w:rPr>
        <w:t>Es una herramienta informática que</w:t>
      </w:r>
      <w:r w:rsidR="0084775B" w:rsidRPr="000360CE">
        <w:rPr>
          <w:rFonts w:ascii="Gothic720 BT" w:hAnsi="Gothic720 BT" w:cs="Arial"/>
          <w:sz w:val="22"/>
          <w:szCs w:val="22"/>
        </w:rPr>
        <w:t xml:space="preserve"> automatiza las operaciones contables y </w:t>
      </w:r>
      <w:r w:rsidR="00C03C38" w:rsidRPr="000360CE">
        <w:rPr>
          <w:rFonts w:ascii="Gothic720 BT" w:hAnsi="Gothic720 BT" w:cs="Arial"/>
          <w:sz w:val="22"/>
          <w:szCs w:val="22"/>
        </w:rPr>
        <w:t>p</w:t>
      </w:r>
      <w:r w:rsidR="000B227A" w:rsidRPr="000360CE">
        <w:rPr>
          <w:rFonts w:ascii="Gothic720 BT" w:hAnsi="Gothic720 BT" w:cs="Arial"/>
          <w:sz w:val="22"/>
          <w:szCs w:val="22"/>
        </w:rPr>
        <w:t>ermite registrar</w:t>
      </w:r>
      <w:r w:rsidR="00291C1F" w:rsidRPr="000360CE">
        <w:rPr>
          <w:rFonts w:ascii="Gothic720 BT" w:hAnsi="Gothic720 BT" w:cs="Arial"/>
          <w:sz w:val="22"/>
          <w:szCs w:val="22"/>
        </w:rPr>
        <w:t xml:space="preserve"> </w:t>
      </w:r>
      <w:r w:rsidR="00F37197" w:rsidRPr="000360CE">
        <w:rPr>
          <w:rFonts w:ascii="Gothic720 BT" w:hAnsi="Gothic720 BT" w:cs="Arial"/>
          <w:sz w:val="22"/>
          <w:szCs w:val="22"/>
        </w:rPr>
        <w:t xml:space="preserve">de manera </w:t>
      </w:r>
      <w:r w:rsidR="00C03C38" w:rsidRPr="000360CE">
        <w:rPr>
          <w:rFonts w:ascii="Gothic720 BT" w:hAnsi="Gothic720 BT" w:cs="Arial"/>
          <w:sz w:val="22"/>
          <w:szCs w:val="22"/>
        </w:rPr>
        <w:t xml:space="preserve">organizada, </w:t>
      </w:r>
      <w:r w:rsidR="00F37197" w:rsidRPr="000360CE">
        <w:rPr>
          <w:rFonts w:ascii="Gothic720 BT" w:hAnsi="Gothic720 BT" w:cs="Arial"/>
          <w:sz w:val="22"/>
          <w:szCs w:val="22"/>
        </w:rPr>
        <w:t xml:space="preserve">sistemática y estructural </w:t>
      </w:r>
      <w:r w:rsidR="00E828F5" w:rsidRPr="000360CE">
        <w:rPr>
          <w:rFonts w:ascii="Gothic720 BT" w:hAnsi="Gothic720 BT" w:cs="Arial"/>
          <w:sz w:val="22"/>
          <w:szCs w:val="22"/>
        </w:rPr>
        <w:t xml:space="preserve">la información financiera respecto de </w:t>
      </w:r>
      <w:r w:rsidR="00291C1F" w:rsidRPr="000360CE">
        <w:rPr>
          <w:rFonts w:ascii="Gothic720 BT" w:hAnsi="Gothic720 BT" w:cs="Arial"/>
          <w:sz w:val="22"/>
          <w:szCs w:val="22"/>
        </w:rPr>
        <w:t xml:space="preserve">las operaciones de </w:t>
      </w:r>
      <w:r w:rsidR="00CF5301" w:rsidRPr="000360CE">
        <w:rPr>
          <w:rFonts w:ascii="Gothic720 BT" w:hAnsi="Gothic720 BT" w:cs="Arial"/>
          <w:sz w:val="22"/>
          <w:szCs w:val="22"/>
        </w:rPr>
        <w:t xml:space="preserve">una </w:t>
      </w:r>
      <w:r w:rsidR="000F35DD" w:rsidRPr="000360CE">
        <w:rPr>
          <w:rFonts w:ascii="Gothic720 BT" w:hAnsi="Gothic720 BT"/>
          <w:sz w:val="22"/>
          <w:szCs w:val="22"/>
        </w:rPr>
        <w:t>persona sujeta a obligaciones</w:t>
      </w:r>
      <w:r w:rsidR="003A2B26" w:rsidRPr="000360CE">
        <w:rPr>
          <w:rFonts w:ascii="Gothic720 BT" w:hAnsi="Gothic720 BT" w:cs="Arial"/>
          <w:sz w:val="22"/>
          <w:szCs w:val="22"/>
        </w:rPr>
        <w:t>, tales c</w:t>
      </w:r>
      <w:r w:rsidR="000B227A" w:rsidRPr="000360CE">
        <w:rPr>
          <w:rFonts w:ascii="Gothic720 BT" w:hAnsi="Gothic720 BT" w:cs="Arial"/>
          <w:sz w:val="22"/>
          <w:szCs w:val="22"/>
        </w:rPr>
        <w:t>omo la generación de reportes financiero</w:t>
      </w:r>
      <w:r w:rsidR="004B6F8B" w:rsidRPr="000360CE">
        <w:rPr>
          <w:rFonts w:ascii="Gothic720 BT" w:hAnsi="Gothic720 BT" w:cs="Arial"/>
          <w:sz w:val="22"/>
          <w:szCs w:val="22"/>
        </w:rPr>
        <w:t>s</w:t>
      </w:r>
      <w:r w:rsidR="0084775B" w:rsidRPr="000360CE">
        <w:rPr>
          <w:rFonts w:ascii="Gothic720 BT" w:hAnsi="Gothic720 BT" w:cs="Arial"/>
          <w:sz w:val="22"/>
          <w:szCs w:val="22"/>
        </w:rPr>
        <w:t xml:space="preserve"> que permiten entender su situación financiera</w:t>
      </w:r>
      <w:r w:rsidR="000C1562" w:rsidRPr="000360CE">
        <w:rPr>
          <w:rFonts w:ascii="Gothic720 BT" w:hAnsi="Gothic720 BT" w:cs="Arial"/>
          <w:sz w:val="22"/>
          <w:szCs w:val="22"/>
        </w:rPr>
        <w:t xml:space="preserve"> </w:t>
      </w:r>
      <w:r w:rsidR="007514BE" w:rsidRPr="000360CE">
        <w:rPr>
          <w:rFonts w:ascii="Gothic720 BT" w:hAnsi="Gothic720 BT" w:cs="Arial"/>
          <w:sz w:val="22"/>
          <w:szCs w:val="22"/>
        </w:rPr>
        <w:t xml:space="preserve">y </w:t>
      </w:r>
      <w:r w:rsidR="000C1562" w:rsidRPr="000360CE">
        <w:rPr>
          <w:rFonts w:ascii="Gothic720 BT" w:hAnsi="Gothic720 BT" w:cs="Arial"/>
          <w:sz w:val="22"/>
          <w:szCs w:val="22"/>
        </w:rPr>
        <w:t>emitir</w:t>
      </w:r>
      <w:r w:rsidR="007514BE" w:rsidRPr="000360CE">
        <w:rPr>
          <w:rFonts w:ascii="Gothic720 BT" w:hAnsi="Gothic720 BT" w:cs="Arial"/>
          <w:sz w:val="22"/>
          <w:szCs w:val="22"/>
        </w:rPr>
        <w:t xml:space="preserve"> reportes</w:t>
      </w:r>
      <w:r w:rsidR="00414CB3" w:rsidRPr="000360CE">
        <w:rPr>
          <w:rFonts w:ascii="Gothic720 BT" w:hAnsi="Gothic720 BT" w:cs="Arial"/>
          <w:sz w:val="22"/>
          <w:szCs w:val="22"/>
        </w:rPr>
        <w:t>.</w:t>
      </w:r>
      <w:r w:rsidR="00917A7B" w:rsidRPr="000360CE">
        <w:rPr>
          <w:rFonts w:ascii="Gothic720 BT" w:hAnsi="Gothic720 BT" w:cs="Arial"/>
          <w:sz w:val="22"/>
          <w:szCs w:val="22"/>
        </w:rPr>
        <w:t xml:space="preserve"> </w:t>
      </w:r>
    </w:p>
    <w:p w14:paraId="081AC8E4" w14:textId="77777777" w:rsidR="004974E2" w:rsidRPr="000360CE" w:rsidRDefault="004974E2" w:rsidP="00165923">
      <w:pPr>
        <w:pStyle w:val="Prrafodelista"/>
        <w:tabs>
          <w:tab w:val="left" w:pos="851"/>
        </w:tabs>
        <w:spacing w:line="276" w:lineRule="auto"/>
        <w:rPr>
          <w:rFonts w:ascii="Gothic720 BT" w:hAnsi="Gothic720 BT" w:cs="Arial"/>
          <w:sz w:val="22"/>
          <w:szCs w:val="22"/>
        </w:rPr>
      </w:pPr>
    </w:p>
    <w:p w14:paraId="63F3D378" w14:textId="3C356B77" w:rsidR="00473375" w:rsidRPr="000360CE" w:rsidRDefault="008B143B" w:rsidP="00165923">
      <w:pPr>
        <w:pStyle w:val="Prrafodelista"/>
        <w:numPr>
          <w:ilvl w:val="0"/>
          <w:numId w:val="24"/>
        </w:numPr>
        <w:tabs>
          <w:tab w:val="left" w:pos="709"/>
          <w:tab w:val="left" w:pos="851"/>
          <w:tab w:val="left" w:pos="1134"/>
        </w:tabs>
        <w:spacing w:line="276" w:lineRule="auto"/>
        <w:ind w:left="426" w:firstLine="0"/>
        <w:jc w:val="both"/>
        <w:rPr>
          <w:rFonts w:ascii="Gothic720 BT" w:hAnsi="Gothic720 BT" w:cs="Arial"/>
          <w:sz w:val="22"/>
          <w:szCs w:val="22"/>
        </w:rPr>
      </w:pPr>
      <w:r w:rsidRPr="000360CE">
        <w:rPr>
          <w:rFonts w:ascii="Gothic720 BT" w:hAnsi="Gothic720 BT" w:cs="Arial"/>
          <w:b/>
          <w:bCs/>
          <w:sz w:val="22"/>
          <w:szCs w:val="22"/>
        </w:rPr>
        <w:t>UMA</w:t>
      </w:r>
      <w:r w:rsidR="00FB74EF" w:rsidRPr="000360CE">
        <w:rPr>
          <w:rFonts w:ascii="Gothic720 BT" w:hAnsi="Gothic720 BT" w:cs="Arial"/>
          <w:b/>
          <w:bCs/>
          <w:sz w:val="22"/>
          <w:szCs w:val="22"/>
        </w:rPr>
        <w:t xml:space="preserve"> (</w:t>
      </w:r>
      <w:r w:rsidRPr="000360CE">
        <w:rPr>
          <w:rFonts w:ascii="Gothic720 BT" w:hAnsi="Gothic720 BT" w:cs="Arial"/>
          <w:b/>
          <w:bCs/>
          <w:sz w:val="22"/>
          <w:szCs w:val="22"/>
        </w:rPr>
        <w:t>Unidad de Medida de Actualización</w:t>
      </w:r>
      <w:r w:rsidR="00FB74EF" w:rsidRPr="000360CE">
        <w:rPr>
          <w:rFonts w:ascii="Gothic720 BT" w:hAnsi="Gothic720 BT" w:cs="Arial"/>
          <w:b/>
          <w:bCs/>
          <w:sz w:val="22"/>
          <w:szCs w:val="22"/>
        </w:rPr>
        <w:t>)</w:t>
      </w:r>
      <w:r w:rsidR="00CC08B3" w:rsidRPr="000360CE">
        <w:rPr>
          <w:rFonts w:ascii="Gothic720 BT" w:hAnsi="Gothic720 BT" w:cs="Arial"/>
          <w:b/>
          <w:bCs/>
          <w:sz w:val="22"/>
          <w:szCs w:val="22"/>
        </w:rPr>
        <w:t>:</w:t>
      </w:r>
      <w:r w:rsidR="00FB74EF" w:rsidRPr="000360CE">
        <w:rPr>
          <w:rFonts w:ascii="Gothic720 BT" w:hAnsi="Gothic720 BT" w:cs="Arial"/>
          <w:sz w:val="22"/>
          <w:szCs w:val="22"/>
        </w:rPr>
        <w:t xml:space="preserve"> </w:t>
      </w:r>
      <w:r w:rsidR="00473375" w:rsidRPr="000360CE">
        <w:rPr>
          <w:rFonts w:ascii="Gothic720 BT" w:hAnsi="Gothic720 BT" w:cs="Arial"/>
          <w:sz w:val="22"/>
          <w:szCs w:val="22"/>
        </w:rPr>
        <w:t>Se utiliza como unidad de cuenta, índice, base, medida o referencia para determinar la cuantía del pago de las obligaciones y supuestos previstos en las leyes federales, de las entidades federativas y de la Ciudad de México, así como en las disposiciones jurídicas que emanen de dichas leyes.</w:t>
      </w:r>
    </w:p>
    <w:p w14:paraId="17D2F7AD" w14:textId="77777777" w:rsidR="006B2A90" w:rsidRPr="000360CE" w:rsidRDefault="006B2A90" w:rsidP="00165923">
      <w:pPr>
        <w:pStyle w:val="Prrafodelista"/>
        <w:spacing w:line="276" w:lineRule="auto"/>
        <w:rPr>
          <w:rFonts w:ascii="Gothic720 BT" w:hAnsi="Gothic720 BT" w:cs="Arial"/>
          <w:sz w:val="22"/>
          <w:szCs w:val="22"/>
        </w:rPr>
      </w:pPr>
    </w:p>
    <w:p w14:paraId="4B595C14" w14:textId="21B0F3C2" w:rsidR="006B2A90" w:rsidRPr="000360CE" w:rsidRDefault="006B2A90" w:rsidP="00165923">
      <w:pPr>
        <w:pStyle w:val="Prrafodelista"/>
        <w:tabs>
          <w:tab w:val="left" w:pos="709"/>
          <w:tab w:val="left" w:pos="1134"/>
          <w:tab w:val="left" w:pos="1276"/>
        </w:tabs>
        <w:spacing w:line="276" w:lineRule="auto"/>
        <w:ind w:left="426"/>
        <w:jc w:val="both"/>
        <w:rPr>
          <w:rFonts w:ascii="Gothic720 BT" w:hAnsi="Gothic720 BT" w:cs="Arial"/>
          <w:sz w:val="22"/>
          <w:szCs w:val="22"/>
        </w:rPr>
      </w:pPr>
      <w:r w:rsidRPr="000360CE">
        <w:rPr>
          <w:rFonts w:ascii="Gothic720 BT" w:hAnsi="Gothic720 BT" w:cs="Arial"/>
          <w:sz w:val="22"/>
          <w:szCs w:val="22"/>
        </w:rPr>
        <w:t>Las obligaciones y supuestos denominados en UMA se consideran de monto determinado y se solventan entregando su equivalente en moneda nacional. Al efecto, deberá multiplicarse el monto de la obligación o supuesto, expresado en las citadas unidades, por el valor de dicha unidad a la fecha correspondiente.</w:t>
      </w:r>
    </w:p>
    <w:p w14:paraId="1C048AAC" w14:textId="77777777" w:rsidR="00473375" w:rsidRPr="000360CE" w:rsidRDefault="00473375" w:rsidP="00165923">
      <w:pPr>
        <w:pStyle w:val="Prrafodelista"/>
        <w:spacing w:line="276" w:lineRule="auto"/>
        <w:rPr>
          <w:rFonts w:ascii="Gothic720 BT" w:hAnsi="Gothic720 BT" w:cs="Arial"/>
          <w:sz w:val="22"/>
          <w:szCs w:val="22"/>
        </w:rPr>
      </w:pPr>
    </w:p>
    <w:p w14:paraId="15DF7B3D" w14:textId="2612D5EC" w:rsidR="007938AD" w:rsidRPr="000360CE" w:rsidRDefault="007938AD" w:rsidP="00165923">
      <w:pPr>
        <w:numPr>
          <w:ilvl w:val="0"/>
          <w:numId w:val="18"/>
        </w:numPr>
        <w:tabs>
          <w:tab w:val="left" w:pos="284"/>
        </w:tabs>
        <w:spacing w:after="0"/>
        <w:ind w:left="0" w:firstLine="0"/>
        <w:jc w:val="both"/>
        <w:rPr>
          <w:rFonts w:ascii="Gothic720 BT" w:eastAsia="Times New Roman" w:hAnsi="Gothic720 BT" w:cs="Arial"/>
          <w:b/>
          <w:bCs/>
          <w:lang w:eastAsia="es-MX"/>
        </w:rPr>
      </w:pPr>
      <w:r w:rsidRPr="000360CE">
        <w:rPr>
          <w:rFonts w:ascii="Gothic720 BT" w:eastAsia="Times New Roman" w:hAnsi="Gothic720 BT" w:cs="Arial"/>
          <w:b/>
          <w:bCs/>
          <w:lang w:eastAsia="es-MX"/>
        </w:rPr>
        <w:t>Generalidades.</w:t>
      </w:r>
    </w:p>
    <w:p w14:paraId="3BA595A7" w14:textId="5A6AF61E" w:rsidR="007938AD" w:rsidRPr="000360CE" w:rsidRDefault="007938AD" w:rsidP="00165923">
      <w:pPr>
        <w:spacing w:after="0"/>
        <w:ind w:left="720"/>
        <w:jc w:val="both"/>
        <w:rPr>
          <w:rFonts w:ascii="Gothic720 BT" w:eastAsia="Times New Roman" w:hAnsi="Gothic720 BT" w:cs="Arial"/>
          <w:b/>
          <w:bCs/>
          <w:lang w:eastAsia="es-MX"/>
        </w:rPr>
      </w:pPr>
    </w:p>
    <w:p w14:paraId="5470BD8E" w14:textId="17247E6C" w:rsidR="007938AD" w:rsidRPr="000360CE" w:rsidRDefault="007938AD" w:rsidP="00165923">
      <w:pPr>
        <w:tabs>
          <w:tab w:val="left" w:pos="851"/>
        </w:tabs>
        <w:spacing w:after="0"/>
        <w:jc w:val="both"/>
        <w:rPr>
          <w:rFonts w:ascii="Gothic720 BT" w:hAnsi="Gothic720 BT" w:cs="Arial"/>
        </w:rPr>
      </w:pPr>
      <w:r w:rsidRPr="000360CE">
        <w:rPr>
          <w:rFonts w:ascii="Gothic720 BT" w:hAnsi="Gothic720 BT" w:cs="Arial"/>
        </w:rPr>
        <w:t xml:space="preserve">El cumplimiento de la normatividad expedida por el Instituto y la Ley Electoral no releva a </w:t>
      </w:r>
      <w:r w:rsidR="003E6241" w:rsidRPr="000360CE">
        <w:rPr>
          <w:rFonts w:ascii="Gothic720 BT" w:hAnsi="Gothic720 BT" w:cs="Arial"/>
        </w:rPr>
        <w:t xml:space="preserve">las personas sujetas a obligaciones </w:t>
      </w:r>
      <w:r w:rsidRPr="000360CE">
        <w:rPr>
          <w:rFonts w:ascii="Gothic720 BT" w:hAnsi="Gothic720 BT" w:cs="Arial"/>
        </w:rPr>
        <w:t>del cumplimiento de las obligaciones que en la materia les imponga</w:t>
      </w:r>
      <w:r w:rsidR="00120FCA" w:rsidRPr="000360CE">
        <w:rPr>
          <w:rFonts w:ascii="Gothic720 BT" w:hAnsi="Gothic720 BT" w:cs="Arial"/>
        </w:rPr>
        <w:t>n</w:t>
      </w:r>
      <w:r w:rsidRPr="000360CE">
        <w:rPr>
          <w:rFonts w:ascii="Gothic720 BT" w:hAnsi="Gothic720 BT" w:cs="Arial"/>
        </w:rPr>
        <w:t xml:space="preserve"> los reglamentos expedidos por el </w:t>
      </w:r>
      <w:r w:rsidR="00E75F46" w:rsidRPr="000360CE">
        <w:rPr>
          <w:rFonts w:ascii="Gothic720 BT" w:hAnsi="Gothic720 BT" w:cs="Arial"/>
        </w:rPr>
        <w:t>Instituto Nacional Electoral</w:t>
      </w:r>
      <w:r w:rsidR="00921A19" w:rsidRPr="000360CE">
        <w:rPr>
          <w:rFonts w:ascii="Gothic720 BT" w:hAnsi="Gothic720 BT" w:cs="Arial"/>
        </w:rPr>
        <w:t>,</w:t>
      </w:r>
      <w:r w:rsidR="00EA7C11" w:rsidRPr="000360CE">
        <w:rPr>
          <w:rFonts w:ascii="Gothic720 BT" w:hAnsi="Gothic720 BT" w:cs="Arial"/>
        </w:rPr>
        <w:t xml:space="preserve"> así como las disposiciones </w:t>
      </w:r>
      <w:r w:rsidR="00921A19" w:rsidRPr="000360CE">
        <w:rPr>
          <w:rFonts w:ascii="Gothic720 BT" w:hAnsi="Gothic720 BT" w:cs="Arial"/>
        </w:rPr>
        <w:t xml:space="preserve">fiscales y </w:t>
      </w:r>
      <w:r w:rsidR="00EA7C11" w:rsidRPr="000360CE">
        <w:rPr>
          <w:rFonts w:ascii="Gothic720 BT" w:hAnsi="Gothic720 BT" w:cs="Arial"/>
        </w:rPr>
        <w:t>legales</w:t>
      </w:r>
      <w:r w:rsidR="00921A19" w:rsidRPr="000360CE">
        <w:rPr>
          <w:rFonts w:ascii="Gothic720 BT" w:hAnsi="Gothic720 BT" w:cs="Arial"/>
        </w:rPr>
        <w:t xml:space="preserve"> </w:t>
      </w:r>
      <w:r w:rsidR="00EA7C11" w:rsidRPr="000360CE">
        <w:rPr>
          <w:rFonts w:ascii="Gothic720 BT" w:hAnsi="Gothic720 BT" w:cs="Arial"/>
        </w:rPr>
        <w:t>que corresponda</w:t>
      </w:r>
      <w:r w:rsidR="00120FCA" w:rsidRPr="000360CE">
        <w:rPr>
          <w:rFonts w:ascii="Gothic720 BT" w:hAnsi="Gothic720 BT" w:cs="Arial"/>
        </w:rPr>
        <w:t>n.</w:t>
      </w:r>
    </w:p>
    <w:p w14:paraId="1378CC94" w14:textId="77777777" w:rsidR="00EC6EC3" w:rsidRPr="000360CE" w:rsidRDefault="00EC6EC3" w:rsidP="00165923">
      <w:pPr>
        <w:tabs>
          <w:tab w:val="left" w:pos="851"/>
        </w:tabs>
        <w:spacing w:after="0"/>
        <w:jc w:val="both"/>
        <w:rPr>
          <w:rFonts w:ascii="Gothic720 BT" w:hAnsi="Gothic720 BT" w:cs="Arial"/>
        </w:rPr>
      </w:pPr>
    </w:p>
    <w:p w14:paraId="4623BDE6" w14:textId="2D5212D2" w:rsidR="007825F0" w:rsidRPr="000360CE" w:rsidRDefault="00942C19" w:rsidP="00165923">
      <w:pPr>
        <w:tabs>
          <w:tab w:val="left" w:pos="851"/>
        </w:tabs>
        <w:spacing w:after="0"/>
        <w:jc w:val="both"/>
        <w:rPr>
          <w:rFonts w:ascii="Gothic720 BT" w:hAnsi="Gothic720 BT" w:cs="Arial"/>
        </w:rPr>
      </w:pPr>
      <w:r w:rsidRPr="000360CE">
        <w:rPr>
          <w:rFonts w:ascii="Gothic720 BT" w:hAnsi="Gothic720 BT" w:cs="Arial"/>
        </w:rPr>
        <w:t>Si</w:t>
      </w:r>
      <w:r w:rsidR="007825F0" w:rsidRPr="000360CE">
        <w:rPr>
          <w:rFonts w:ascii="Gothic720 BT" w:hAnsi="Gothic720 BT" w:cs="Arial"/>
        </w:rPr>
        <w:t xml:space="preserve"> el Instituto cancel</w:t>
      </w:r>
      <w:r w:rsidRPr="000360CE">
        <w:rPr>
          <w:rFonts w:ascii="Gothic720 BT" w:hAnsi="Gothic720 BT" w:cs="Arial"/>
        </w:rPr>
        <w:t>a</w:t>
      </w:r>
      <w:r w:rsidR="007825F0" w:rsidRPr="000360CE">
        <w:rPr>
          <w:rFonts w:ascii="Gothic720 BT" w:hAnsi="Gothic720 BT" w:cs="Arial"/>
        </w:rPr>
        <w:t xml:space="preserve"> el procedimiento tendente a obtener el registro solicitado o no se </w:t>
      </w:r>
      <w:proofErr w:type="gramStart"/>
      <w:r w:rsidR="00DB2410" w:rsidRPr="000360CE">
        <w:rPr>
          <w:rFonts w:ascii="Gothic720 BT" w:hAnsi="Gothic720 BT" w:cs="Arial"/>
        </w:rPr>
        <w:t>otorgar</w:t>
      </w:r>
      <w:r w:rsidR="003170E3" w:rsidRPr="000360CE">
        <w:rPr>
          <w:rFonts w:ascii="Gothic720 BT" w:hAnsi="Gothic720 BT" w:cs="Arial"/>
        </w:rPr>
        <w:t>a</w:t>
      </w:r>
      <w:proofErr w:type="gramEnd"/>
      <w:r w:rsidRPr="000360CE">
        <w:rPr>
          <w:rFonts w:ascii="Gothic720 BT" w:hAnsi="Gothic720 BT" w:cs="Arial"/>
        </w:rPr>
        <w:t xml:space="preserve"> </w:t>
      </w:r>
      <w:r w:rsidR="007825F0" w:rsidRPr="000360CE">
        <w:rPr>
          <w:rFonts w:ascii="Gothic720 BT" w:hAnsi="Gothic720 BT" w:cs="Arial"/>
        </w:rPr>
        <w:t xml:space="preserve">el mismo, </w:t>
      </w:r>
      <w:r w:rsidRPr="000360CE">
        <w:rPr>
          <w:rFonts w:ascii="Gothic720 BT" w:hAnsi="Gothic720 BT" w:cs="Arial"/>
        </w:rPr>
        <w:t xml:space="preserve">a partir del periodo siguiente a la notificación que corresponda, </w:t>
      </w:r>
      <w:r w:rsidR="00CF5301" w:rsidRPr="000360CE">
        <w:rPr>
          <w:rFonts w:ascii="Gothic720 BT" w:hAnsi="Gothic720 BT" w:cs="Arial"/>
        </w:rPr>
        <w:t xml:space="preserve">las </w:t>
      </w:r>
      <w:r w:rsidR="00CF5301" w:rsidRPr="000360CE">
        <w:rPr>
          <w:rFonts w:ascii="Gothic720 BT" w:hAnsi="Gothic720 BT" w:cs="Times New Roman"/>
        </w:rPr>
        <w:t>p</w:t>
      </w:r>
      <w:r w:rsidR="00CF5301" w:rsidRPr="000360CE">
        <w:rPr>
          <w:rFonts w:ascii="Gothic720 BT" w:hAnsi="Gothic720 BT"/>
        </w:rPr>
        <w:t>ersonas sujetas a obligaciones</w:t>
      </w:r>
      <w:r w:rsidR="00CF5301" w:rsidRPr="000360CE">
        <w:rPr>
          <w:rFonts w:ascii="Gothic720 BT" w:hAnsi="Gothic720 BT" w:cs="Arial"/>
        </w:rPr>
        <w:t xml:space="preserve"> </w:t>
      </w:r>
      <w:r w:rsidR="007825F0" w:rsidRPr="000360CE">
        <w:rPr>
          <w:rFonts w:ascii="Gothic720 BT" w:hAnsi="Gothic720 BT" w:cs="Arial"/>
        </w:rPr>
        <w:t>dejará</w:t>
      </w:r>
      <w:r w:rsidR="001E3583" w:rsidRPr="000360CE">
        <w:rPr>
          <w:rFonts w:ascii="Gothic720 BT" w:hAnsi="Gothic720 BT" w:cs="Arial"/>
        </w:rPr>
        <w:t>n</w:t>
      </w:r>
      <w:r w:rsidR="007825F0" w:rsidRPr="000360CE">
        <w:rPr>
          <w:rFonts w:ascii="Gothic720 BT" w:hAnsi="Gothic720 BT" w:cs="Arial"/>
        </w:rPr>
        <w:t xml:space="preserve"> de presentar el informe </w:t>
      </w:r>
      <w:r w:rsidR="00001954" w:rsidRPr="000360CE">
        <w:rPr>
          <w:rFonts w:ascii="Gothic720 BT" w:hAnsi="Gothic720 BT" w:cs="Arial"/>
        </w:rPr>
        <w:t>financiero</w:t>
      </w:r>
      <w:r w:rsidR="007825F0" w:rsidRPr="000360CE">
        <w:rPr>
          <w:rFonts w:ascii="Gothic720 BT" w:hAnsi="Gothic720 BT" w:cs="Arial"/>
        </w:rPr>
        <w:t>.</w:t>
      </w:r>
    </w:p>
    <w:p w14:paraId="51767B5E" w14:textId="77777777" w:rsidR="00EC6EC3" w:rsidRPr="000360CE" w:rsidRDefault="00EC6EC3" w:rsidP="00165923">
      <w:pPr>
        <w:tabs>
          <w:tab w:val="left" w:pos="851"/>
        </w:tabs>
        <w:spacing w:after="0"/>
        <w:jc w:val="both"/>
        <w:rPr>
          <w:rFonts w:ascii="Gothic720 BT" w:hAnsi="Gothic720 BT" w:cs="Arial"/>
        </w:rPr>
      </w:pPr>
    </w:p>
    <w:p w14:paraId="112B6EF5" w14:textId="332B0EB1" w:rsidR="00E330EB" w:rsidRPr="000360CE" w:rsidRDefault="0082154C" w:rsidP="00165923">
      <w:pPr>
        <w:numPr>
          <w:ilvl w:val="0"/>
          <w:numId w:val="18"/>
        </w:numPr>
        <w:tabs>
          <w:tab w:val="left" w:pos="284"/>
        </w:tabs>
        <w:spacing w:after="0"/>
        <w:ind w:left="0" w:firstLine="0"/>
        <w:jc w:val="both"/>
        <w:rPr>
          <w:rFonts w:ascii="Gothic720 BT" w:eastAsia="Times New Roman" w:hAnsi="Gothic720 BT" w:cs="Arial"/>
          <w:b/>
          <w:bCs/>
          <w:lang w:eastAsia="es-MX"/>
        </w:rPr>
      </w:pPr>
      <w:r w:rsidRPr="000360CE">
        <w:rPr>
          <w:rFonts w:ascii="Gothic720 BT" w:eastAsia="Times New Roman" w:hAnsi="Gothic720 BT" w:cs="Arial"/>
          <w:b/>
          <w:bCs/>
          <w:lang w:eastAsia="es-MX"/>
        </w:rPr>
        <w:lastRenderedPageBreak/>
        <w:t xml:space="preserve">De </w:t>
      </w:r>
      <w:r w:rsidR="007777BC" w:rsidRPr="000360CE">
        <w:rPr>
          <w:rFonts w:ascii="Gothic720 BT" w:eastAsia="Times New Roman" w:hAnsi="Gothic720 BT" w:cs="Arial"/>
          <w:b/>
          <w:bCs/>
          <w:lang w:eastAsia="es-MX"/>
        </w:rPr>
        <w:t>la contabilidad</w:t>
      </w:r>
      <w:r w:rsidR="00E330EB" w:rsidRPr="000360CE">
        <w:rPr>
          <w:rFonts w:ascii="Gothic720 BT" w:eastAsia="Times New Roman" w:hAnsi="Gothic720 BT" w:cs="Arial"/>
          <w:b/>
          <w:bCs/>
          <w:lang w:eastAsia="es-MX"/>
        </w:rPr>
        <w:t>.</w:t>
      </w:r>
    </w:p>
    <w:p w14:paraId="6FED170B" w14:textId="77777777" w:rsidR="00E330EB" w:rsidRPr="000360CE" w:rsidRDefault="00E330EB" w:rsidP="00165923">
      <w:pPr>
        <w:spacing w:after="0"/>
        <w:jc w:val="both"/>
        <w:rPr>
          <w:rFonts w:ascii="Gothic720 BT" w:eastAsia="Times New Roman" w:hAnsi="Gothic720 BT" w:cs="Arial"/>
          <w:lang w:eastAsia="es-MX"/>
        </w:rPr>
      </w:pPr>
    </w:p>
    <w:p w14:paraId="0B6FA54C" w14:textId="240EAC16" w:rsidR="00504843"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La documentación comprobatoria deberá registrarse en el sistema contable de manera individual, considerando los datos del comprobante fiscal correspondiente</w:t>
      </w:r>
      <w:r w:rsidR="00EC6188" w:rsidRPr="000360CE">
        <w:rPr>
          <w:rFonts w:ascii="Gothic720 BT" w:hAnsi="Gothic720 BT" w:cs="Arial"/>
        </w:rPr>
        <w:t>;</w:t>
      </w:r>
      <w:r w:rsidRPr="000360CE">
        <w:rPr>
          <w:rFonts w:ascii="Gothic720 BT" w:hAnsi="Gothic720 BT" w:cs="Arial"/>
        </w:rPr>
        <w:t xml:space="preserve"> para tal efecto </w:t>
      </w:r>
      <w:r w:rsidR="003E6241" w:rsidRPr="000360CE">
        <w:rPr>
          <w:rFonts w:ascii="Gothic720 BT" w:hAnsi="Gothic720 BT" w:cs="Arial"/>
        </w:rPr>
        <w:t xml:space="preserve">las </w:t>
      </w:r>
      <w:r w:rsidR="00CF5301" w:rsidRPr="000360CE">
        <w:rPr>
          <w:rFonts w:ascii="Gothic720 BT" w:hAnsi="Gothic720 BT" w:cs="Times New Roman"/>
        </w:rPr>
        <w:t>p</w:t>
      </w:r>
      <w:r w:rsidR="00CF5301" w:rsidRPr="000360CE">
        <w:rPr>
          <w:rFonts w:ascii="Gothic720 BT" w:hAnsi="Gothic720 BT"/>
        </w:rPr>
        <w:t>ersonas sujetas a obligaciones</w:t>
      </w:r>
      <w:r w:rsidR="00CF5301" w:rsidRPr="000360CE">
        <w:rPr>
          <w:rFonts w:ascii="Gothic720 BT" w:hAnsi="Gothic720 BT" w:cs="Arial"/>
        </w:rPr>
        <w:t xml:space="preserve"> </w:t>
      </w:r>
      <w:r w:rsidRPr="000360CE">
        <w:rPr>
          <w:rFonts w:ascii="Gothic720 BT" w:hAnsi="Gothic720 BT" w:cs="Arial"/>
        </w:rPr>
        <w:t>deberá</w:t>
      </w:r>
      <w:r w:rsidR="00CF5301" w:rsidRPr="000360CE">
        <w:rPr>
          <w:rFonts w:ascii="Gothic720 BT" w:hAnsi="Gothic720 BT" w:cs="Arial"/>
        </w:rPr>
        <w:t>n</w:t>
      </w:r>
      <w:r w:rsidRPr="000360CE">
        <w:rPr>
          <w:rFonts w:ascii="Gothic720 BT" w:hAnsi="Gothic720 BT" w:cs="Arial"/>
        </w:rPr>
        <w:t xml:space="preserve"> cumplir con las disposiciones fiscales en la materia.</w:t>
      </w:r>
    </w:p>
    <w:p w14:paraId="26486D39" w14:textId="77777777" w:rsidR="00EC6EC3" w:rsidRPr="000360CE" w:rsidRDefault="00EC6EC3" w:rsidP="00165923">
      <w:pPr>
        <w:tabs>
          <w:tab w:val="left" w:pos="851"/>
        </w:tabs>
        <w:spacing w:after="0"/>
        <w:jc w:val="both"/>
        <w:rPr>
          <w:rFonts w:ascii="Gothic720 BT" w:hAnsi="Gothic720 BT" w:cs="Arial"/>
        </w:rPr>
      </w:pPr>
    </w:p>
    <w:p w14:paraId="28637F8F" w14:textId="30B41191" w:rsidR="00B60F69"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 xml:space="preserve">La contabilidad se llevará en </w:t>
      </w:r>
      <w:r w:rsidR="00504843" w:rsidRPr="000360CE">
        <w:rPr>
          <w:rFonts w:ascii="Gothic720 BT" w:hAnsi="Gothic720 BT" w:cs="Arial"/>
        </w:rPr>
        <w:t>un</w:t>
      </w:r>
      <w:r w:rsidRPr="000360CE">
        <w:rPr>
          <w:rFonts w:ascii="Gothic720 BT" w:hAnsi="Gothic720 BT" w:cs="Arial"/>
        </w:rPr>
        <w:t xml:space="preserve"> sistema </w:t>
      </w:r>
      <w:r w:rsidR="000552DF" w:rsidRPr="000360CE">
        <w:rPr>
          <w:rFonts w:ascii="Gothic720 BT" w:hAnsi="Gothic720 BT" w:cs="Arial"/>
        </w:rPr>
        <w:t>contable</w:t>
      </w:r>
      <w:r w:rsidR="00A634B2" w:rsidRPr="000360CE">
        <w:rPr>
          <w:rFonts w:ascii="Gothic720 BT" w:hAnsi="Gothic720 BT" w:cs="Arial"/>
        </w:rPr>
        <w:t xml:space="preserve"> en términos de las leyes fiscales</w:t>
      </w:r>
      <w:r w:rsidRPr="000360CE">
        <w:rPr>
          <w:rFonts w:ascii="Gothic720 BT" w:hAnsi="Gothic720 BT" w:cs="Arial"/>
        </w:rPr>
        <w:t>, de la cual deberán presentar un respaldo impreso de la balanza de comprobación adjuntado a sus estados financieros.</w:t>
      </w:r>
    </w:p>
    <w:p w14:paraId="771BCC4A" w14:textId="77777777" w:rsidR="00EC6EC3" w:rsidRPr="000360CE" w:rsidRDefault="00EC6EC3" w:rsidP="00165923">
      <w:pPr>
        <w:tabs>
          <w:tab w:val="left" w:pos="851"/>
        </w:tabs>
        <w:spacing w:after="0"/>
        <w:jc w:val="both"/>
        <w:rPr>
          <w:rFonts w:ascii="Gothic720 BT" w:hAnsi="Gothic720 BT" w:cs="Arial"/>
        </w:rPr>
      </w:pPr>
    </w:p>
    <w:p w14:paraId="73A6E55B" w14:textId="62A4FCEC" w:rsidR="00B60F69"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Las pólizas serán la base de las operaciones que se registren en el sistema</w:t>
      </w:r>
      <w:r w:rsidR="000552DF" w:rsidRPr="000360CE">
        <w:rPr>
          <w:rFonts w:ascii="Gothic720 BT" w:hAnsi="Gothic720 BT" w:cs="Arial"/>
        </w:rPr>
        <w:t xml:space="preserve"> contable</w:t>
      </w:r>
      <w:r w:rsidRPr="000360CE">
        <w:rPr>
          <w:rFonts w:ascii="Gothic720 BT" w:hAnsi="Gothic720 BT" w:cs="Arial"/>
        </w:rPr>
        <w:t xml:space="preserve">, las cuales </w:t>
      </w:r>
      <w:r w:rsidR="00FB4990" w:rsidRPr="000360CE">
        <w:rPr>
          <w:rFonts w:ascii="Gothic720 BT" w:hAnsi="Gothic720 BT" w:cs="Arial"/>
        </w:rPr>
        <w:t xml:space="preserve">serán </w:t>
      </w:r>
      <w:r w:rsidRPr="000360CE">
        <w:rPr>
          <w:rFonts w:ascii="Gothic720 BT" w:hAnsi="Gothic720 BT" w:cs="Arial"/>
        </w:rPr>
        <w:t>autoriza</w:t>
      </w:r>
      <w:r w:rsidR="00FB4990" w:rsidRPr="000360CE">
        <w:rPr>
          <w:rFonts w:ascii="Gothic720 BT" w:hAnsi="Gothic720 BT" w:cs="Arial"/>
        </w:rPr>
        <w:t>das</w:t>
      </w:r>
      <w:r w:rsidR="00BC369E" w:rsidRPr="000360CE">
        <w:rPr>
          <w:rFonts w:ascii="Gothic720 BT" w:hAnsi="Gothic720 BT" w:cs="Arial"/>
        </w:rPr>
        <w:t xml:space="preserve"> por </w:t>
      </w:r>
      <w:r w:rsidR="00BF4D4B" w:rsidRPr="000360CE">
        <w:rPr>
          <w:rFonts w:ascii="Gothic720 BT" w:hAnsi="Gothic720 BT" w:cs="Arial"/>
        </w:rPr>
        <w:t>la persona</w:t>
      </w:r>
      <w:r w:rsidR="000E4A59" w:rsidRPr="000360CE">
        <w:rPr>
          <w:rFonts w:ascii="Gothic720 BT" w:hAnsi="Gothic720 BT" w:cs="Arial"/>
        </w:rPr>
        <w:t xml:space="preserve"> representante legal</w:t>
      </w:r>
      <w:r w:rsidRPr="000360CE">
        <w:rPr>
          <w:rFonts w:ascii="Gothic720 BT" w:hAnsi="Gothic720 BT" w:cs="Arial"/>
        </w:rPr>
        <w:t xml:space="preserve"> </w:t>
      </w:r>
      <w:r w:rsidR="000E4A59" w:rsidRPr="000360CE">
        <w:rPr>
          <w:rFonts w:ascii="Gothic720 BT" w:hAnsi="Gothic720 BT" w:cs="Arial"/>
        </w:rPr>
        <w:t xml:space="preserve">y la </w:t>
      </w:r>
      <w:r w:rsidR="00786E55" w:rsidRPr="000360CE">
        <w:rPr>
          <w:rFonts w:ascii="Gothic720 BT" w:hAnsi="Gothic720 BT" w:cs="Arial"/>
        </w:rPr>
        <w:t xml:space="preserve">persona </w:t>
      </w:r>
      <w:r w:rsidRPr="000360CE">
        <w:rPr>
          <w:rFonts w:ascii="Gothic720 BT" w:hAnsi="Gothic720 BT" w:cs="Arial"/>
        </w:rPr>
        <w:t xml:space="preserve">responsable </w:t>
      </w:r>
      <w:r w:rsidR="00BC369E" w:rsidRPr="000360CE">
        <w:rPr>
          <w:rFonts w:ascii="Gothic720 BT" w:hAnsi="Gothic720 BT" w:cs="Arial"/>
        </w:rPr>
        <w:t>de finanzas</w:t>
      </w:r>
      <w:r w:rsidRPr="000360CE">
        <w:rPr>
          <w:rFonts w:ascii="Gothic720 BT" w:hAnsi="Gothic720 BT" w:cs="Arial"/>
        </w:rPr>
        <w:t xml:space="preserve"> mediante su firma autógrafa al momento de la comprobación del gasto, verificando se adecue la operación en la cuenta correspondiente del listado incluido en el Catálogo</w:t>
      </w:r>
      <w:r w:rsidR="003E2FD8" w:rsidRPr="000360CE">
        <w:rPr>
          <w:rFonts w:ascii="Gothic720 BT" w:hAnsi="Gothic720 BT" w:cs="Arial"/>
        </w:rPr>
        <w:t xml:space="preserve"> de Cuentas y Formatos</w:t>
      </w:r>
      <w:r w:rsidRPr="000360CE">
        <w:rPr>
          <w:rFonts w:ascii="Gothic720 BT" w:hAnsi="Gothic720 BT" w:cs="Arial"/>
        </w:rPr>
        <w:t>.</w:t>
      </w:r>
      <w:r w:rsidR="00BF4D4B" w:rsidRPr="000360CE">
        <w:rPr>
          <w:rFonts w:ascii="Gothic720 BT" w:hAnsi="Gothic720 BT" w:cs="Arial"/>
        </w:rPr>
        <w:t xml:space="preserve"> </w:t>
      </w:r>
    </w:p>
    <w:p w14:paraId="440E6BB9" w14:textId="77777777" w:rsidR="00EC6EC3" w:rsidRPr="000360CE" w:rsidRDefault="00EC6EC3" w:rsidP="00165923">
      <w:pPr>
        <w:tabs>
          <w:tab w:val="left" w:pos="851"/>
        </w:tabs>
        <w:spacing w:after="0"/>
        <w:jc w:val="both"/>
        <w:rPr>
          <w:rFonts w:ascii="Gothic720 BT" w:hAnsi="Gothic720 BT" w:cs="Arial"/>
        </w:rPr>
      </w:pPr>
    </w:p>
    <w:p w14:paraId="074A9543" w14:textId="436768FB" w:rsidR="00B60F69"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 xml:space="preserve">Las pólizas generadas deberán estar numeradas en orden cronológico, </w:t>
      </w:r>
      <w:r w:rsidR="0018175D" w:rsidRPr="000360CE">
        <w:rPr>
          <w:rFonts w:ascii="Gothic720 BT" w:hAnsi="Gothic720 BT" w:cs="Arial"/>
        </w:rPr>
        <w:t xml:space="preserve">dentro del </w:t>
      </w:r>
      <w:r w:rsidR="00D85EBD" w:rsidRPr="000360CE">
        <w:rPr>
          <w:rFonts w:ascii="Gothic720 BT" w:hAnsi="Gothic720 BT" w:cs="Arial"/>
        </w:rPr>
        <w:t xml:space="preserve">periodo del </w:t>
      </w:r>
      <w:r w:rsidR="0018175D" w:rsidRPr="000360CE">
        <w:rPr>
          <w:rFonts w:ascii="Gothic720 BT" w:hAnsi="Gothic720 BT" w:cs="Arial"/>
        </w:rPr>
        <w:t>ejercicio</w:t>
      </w:r>
      <w:r w:rsidRPr="000360CE">
        <w:rPr>
          <w:rFonts w:ascii="Gothic720 BT" w:hAnsi="Gothic720 BT" w:cs="Arial"/>
        </w:rPr>
        <w:t>.</w:t>
      </w:r>
    </w:p>
    <w:p w14:paraId="67C3F56F" w14:textId="77777777" w:rsidR="00EC6EC3" w:rsidRPr="000360CE" w:rsidRDefault="00EC6EC3" w:rsidP="00165923">
      <w:pPr>
        <w:tabs>
          <w:tab w:val="left" w:pos="851"/>
        </w:tabs>
        <w:spacing w:after="0"/>
        <w:jc w:val="both"/>
        <w:rPr>
          <w:rFonts w:ascii="Gothic720 BT" w:hAnsi="Gothic720 BT" w:cs="Arial"/>
        </w:rPr>
      </w:pPr>
    </w:p>
    <w:p w14:paraId="08806FAE" w14:textId="0D6C8C5A" w:rsidR="00B60F69"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 xml:space="preserve">En lo que se refiere al formato de solicitud de </w:t>
      </w:r>
      <w:r w:rsidR="0092384A" w:rsidRPr="000360CE">
        <w:rPr>
          <w:rFonts w:ascii="Gothic720 BT" w:hAnsi="Gothic720 BT" w:cs="Arial"/>
        </w:rPr>
        <w:t>recurso</w:t>
      </w:r>
      <w:r w:rsidRPr="000360CE">
        <w:rPr>
          <w:rFonts w:ascii="Gothic720 BT" w:hAnsi="Gothic720 BT" w:cs="Arial"/>
        </w:rPr>
        <w:t>, en caso de pago a proveedores, firmar</w:t>
      </w:r>
      <w:r w:rsidR="00CB4B26" w:rsidRPr="000360CE">
        <w:rPr>
          <w:rFonts w:ascii="Gothic720 BT" w:hAnsi="Gothic720 BT" w:cs="Arial"/>
        </w:rPr>
        <w:t>á</w:t>
      </w:r>
      <w:r w:rsidRPr="000360CE">
        <w:rPr>
          <w:rFonts w:ascii="Gothic720 BT" w:hAnsi="Gothic720 BT" w:cs="Arial"/>
        </w:rPr>
        <w:t xml:space="preserve"> la persona </w:t>
      </w:r>
      <w:r w:rsidR="00CB4B26" w:rsidRPr="000360CE">
        <w:rPr>
          <w:rFonts w:ascii="Gothic720 BT" w:hAnsi="Gothic720 BT" w:cs="Arial"/>
        </w:rPr>
        <w:t>beneficiaria</w:t>
      </w:r>
      <w:r w:rsidRPr="000360CE">
        <w:rPr>
          <w:rFonts w:ascii="Gothic720 BT" w:hAnsi="Gothic720 BT" w:cs="Arial"/>
        </w:rPr>
        <w:t>.</w:t>
      </w:r>
      <w:r w:rsidR="00CB4B26" w:rsidRPr="000360CE">
        <w:rPr>
          <w:rFonts w:ascii="Gothic720 BT" w:hAnsi="Gothic720 BT" w:cs="Arial"/>
        </w:rPr>
        <w:t xml:space="preserve"> Los cheques que se expidan deberán mostrar la leyenda: para abono a cuenta de </w:t>
      </w:r>
      <w:r w:rsidR="006B3EFB" w:rsidRPr="000360CE">
        <w:rPr>
          <w:rFonts w:ascii="Gothic720 BT" w:hAnsi="Gothic720 BT" w:cs="Arial"/>
        </w:rPr>
        <w:t>beneficiario.</w:t>
      </w:r>
    </w:p>
    <w:p w14:paraId="472C6C10" w14:textId="77777777" w:rsidR="00EC6EC3" w:rsidRPr="000360CE" w:rsidRDefault="00EC6EC3" w:rsidP="00165923">
      <w:pPr>
        <w:tabs>
          <w:tab w:val="left" w:pos="851"/>
        </w:tabs>
        <w:spacing w:after="0"/>
        <w:jc w:val="both"/>
        <w:rPr>
          <w:rFonts w:ascii="Gothic720 BT" w:hAnsi="Gothic720 BT" w:cs="Arial"/>
          <w:u w:val="single"/>
        </w:rPr>
      </w:pPr>
    </w:p>
    <w:p w14:paraId="0F317FA4" w14:textId="7EDE958B" w:rsidR="0066670A" w:rsidRPr="000360CE" w:rsidRDefault="004F47E4" w:rsidP="00165923">
      <w:pPr>
        <w:tabs>
          <w:tab w:val="left" w:pos="851"/>
        </w:tabs>
        <w:spacing w:after="0"/>
        <w:jc w:val="both"/>
        <w:rPr>
          <w:rFonts w:ascii="Gothic720 BT" w:hAnsi="Gothic720 BT" w:cs="Arial"/>
        </w:rPr>
      </w:pPr>
      <w:r w:rsidRPr="000360CE">
        <w:rPr>
          <w:rFonts w:ascii="Gothic720 BT" w:hAnsi="Gothic720 BT" w:cs="Arial"/>
        </w:rPr>
        <w:t xml:space="preserve">Los egresos que </w:t>
      </w:r>
      <w:r w:rsidR="0066670A" w:rsidRPr="000360CE">
        <w:rPr>
          <w:rFonts w:ascii="Gothic720 BT" w:hAnsi="Gothic720 BT" w:cs="Arial"/>
        </w:rPr>
        <w:t>realice</w:t>
      </w:r>
      <w:r w:rsidR="00B158D1" w:rsidRPr="000360CE">
        <w:rPr>
          <w:rFonts w:ascii="Gothic720 BT" w:hAnsi="Gothic720 BT" w:cs="Arial"/>
        </w:rPr>
        <w:t>n</w:t>
      </w:r>
      <w:r w:rsidRPr="000360CE">
        <w:rPr>
          <w:rFonts w:ascii="Gothic720 BT" w:hAnsi="Gothic720 BT" w:cs="Arial"/>
        </w:rPr>
        <w:t xml:space="preserve"> </w:t>
      </w:r>
      <w:r w:rsidR="00B158D1" w:rsidRPr="000360CE">
        <w:rPr>
          <w:rFonts w:ascii="Gothic720 BT" w:hAnsi="Gothic720 BT" w:cs="Arial"/>
        </w:rPr>
        <w:t xml:space="preserve">las personas sujetas a obligaciones </w:t>
      </w:r>
      <w:r w:rsidRPr="000360CE">
        <w:rPr>
          <w:rFonts w:ascii="Gothic720 BT" w:hAnsi="Gothic720 BT" w:cs="Arial"/>
        </w:rPr>
        <w:t xml:space="preserve">deberán estar orientados exclusivamente a las actividades </w:t>
      </w:r>
      <w:r w:rsidR="0083341C" w:rsidRPr="000360CE">
        <w:rPr>
          <w:rFonts w:ascii="Gothic720 BT" w:hAnsi="Gothic720 BT" w:cs="Arial"/>
        </w:rPr>
        <w:t>vinculadas con s</w:t>
      </w:r>
      <w:r w:rsidR="00282F14" w:rsidRPr="000360CE">
        <w:rPr>
          <w:rFonts w:ascii="Gothic720 BT" w:hAnsi="Gothic720 BT" w:cs="Arial"/>
        </w:rPr>
        <w:t>us fines.</w:t>
      </w:r>
    </w:p>
    <w:p w14:paraId="778C25F8" w14:textId="77777777" w:rsidR="00EC6EC3" w:rsidRPr="000360CE" w:rsidRDefault="00EC6EC3" w:rsidP="00165923">
      <w:pPr>
        <w:tabs>
          <w:tab w:val="left" w:pos="851"/>
        </w:tabs>
        <w:spacing w:after="0"/>
        <w:jc w:val="both"/>
        <w:rPr>
          <w:rFonts w:ascii="Gothic720 BT" w:hAnsi="Gothic720 BT" w:cs="Arial"/>
        </w:rPr>
      </w:pPr>
    </w:p>
    <w:p w14:paraId="726F5185" w14:textId="5699A5C9" w:rsidR="00DF09DB" w:rsidRPr="000360CE" w:rsidRDefault="0038372C" w:rsidP="00165923">
      <w:pPr>
        <w:tabs>
          <w:tab w:val="left" w:pos="851"/>
        </w:tabs>
        <w:spacing w:after="0"/>
        <w:jc w:val="both"/>
        <w:rPr>
          <w:rFonts w:ascii="Gothic720 BT" w:hAnsi="Gothic720 BT" w:cs="Arial"/>
        </w:rPr>
      </w:pPr>
      <w:r w:rsidRPr="000360CE">
        <w:rPr>
          <w:rFonts w:ascii="Gothic720 BT" w:hAnsi="Gothic720 BT" w:cs="Arial"/>
        </w:rPr>
        <w:t>L</w:t>
      </w:r>
      <w:r w:rsidR="00DF09DB" w:rsidRPr="000360CE">
        <w:rPr>
          <w:rFonts w:ascii="Gothic720 BT" w:hAnsi="Gothic720 BT" w:cs="Arial"/>
        </w:rPr>
        <w:t>os comprobantes de las operaciones previstas en</w:t>
      </w:r>
      <w:r w:rsidR="00687EB4" w:rsidRPr="000360CE">
        <w:rPr>
          <w:rFonts w:ascii="Gothic720 BT" w:hAnsi="Gothic720 BT" w:cs="Arial"/>
        </w:rPr>
        <w:t xml:space="preserve"> el Catálogo de Cuentas y Formatos</w:t>
      </w:r>
      <w:r w:rsidR="00DF09DB" w:rsidRPr="000360CE">
        <w:rPr>
          <w:rFonts w:ascii="Gothic720 BT" w:hAnsi="Gothic720 BT" w:cs="Arial"/>
        </w:rPr>
        <w:t xml:space="preserve"> y el Reglamento de </w:t>
      </w:r>
      <w:r w:rsidR="00702714" w:rsidRPr="000360CE">
        <w:rPr>
          <w:rFonts w:ascii="Gothic720 BT" w:hAnsi="Gothic720 BT" w:cs="Arial"/>
        </w:rPr>
        <w:t>Fiscalización</w:t>
      </w:r>
      <w:r w:rsidR="00DF09DB" w:rsidRPr="000360CE">
        <w:rPr>
          <w:rFonts w:ascii="Gothic720 BT" w:hAnsi="Gothic720 BT" w:cs="Arial"/>
        </w:rPr>
        <w:t xml:space="preserve"> </w:t>
      </w:r>
      <w:r w:rsidR="00921A19" w:rsidRPr="000360CE">
        <w:rPr>
          <w:rFonts w:ascii="Gothic720 BT" w:hAnsi="Gothic720 BT" w:cs="Arial"/>
        </w:rPr>
        <w:t>deberán contener c</w:t>
      </w:r>
      <w:r w:rsidR="00DF09DB" w:rsidRPr="000360CE">
        <w:rPr>
          <w:rFonts w:ascii="Gothic720 BT" w:hAnsi="Gothic720 BT" w:cs="Arial"/>
        </w:rPr>
        <w:t xml:space="preserve">aracterísticas cualitativas </w:t>
      </w:r>
      <w:r w:rsidR="00921A19" w:rsidRPr="000360CE">
        <w:rPr>
          <w:rFonts w:ascii="Gothic720 BT" w:hAnsi="Gothic720 BT" w:cs="Arial"/>
        </w:rPr>
        <w:t xml:space="preserve">propias </w:t>
      </w:r>
      <w:r w:rsidR="00DF09DB" w:rsidRPr="000360CE">
        <w:rPr>
          <w:rFonts w:ascii="Gothic720 BT" w:hAnsi="Gothic720 BT" w:cs="Arial"/>
        </w:rPr>
        <w:t>de los estados financieros, particularmente lo relativo a la veracidad, objetividad y verificabilidad</w:t>
      </w:r>
      <w:r w:rsidR="000251BA" w:rsidRPr="000360CE">
        <w:rPr>
          <w:rFonts w:ascii="Gothic720 BT" w:hAnsi="Gothic720 BT" w:cs="Arial"/>
        </w:rPr>
        <w:t>.</w:t>
      </w:r>
    </w:p>
    <w:p w14:paraId="644F601B" w14:textId="77777777" w:rsidR="00EC6EC3" w:rsidRPr="000360CE" w:rsidRDefault="00EC6EC3" w:rsidP="00165923">
      <w:pPr>
        <w:tabs>
          <w:tab w:val="left" w:pos="851"/>
        </w:tabs>
        <w:spacing w:after="0"/>
        <w:jc w:val="both"/>
        <w:rPr>
          <w:rFonts w:ascii="Gothic720 BT" w:hAnsi="Gothic720 BT" w:cs="Arial"/>
        </w:rPr>
      </w:pPr>
    </w:p>
    <w:p w14:paraId="0A41E28B" w14:textId="138946BE" w:rsidR="00EE1072" w:rsidRPr="000360CE" w:rsidRDefault="00EE1072" w:rsidP="009E387F">
      <w:pPr>
        <w:pStyle w:val="Prrafodelista"/>
        <w:numPr>
          <w:ilvl w:val="1"/>
          <w:numId w:val="18"/>
        </w:numPr>
        <w:tabs>
          <w:tab w:val="left" w:pos="426"/>
          <w:tab w:val="left" w:pos="709"/>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 xml:space="preserve">El inventario de bienes deberá permitir la identificación de diversos elementos </w:t>
      </w:r>
      <w:r w:rsidR="00210BEE" w:rsidRPr="000360CE">
        <w:rPr>
          <w:rFonts w:ascii="Gothic720 BT" w:hAnsi="Gothic720 BT" w:cs="Arial"/>
          <w:b/>
          <w:bCs/>
          <w:sz w:val="22"/>
          <w:szCs w:val="22"/>
        </w:rPr>
        <w:t xml:space="preserve">y contener </w:t>
      </w:r>
      <w:r w:rsidRPr="000360CE">
        <w:rPr>
          <w:rFonts w:ascii="Gothic720 BT" w:hAnsi="Gothic720 BT" w:cs="Arial"/>
          <w:b/>
          <w:bCs/>
          <w:sz w:val="22"/>
          <w:szCs w:val="22"/>
        </w:rPr>
        <w:t>los datos siguientes:</w:t>
      </w:r>
      <w:r w:rsidR="004C6217" w:rsidRPr="000360CE">
        <w:rPr>
          <w:rFonts w:ascii="Gothic720 BT" w:hAnsi="Gothic720 BT" w:cs="Arial"/>
          <w:b/>
          <w:bCs/>
          <w:sz w:val="22"/>
          <w:szCs w:val="22"/>
        </w:rPr>
        <w:t xml:space="preserve"> </w:t>
      </w:r>
    </w:p>
    <w:p w14:paraId="1C9CA160" w14:textId="5B80ED85" w:rsidR="00EE1072" w:rsidRPr="000360CE" w:rsidRDefault="00EE1072" w:rsidP="00165923">
      <w:pPr>
        <w:pStyle w:val="Prrafodelista"/>
        <w:spacing w:line="276" w:lineRule="auto"/>
        <w:rPr>
          <w:rFonts w:ascii="Gothic720 BT" w:hAnsi="Gothic720 BT" w:cs="Arial"/>
          <w:sz w:val="22"/>
          <w:szCs w:val="22"/>
        </w:rPr>
      </w:pPr>
    </w:p>
    <w:p w14:paraId="1447945F" w14:textId="6BF83845" w:rsidR="00564810"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Número de Inventario.</w:t>
      </w:r>
      <w:r w:rsidR="00936F96" w:rsidRPr="000360CE">
        <w:rPr>
          <w:rFonts w:ascii="Gothic720 BT" w:hAnsi="Gothic720 BT" w:cs="Arial"/>
          <w:sz w:val="22"/>
          <w:szCs w:val="22"/>
        </w:rPr>
        <w:t xml:space="preserve"> </w:t>
      </w:r>
    </w:p>
    <w:p w14:paraId="290CD704" w14:textId="761EFCC6" w:rsidR="00EE1072" w:rsidRPr="000360CE" w:rsidRDefault="0038370E"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 xml:space="preserve">Tipo de </w:t>
      </w:r>
      <w:r w:rsidR="00EE1072" w:rsidRPr="000360CE">
        <w:rPr>
          <w:rFonts w:ascii="Gothic720 BT" w:hAnsi="Gothic720 BT" w:cs="Arial"/>
          <w:sz w:val="22"/>
          <w:szCs w:val="22"/>
        </w:rPr>
        <w:t xml:space="preserve">Recurso con </w:t>
      </w:r>
      <w:r w:rsidRPr="000360CE">
        <w:rPr>
          <w:rFonts w:ascii="Gothic720 BT" w:hAnsi="Gothic720 BT" w:cs="Arial"/>
          <w:sz w:val="22"/>
          <w:szCs w:val="22"/>
        </w:rPr>
        <w:t>el</w:t>
      </w:r>
      <w:r w:rsidR="00EE1072" w:rsidRPr="000360CE">
        <w:rPr>
          <w:rFonts w:ascii="Gothic720 BT" w:hAnsi="Gothic720 BT" w:cs="Arial"/>
          <w:sz w:val="22"/>
          <w:szCs w:val="22"/>
        </w:rPr>
        <w:t xml:space="preserve"> que se adquirió</w:t>
      </w:r>
      <w:r w:rsidR="00F77F2F" w:rsidRPr="000360CE">
        <w:rPr>
          <w:rFonts w:ascii="Gothic720 BT" w:hAnsi="Gothic720 BT" w:cs="Arial"/>
          <w:sz w:val="22"/>
          <w:szCs w:val="22"/>
        </w:rPr>
        <w:t xml:space="preserve"> el bien</w:t>
      </w:r>
      <w:r w:rsidR="00A50ED4" w:rsidRPr="000360CE">
        <w:rPr>
          <w:rFonts w:ascii="Gothic720 BT" w:hAnsi="Gothic720 BT" w:cs="Arial"/>
          <w:sz w:val="22"/>
          <w:szCs w:val="22"/>
        </w:rPr>
        <w:t xml:space="preserve"> (</w:t>
      </w:r>
      <w:r w:rsidR="00EE1072" w:rsidRPr="000360CE">
        <w:rPr>
          <w:rFonts w:ascii="Gothic720 BT" w:hAnsi="Gothic720 BT" w:cs="Arial"/>
          <w:sz w:val="22"/>
          <w:szCs w:val="22"/>
        </w:rPr>
        <w:t>dinero o provenientes de una donación o comodato</w:t>
      </w:r>
      <w:r w:rsidR="00A50ED4" w:rsidRPr="000360CE">
        <w:rPr>
          <w:rFonts w:ascii="Gothic720 BT" w:hAnsi="Gothic720 BT" w:cs="Arial"/>
          <w:sz w:val="22"/>
          <w:szCs w:val="22"/>
        </w:rPr>
        <w:t>)</w:t>
      </w:r>
      <w:r w:rsidR="00EE1072" w:rsidRPr="000360CE">
        <w:rPr>
          <w:rFonts w:ascii="Gothic720 BT" w:hAnsi="Gothic720 BT" w:cs="Arial"/>
          <w:sz w:val="22"/>
          <w:szCs w:val="22"/>
        </w:rPr>
        <w:t>.</w:t>
      </w:r>
    </w:p>
    <w:p w14:paraId="6CA18C91" w14:textId="590EE712" w:rsidR="00EE1072" w:rsidRPr="000360CE" w:rsidRDefault="0071013F"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lastRenderedPageBreak/>
        <w:t>D</w:t>
      </w:r>
      <w:r w:rsidR="00EE1072" w:rsidRPr="000360CE">
        <w:rPr>
          <w:rFonts w:ascii="Gothic720 BT" w:hAnsi="Gothic720 BT" w:cs="Arial"/>
          <w:sz w:val="22"/>
          <w:szCs w:val="22"/>
        </w:rPr>
        <w:t xml:space="preserve">ocumento </w:t>
      </w:r>
      <w:r w:rsidR="00D446E0" w:rsidRPr="000360CE">
        <w:rPr>
          <w:rFonts w:ascii="Gothic720 BT" w:hAnsi="Gothic720 BT" w:cs="Arial"/>
          <w:sz w:val="22"/>
          <w:szCs w:val="22"/>
        </w:rPr>
        <w:t>que acredite</w:t>
      </w:r>
      <w:r w:rsidR="00EE1072" w:rsidRPr="000360CE">
        <w:rPr>
          <w:rFonts w:ascii="Gothic720 BT" w:hAnsi="Gothic720 BT" w:cs="Arial"/>
          <w:sz w:val="22"/>
          <w:szCs w:val="22"/>
        </w:rPr>
        <w:t xml:space="preserve"> la </w:t>
      </w:r>
      <w:r w:rsidR="00310EF2" w:rsidRPr="000360CE">
        <w:rPr>
          <w:rFonts w:ascii="Gothic720 BT" w:hAnsi="Gothic720 BT" w:cs="Arial"/>
          <w:sz w:val="22"/>
          <w:szCs w:val="22"/>
        </w:rPr>
        <w:t xml:space="preserve">propiedad (factura, </w:t>
      </w:r>
      <w:r w:rsidR="001D3383" w:rsidRPr="000360CE">
        <w:rPr>
          <w:rFonts w:ascii="Gothic720 BT" w:hAnsi="Gothic720 BT" w:cs="Arial"/>
          <w:sz w:val="22"/>
          <w:szCs w:val="22"/>
        </w:rPr>
        <w:t xml:space="preserve">contrato y/o </w:t>
      </w:r>
      <w:r w:rsidR="00310EF2" w:rsidRPr="000360CE">
        <w:rPr>
          <w:rFonts w:ascii="Gothic720 BT" w:hAnsi="Gothic720 BT" w:cs="Arial"/>
          <w:sz w:val="22"/>
          <w:szCs w:val="22"/>
        </w:rPr>
        <w:t>escritura</w:t>
      </w:r>
      <w:r w:rsidR="00EE1072" w:rsidRPr="000360CE">
        <w:rPr>
          <w:rFonts w:ascii="Gothic720 BT" w:hAnsi="Gothic720 BT" w:cs="Arial"/>
          <w:sz w:val="22"/>
          <w:szCs w:val="22"/>
        </w:rPr>
        <w:t xml:space="preserve"> pública</w:t>
      </w:r>
      <w:r w:rsidR="001D3383" w:rsidRPr="000360CE">
        <w:rPr>
          <w:rFonts w:ascii="Gothic720 BT" w:hAnsi="Gothic720 BT" w:cs="Arial"/>
          <w:sz w:val="22"/>
          <w:szCs w:val="22"/>
        </w:rPr>
        <w:t>)</w:t>
      </w:r>
      <w:r w:rsidR="00EE1072" w:rsidRPr="000360CE">
        <w:rPr>
          <w:rFonts w:ascii="Gothic720 BT" w:hAnsi="Gothic720 BT" w:cs="Arial"/>
          <w:sz w:val="22"/>
          <w:szCs w:val="22"/>
        </w:rPr>
        <w:t>.</w:t>
      </w:r>
    </w:p>
    <w:p w14:paraId="0C9A87E5" w14:textId="427578EC"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Número de documento con el que se acreditó la propiedad.</w:t>
      </w:r>
    </w:p>
    <w:p w14:paraId="1F5C215A" w14:textId="6C4234B5"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Nombre del emisor del documento con el que se acreditó la propiedad.</w:t>
      </w:r>
    </w:p>
    <w:p w14:paraId="226A3F16" w14:textId="77777777" w:rsidR="007E1A41"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Cuenta contable en donde se registró.</w:t>
      </w:r>
    </w:p>
    <w:p w14:paraId="1D2CB756" w14:textId="56E1759F"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Fecha de adquisición.</w:t>
      </w:r>
    </w:p>
    <w:p w14:paraId="578211CB" w14:textId="2C848417"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Valor de entrada o monto original de la inversión.</w:t>
      </w:r>
    </w:p>
    <w:p w14:paraId="33F17163" w14:textId="5019B908"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Descripción del bien.</w:t>
      </w:r>
    </w:p>
    <w:p w14:paraId="5097B83C" w14:textId="371D1C44"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 xml:space="preserve">Ubicación física del bien, domicilio completo </w:t>
      </w:r>
      <w:r w:rsidR="000454E6" w:rsidRPr="000360CE">
        <w:rPr>
          <w:rFonts w:ascii="Gothic720 BT" w:hAnsi="Gothic720 BT" w:cs="Arial"/>
          <w:sz w:val="22"/>
          <w:szCs w:val="22"/>
        </w:rPr>
        <w:t>(</w:t>
      </w:r>
      <w:r w:rsidRPr="000360CE">
        <w:rPr>
          <w:rFonts w:ascii="Gothic720 BT" w:hAnsi="Gothic720 BT" w:cs="Arial"/>
          <w:sz w:val="22"/>
          <w:szCs w:val="22"/>
        </w:rPr>
        <w:t>calle, número exterior, número interior, piso, colonia, delegación o municipio y código postal</w:t>
      </w:r>
      <w:r w:rsidR="000454E6" w:rsidRPr="000360CE">
        <w:rPr>
          <w:rFonts w:ascii="Gothic720 BT" w:hAnsi="Gothic720 BT" w:cs="Arial"/>
          <w:sz w:val="22"/>
          <w:szCs w:val="22"/>
        </w:rPr>
        <w:t>).</w:t>
      </w:r>
    </w:p>
    <w:p w14:paraId="6783A465" w14:textId="5D9FEA79"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Número de meses de uso.</w:t>
      </w:r>
    </w:p>
    <w:p w14:paraId="4046A549" w14:textId="799D1E65"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Tasa de depreciación trimestral.</w:t>
      </w:r>
    </w:p>
    <w:p w14:paraId="713FBF41" w14:textId="129C6495"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Valor de la depreciación.</w:t>
      </w:r>
    </w:p>
    <w:p w14:paraId="3599035F" w14:textId="52C8A2B4"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Valor en libros.</w:t>
      </w:r>
    </w:p>
    <w:p w14:paraId="44D55A83" w14:textId="38CE17BE" w:rsidR="00EE1072" w:rsidRPr="000360CE" w:rsidRDefault="00EE1072"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Nombre completo y domicilio del resguardante.</w:t>
      </w:r>
    </w:p>
    <w:p w14:paraId="56C53929" w14:textId="56868B9E" w:rsidR="003E0C99" w:rsidRPr="000360CE" w:rsidRDefault="003E0C99" w:rsidP="00165923">
      <w:pPr>
        <w:pStyle w:val="Prrafodelista"/>
        <w:numPr>
          <w:ilvl w:val="0"/>
          <w:numId w:val="27"/>
        </w:numPr>
        <w:tabs>
          <w:tab w:val="left" w:pos="1276"/>
        </w:tabs>
        <w:spacing w:line="276" w:lineRule="auto"/>
        <w:ind w:left="709"/>
        <w:jc w:val="both"/>
        <w:rPr>
          <w:rFonts w:ascii="Gothic720 BT" w:hAnsi="Gothic720 BT" w:cs="Arial"/>
          <w:sz w:val="22"/>
          <w:szCs w:val="22"/>
        </w:rPr>
      </w:pPr>
      <w:r w:rsidRPr="000360CE">
        <w:rPr>
          <w:rFonts w:ascii="Gothic720 BT" w:hAnsi="Gothic720 BT" w:cs="Arial"/>
          <w:sz w:val="22"/>
          <w:szCs w:val="22"/>
        </w:rPr>
        <w:t>Los bienes deberán ser identificados físicamente con número o clave, e indicarse en el inventario.</w:t>
      </w:r>
      <w:r w:rsidR="005D13D7" w:rsidRPr="000360CE">
        <w:rPr>
          <w:rFonts w:ascii="Gothic720 BT" w:hAnsi="Gothic720 BT" w:cs="Arial"/>
          <w:sz w:val="22"/>
          <w:szCs w:val="22"/>
        </w:rPr>
        <w:t xml:space="preserve"> </w:t>
      </w:r>
    </w:p>
    <w:p w14:paraId="5571AC23" w14:textId="77777777" w:rsidR="009471E6" w:rsidRPr="000360CE" w:rsidRDefault="009471E6" w:rsidP="00165923">
      <w:pPr>
        <w:pStyle w:val="Prrafodelista"/>
        <w:spacing w:line="276" w:lineRule="auto"/>
        <w:ind w:left="1843"/>
        <w:jc w:val="both"/>
        <w:rPr>
          <w:rFonts w:ascii="Gothic720 BT" w:hAnsi="Gothic720 BT" w:cs="Arial"/>
          <w:sz w:val="22"/>
          <w:szCs w:val="22"/>
        </w:rPr>
      </w:pPr>
    </w:p>
    <w:p w14:paraId="2549ADD9" w14:textId="693637C5" w:rsidR="007E1A41" w:rsidRPr="000360CE" w:rsidRDefault="009471E6" w:rsidP="009E387F">
      <w:pPr>
        <w:pStyle w:val="Prrafodelista"/>
        <w:numPr>
          <w:ilvl w:val="1"/>
          <w:numId w:val="18"/>
        </w:numPr>
        <w:tabs>
          <w:tab w:val="left" w:pos="709"/>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En caso de alta o baja de activos fijos</w:t>
      </w:r>
      <w:r w:rsidR="0070294D" w:rsidRPr="000360CE">
        <w:rPr>
          <w:rFonts w:ascii="Gothic720 BT" w:hAnsi="Gothic720 BT" w:cs="Arial"/>
          <w:b/>
          <w:bCs/>
          <w:sz w:val="22"/>
          <w:szCs w:val="22"/>
        </w:rPr>
        <w:t>:</w:t>
      </w:r>
      <w:r w:rsidR="00CA1118" w:rsidRPr="000360CE">
        <w:rPr>
          <w:rFonts w:ascii="Gothic720 BT" w:hAnsi="Gothic720 BT" w:cs="Arial"/>
          <w:b/>
          <w:bCs/>
          <w:sz w:val="22"/>
          <w:szCs w:val="22"/>
        </w:rPr>
        <w:t xml:space="preserve"> </w:t>
      </w:r>
    </w:p>
    <w:p w14:paraId="131AB069" w14:textId="77777777" w:rsidR="007E1A41" w:rsidRPr="000360CE" w:rsidRDefault="007E1A41" w:rsidP="00165923">
      <w:pPr>
        <w:pStyle w:val="Prrafodelista"/>
        <w:tabs>
          <w:tab w:val="left" w:pos="851"/>
        </w:tabs>
        <w:spacing w:line="276" w:lineRule="auto"/>
        <w:jc w:val="both"/>
        <w:rPr>
          <w:rFonts w:ascii="Gothic720 BT" w:hAnsi="Gothic720 BT" w:cs="Arial"/>
          <w:b/>
          <w:bCs/>
          <w:sz w:val="22"/>
          <w:szCs w:val="22"/>
        </w:rPr>
      </w:pPr>
    </w:p>
    <w:p w14:paraId="18AE0432" w14:textId="5AF8F263" w:rsidR="0070294D" w:rsidRPr="000360CE" w:rsidRDefault="00487707" w:rsidP="00165923">
      <w:pPr>
        <w:pStyle w:val="Prrafodelista"/>
        <w:numPr>
          <w:ilvl w:val="0"/>
          <w:numId w:val="28"/>
        </w:numPr>
        <w:tabs>
          <w:tab w:val="left" w:pos="851"/>
        </w:tabs>
        <w:spacing w:line="276" w:lineRule="auto"/>
        <w:jc w:val="both"/>
        <w:rPr>
          <w:rFonts w:ascii="Gothic720 BT" w:hAnsi="Gothic720 BT" w:cs="Arial"/>
          <w:sz w:val="22"/>
          <w:szCs w:val="22"/>
        </w:rPr>
      </w:pPr>
      <w:r w:rsidRPr="000360CE">
        <w:rPr>
          <w:rFonts w:ascii="Gothic720 BT" w:hAnsi="Gothic720 BT" w:cs="Arial"/>
          <w:sz w:val="22"/>
          <w:szCs w:val="22"/>
        </w:rPr>
        <w:t>D</w:t>
      </w:r>
      <w:r w:rsidR="009471E6" w:rsidRPr="000360CE">
        <w:rPr>
          <w:rFonts w:ascii="Gothic720 BT" w:hAnsi="Gothic720 BT" w:cs="Arial"/>
          <w:sz w:val="22"/>
          <w:szCs w:val="22"/>
        </w:rPr>
        <w:t>eberá informarse a la</w:t>
      </w:r>
      <w:r w:rsidR="00800CA9" w:rsidRPr="000360CE">
        <w:rPr>
          <w:rFonts w:ascii="Gothic720 BT" w:hAnsi="Gothic720 BT" w:cs="Arial"/>
          <w:sz w:val="22"/>
          <w:szCs w:val="22"/>
        </w:rPr>
        <w:t xml:space="preserve"> </w:t>
      </w:r>
      <w:r w:rsidR="009471E6" w:rsidRPr="000360CE">
        <w:rPr>
          <w:rFonts w:ascii="Gothic720 BT" w:hAnsi="Gothic720 BT" w:cs="Arial"/>
          <w:sz w:val="22"/>
          <w:szCs w:val="22"/>
        </w:rPr>
        <w:t xml:space="preserve">Unidad Técnica de Fiscalización, </w:t>
      </w:r>
      <w:r w:rsidR="0070294D" w:rsidRPr="000360CE">
        <w:rPr>
          <w:rFonts w:ascii="Gothic720 BT" w:hAnsi="Gothic720 BT" w:cs="Arial"/>
          <w:sz w:val="22"/>
          <w:szCs w:val="22"/>
        </w:rPr>
        <w:t xml:space="preserve">a través del formato de actualización de inventarios. </w:t>
      </w:r>
    </w:p>
    <w:p w14:paraId="7F36C7EF" w14:textId="657C5AE7" w:rsidR="009471E6" w:rsidRPr="000360CE" w:rsidRDefault="0070294D" w:rsidP="00165923">
      <w:pPr>
        <w:pStyle w:val="Prrafodelista"/>
        <w:numPr>
          <w:ilvl w:val="0"/>
          <w:numId w:val="28"/>
        </w:numPr>
        <w:tabs>
          <w:tab w:val="left" w:pos="1134"/>
        </w:tabs>
        <w:spacing w:line="276" w:lineRule="auto"/>
        <w:jc w:val="both"/>
        <w:rPr>
          <w:rFonts w:ascii="Gothic720 BT" w:hAnsi="Gothic720 BT" w:cs="Arial"/>
          <w:sz w:val="22"/>
          <w:szCs w:val="22"/>
        </w:rPr>
      </w:pPr>
      <w:r w:rsidRPr="000360CE">
        <w:rPr>
          <w:rFonts w:ascii="Gothic720 BT" w:hAnsi="Gothic720 BT" w:cs="Arial"/>
          <w:sz w:val="22"/>
          <w:szCs w:val="22"/>
        </w:rPr>
        <w:t>Además, se deberá actualizar el formato correspondiente al inventario</w:t>
      </w:r>
      <w:r w:rsidR="00D04AF7" w:rsidRPr="000360CE">
        <w:rPr>
          <w:rFonts w:ascii="Gothic720 BT" w:hAnsi="Gothic720 BT" w:cs="Arial"/>
          <w:sz w:val="22"/>
          <w:szCs w:val="22"/>
        </w:rPr>
        <w:t xml:space="preserve"> de </w:t>
      </w:r>
      <w:r w:rsidR="00A81EE0" w:rsidRPr="000360CE">
        <w:rPr>
          <w:rFonts w:ascii="Gothic720 BT" w:hAnsi="Gothic720 BT" w:cs="Arial"/>
          <w:sz w:val="22"/>
          <w:szCs w:val="22"/>
        </w:rPr>
        <w:t>bienes muebles e inmuebles</w:t>
      </w:r>
      <w:r w:rsidRPr="000360CE">
        <w:rPr>
          <w:rFonts w:ascii="Gothic720 BT" w:hAnsi="Gothic720 BT" w:cs="Arial"/>
          <w:sz w:val="22"/>
          <w:szCs w:val="22"/>
        </w:rPr>
        <w:t>.</w:t>
      </w:r>
    </w:p>
    <w:p w14:paraId="42708D07" w14:textId="7FEE11E7" w:rsidR="00794455" w:rsidRPr="000360CE" w:rsidRDefault="004916F5" w:rsidP="00165923">
      <w:pPr>
        <w:pStyle w:val="Prrafodelista"/>
        <w:numPr>
          <w:ilvl w:val="0"/>
          <w:numId w:val="28"/>
        </w:numPr>
        <w:tabs>
          <w:tab w:val="left" w:pos="1134"/>
        </w:tabs>
        <w:spacing w:line="276" w:lineRule="auto"/>
        <w:jc w:val="both"/>
        <w:rPr>
          <w:rFonts w:ascii="Gothic720 BT" w:hAnsi="Gothic720 BT" w:cs="Arial"/>
          <w:sz w:val="22"/>
          <w:szCs w:val="22"/>
        </w:rPr>
      </w:pPr>
      <w:r w:rsidRPr="000360CE">
        <w:rPr>
          <w:rFonts w:ascii="Gothic720 BT" w:hAnsi="Gothic720 BT" w:cs="Arial"/>
          <w:sz w:val="22"/>
          <w:szCs w:val="22"/>
        </w:rPr>
        <w:t>A</w:t>
      </w:r>
      <w:r w:rsidR="00C84903" w:rsidRPr="000360CE">
        <w:rPr>
          <w:rFonts w:ascii="Gothic720 BT" w:hAnsi="Gothic720 BT" w:cs="Arial"/>
          <w:sz w:val="22"/>
          <w:szCs w:val="22"/>
        </w:rPr>
        <w:t>ctualizar registro</w:t>
      </w:r>
      <w:r w:rsidR="006870E2" w:rsidRPr="000360CE">
        <w:rPr>
          <w:rFonts w:ascii="Gothic720 BT" w:hAnsi="Gothic720 BT" w:cs="Arial"/>
          <w:sz w:val="22"/>
          <w:szCs w:val="22"/>
        </w:rPr>
        <w:t xml:space="preserve"> </w:t>
      </w:r>
      <w:r w:rsidR="00853702" w:rsidRPr="000360CE">
        <w:rPr>
          <w:rFonts w:ascii="Gothic720 BT" w:hAnsi="Gothic720 BT" w:cs="Arial"/>
          <w:sz w:val="22"/>
          <w:szCs w:val="22"/>
        </w:rPr>
        <w:t>en</w:t>
      </w:r>
      <w:r w:rsidR="00794455" w:rsidRPr="000360CE">
        <w:rPr>
          <w:rFonts w:ascii="Gothic720 BT" w:hAnsi="Gothic720 BT" w:cs="Arial"/>
          <w:sz w:val="22"/>
          <w:szCs w:val="22"/>
        </w:rPr>
        <w:t xml:space="preserve"> cuenta </w:t>
      </w:r>
      <w:r w:rsidR="00952A3F" w:rsidRPr="000360CE">
        <w:rPr>
          <w:rFonts w:ascii="Gothic720 BT" w:hAnsi="Gothic720 BT" w:cs="Arial"/>
          <w:sz w:val="22"/>
          <w:szCs w:val="22"/>
        </w:rPr>
        <w:t xml:space="preserve">de activo fijo </w:t>
      </w:r>
      <w:r w:rsidR="00853702" w:rsidRPr="000360CE">
        <w:rPr>
          <w:rFonts w:ascii="Gothic720 BT" w:hAnsi="Gothic720 BT" w:cs="Arial"/>
          <w:sz w:val="22"/>
          <w:szCs w:val="22"/>
        </w:rPr>
        <w:t>de</w:t>
      </w:r>
      <w:r w:rsidR="00952A3F" w:rsidRPr="000360CE">
        <w:rPr>
          <w:rFonts w:ascii="Gothic720 BT" w:hAnsi="Gothic720 BT" w:cs="Arial"/>
          <w:sz w:val="22"/>
          <w:szCs w:val="22"/>
        </w:rPr>
        <w:t>l sistema contable.</w:t>
      </w:r>
    </w:p>
    <w:p w14:paraId="2C8C0E2C" w14:textId="233C273C" w:rsidR="00A07AA7" w:rsidRPr="000360CE" w:rsidRDefault="00FF64BB" w:rsidP="00165923">
      <w:pPr>
        <w:pStyle w:val="Prrafodelista"/>
        <w:spacing w:line="276" w:lineRule="auto"/>
        <w:rPr>
          <w:rFonts w:ascii="Gothic720 BT" w:hAnsi="Gothic720 BT" w:cs="Arial"/>
          <w:sz w:val="22"/>
          <w:szCs w:val="22"/>
        </w:rPr>
      </w:pPr>
      <w:r w:rsidRPr="000360CE">
        <w:rPr>
          <w:rFonts w:ascii="Gothic720 BT" w:hAnsi="Gothic720 BT" w:cs="Arial"/>
          <w:sz w:val="22"/>
          <w:szCs w:val="22"/>
        </w:rPr>
        <w:t xml:space="preserve"> </w:t>
      </w:r>
    </w:p>
    <w:p w14:paraId="5E897AE7" w14:textId="79369283" w:rsidR="007938AD" w:rsidRPr="000360CE" w:rsidRDefault="007938AD"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 xml:space="preserve">Del </w:t>
      </w:r>
      <w:r w:rsidR="00DC5283" w:rsidRPr="000360CE">
        <w:rPr>
          <w:rFonts w:ascii="Gothic720 BT" w:hAnsi="Gothic720 BT" w:cs="Arial"/>
          <w:b/>
          <w:bCs/>
          <w:sz w:val="22"/>
          <w:szCs w:val="22"/>
        </w:rPr>
        <w:t>Financiamiento</w:t>
      </w:r>
      <w:r w:rsidRPr="000360CE">
        <w:rPr>
          <w:rFonts w:ascii="Gothic720 BT" w:hAnsi="Gothic720 BT" w:cs="Arial"/>
          <w:b/>
          <w:bCs/>
          <w:sz w:val="22"/>
          <w:szCs w:val="22"/>
        </w:rPr>
        <w:t>.</w:t>
      </w:r>
      <w:r w:rsidR="0055414D" w:rsidRPr="000360CE">
        <w:rPr>
          <w:rFonts w:ascii="Gothic720 BT" w:hAnsi="Gothic720 BT" w:cs="Arial"/>
          <w:b/>
          <w:bCs/>
          <w:sz w:val="22"/>
          <w:szCs w:val="22"/>
        </w:rPr>
        <w:t xml:space="preserve"> </w:t>
      </w:r>
    </w:p>
    <w:p w14:paraId="5539353F" w14:textId="0EBC88E2" w:rsidR="007938AD" w:rsidRPr="000360CE" w:rsidRDefault="007938AD" w:rsidP="00165923">
      <w:pPr>
        <w:pStyle w:val="Prrafodelista"/>
        <w:spacing w:line="276" w:lineRule="auto"/>
        <w:jc w:val="both"/>
        <w:rPr>
          <w:rFonts w:ascii="Gothic720 BT" w:hAnsi="Gothic720 BT" w:cs="Arial"/>
          <w:b/>
          <w:bCs/>
          <w:sz w:val="22"/>
          <w:szCs w:val="22"/>
        </w:rPr>
      </w:pPr>
    </w:p>
    <w:p w14:paraId="35CA9C9D" w14:textId="2BA06207" w:rsidR="007938AD" w:rsidRPr="000360CE" w:rsidRDefault="007938AD" w:rsidP="00581850">
      <w:pPr>
        <w:pStyle w:val="Prrafodelista"/>
        <w:tabs>
          <w:tab w:val="left" w:pos="851"/>
        </w:tabs>
        <w:spacing w:line="276" w:lineRule="auto"/>
        <w:ind w:left="0"/>
        <w:jc w:val="both"/>
        <w:rPr>
          <w:rFonts w:ascii="Gothic720 BT" w:hAnsi="Gothic720 BT" w:cs="Arial"/>
          <w:sz w:val="22"/>
          <w:szCs w:val="22"/>
        </w:rPr>
      </w:pPr>
      <w:r w:rsidRPr="000360CE">
        <w:rPr>
          <w:rFonts w:ascii="Gothic720 BT" w:hAnsi="Gothic720 BT" w:cs="Arial"/>
          <w:sz w:val="22"/>
          <w:szCs w:val="22"/>
        </w:rPr>
        <w:t xml:space="preserve">Cuando </w:t>
      </w:r>
      <w:r w:rsidR="00E23629" w:rsidRPr="000360CE">
        <w:rPr>
          <w:rFonts w:ascii="Gothic720 BT" w:hAnsi="Gothic720 BT" w:cs="Arial"/>
          <w:sz w:val="22"/>
          <w:szCs w:val="22"/>
        </w:rPr>
        <w:t xml:space="preserve">las personas sujetas a obligaciones </w:t>
      </w:r>
      <w:r w:rsidRPr="000360CE">
        <w:rPr>
          <w:rFonts w:ascii="Gothic720 BT" w:hAnsi="Gothic720 BT" w:cs="Arial"/>
          <w:sz w:val="22"/>
          <w:szCs w:val="22"/>
        </w:rPr>
        <w:t>realice</w:t>
      </w:r>
      <w:r w:rsidR="0098136C" w:rsidRPr="000360CE">
        <w:rPr>
          <w:rFonts w:ascii="Gothic720 BT" w:hAnsi="Gothic720 BT" w:cs="Arial"/>
          <w:sz w:val="22"/>
          <w:szCs w:val="22"/>
        </w:rPr>
        <w:t>n</w:t>
      </w:r>
      <w:r w:rsidRPr="000360CE">
        <w:rPr>
          <w:rFonts w:ascii="Gothic720 BT" w:hAnsi="Gothic720 BT" w:cs="Arial"/>
          <w:sz w:val="22"/>
          <w:szCs w:val="22"/>
        </w:rPr>
        <w:t xml:space="preserve"> la venta de bienes adquiridos, no podrá</w:t>
      </w:r>
      <w:r w:rsidR="00E23629" w:rsidRPr="000360CE">
        <w:rPr>
          <w:rFonts w:ascii="Gothic720 BT" w:hAnsi="Gothic720 BT" w:cs="Arial"/>
          <w:sz w:val="22"/>
          <w:szCs w:val="22"/>
        </w:rPr>
        <w:t>n</w:t>
      </w:r>
      <w:r w:rsidRPr="000360CE">
        <w:rPr>
          <w:rFonts w:ascii="Gothic720 BT" w:hAnsi="Gothic720 BT" w:cs="Arial"/>
          <w:sz w:val="22"/>
          <w:szCs w:val="22"/>
        </w:rPr>
        <w:t xml:space="preserve"> realizar dicha enajenación por debajo del valor de mercado que al momento de su venta tenga dicho bien; para tal efecto, el valor de mercado se determinará conforme a lo siguiente:</w:t>
      </w:r>
    </w:p>
    <w:p w14:paraId="38E6F3C6" w14:textId="77777777" w:rsidR="007938AD" w:rsidRPr="000360CE" w:rsidRDefault="007938AD" w:rsidP="00165923">
      <w:pPr>
        <w:pStyle w:val="Prrafodelista"/>
        <w:spacing w:line="276" w:lineRule="auto"/>
        <w:ind w:left="1003"/>
        <w:jc w:val="both"/>
        <w:rPr>
          <w:rFonts w:ascii="Gothic720 BT" w:hAnsi="Gothic720 BT" w:cs="Arial"/>
          <w:b/>
          <w:bCs/>
          <w:sz w:val="22"/>
          <w:szCs w:val="22"/>
        </w:rPr>
      </w:pPr>
    </w:p>
    <w:p w14:paraId="1E0120FF" w14:textId="551D4606" w:rsidR="00E371F3" w:rsidRPr="000360CE" w:rsidRDefault="007938AD" w:rsidP="00165923">
      <w:pPr>
        <w:pStyle w:val="Prrafodelista"/>
        <w:numPr>
          <w:ilvl w:val="0"/>
          <w:numId w:val="29"/>
        </w:numPr>
        <w:tabs>
          <w:tab w:val="left" w:pos="1134"/>
        </w:tabs>
        <w:spacing w:line="276" w:lineRule="auto"/>
        <w:jc w:val="both"/>
        <w:rPr>
          <w:rFonts w:ascii="Gothic720 BT" w:hAnsi="Gothic720 BT" w:cs="Arial"/>
          <w:sz w:val="22"/>
          <w:szCs w:val="22"/>
        </w:rPr>
      </w:pPr>
      <w:r w:rsidRPr="000360CE">
        <w:rPr>
          <w:rFonts w:ascii="Gothic720 BT" w:hAnsi="Gothic720 BT" w:cs="Arial"/>
          <w:sz w:val="22"/>
          <w:szCs w:val="22"/>
        </w:rPr>
        <w:t xml:space="preserve">Cuando se trate de bienes muebles, el valor </w:t>
      </w:r>
      <w:r w:rsidR="00936B7A" w:rsidRPr="000360CE">
        <w:rPr>
          <w:rFonts w:ascii="Gothic720 BT" w:hAnsi="Gothic720 BT" w:cs="Arial"/>
          <w:sz w:val="22"/>
          <w:szCs w:val="22"/>
        </w:rPr>
        <w:t>será aquel registrado en libros</w:t>
      </w:r>
      <w:r w:rsidR="00E371F3" w:rsidRPr="000360CE">
        <w:rPr>
          <w:rFonts w:ascii="Gothic720 BT" w:hAnsi="Gothic720 BT" w:cs="Arial"/>
          <w:sz w:val="22"/>
          <w:szCs w:val="22"/>
        </w:rPr>
        <w:t>.</w:t>
      </w:r>
      <w:r w:rsidR="00D20A74" w:rsidRPr="000360CE">
        <w:rPr>
          <w:rFonts w:ascii="Gothic720 BT" w:hAnsi="Gothic720 BT" w:cs="Arial"/>
          <w:sz w:val="22"/>
          <w:szCs w:val="22"/>
        </w:rPr>
        <w:t xml:space="preserve"> </w:t>
      </w:r>
    </w:p>
    <w:p w14:paraId="4082880C" w14:textId="59AF3036" w:rsidR="007938AD" w:rsidRPr="000360CE" w:rsidRDefault="006A6AE8" w:rsidP="00165923">
      <w:pPr>
        <w:pStyle w:val="Prrafodelista"/>
        <w:numPr>
          <w:ilvl w:val="0"/>
          <w:numId w:val="29"/>
        </w:numPr>
        <w:tabs>
          <w:tab w:val="left" w:pos="1134"/>
        </w:tabs>
        <w:spacing w:line="276" w:lineRule="auto"/>
        <w:jc w:val="both"/>
        <w:rPr>
          <w:rFonts w:ascii="Gothic720 BT" w:hAnsi="Gothic720 BT" w:cs="Arial"/>
          <w:sz w:val="22"/>
          <w:szCs w:val="22"/>
        </w:rPr>
      </w:pPr>
      <w:r w:rsidRPr="000360CE">
        <w:rPr>
          <w:rFonts w:ascii="Gothic720 BT" w:hAnsi="Gothic720 BT" w:cs="Arial"/>
          <w:sz w:val="22"/>
          <w:szCs w:val="22"/>
        </w:rPr>
        <w:t>En caso de bienes inmueble</w:t>
      </w:r>
      <w:r w:rsidR="00F91D97" w:rsidRPr="000360CE">
        <w:rPr>
          <w:rFonts w:ascii="Gothic720 BT" w:hAnsi="Gothic720 BT" w:cs="Arial"/>
          <w:sz w:val="22"/>
          <w:szCs w:val="22"/>
        </w:rPr>
        <w:t>s</w:t>
      </w:r>
      <w:r w:rsidR="0074384B" w:rsidRPr="000360CE">
        <w:rPr>
          <w:rFonts w:ascii="Gothic720 BT" w:hAnsi="Gothic720 BT" w:cs="Arial"/>
          <w:sz w:val="22"/>
          <w:szCs w:val="22"/>
        </w:rPr>
        <w:t>, p</w:t>
      </w:r>
      <w:r w:rsidR="007938AD" w:rsidRPr="000360CE">
        <w:rPr>
          <w:rFonts w:ascii="Gothic720 BT" w:hAnsi="Gothic720 BT" w:cs="Arial"/>
          <w:sz w:val="22"/>
          <w:szCs w:val="22"/>
        </w:rPr>
        <w:t xml:space="preserve">or avalúo </w:t>
      </w:r>
      <w:r w:rsidR="00CB7F9B" w:rsidRPr="000360CE">
        <w:rPr>
          <w:rFonts w:ascii="Gothic720 BT" w:hAnsi="Gothic720 BT" w:cs="Arial"/>
          <w:sz w:val="22"/>
          <w:szCs w:val="22"/>
        </w:rPr>
        <w:t>que realice</w:t>
      </w:r>
      <w:r w:rsidR="007938AD" w:rsidRPr="000360CE">
        <w:rPr>
          <w:rFonts w:ascii="Gothic720 BT" w:hAnsi="Gothic720 BT" w:cs="Arial"/>
          <w:sz w:val="22"/>
          <w:szCs w:val="22"/>
        </w:rPr>
        <w:t xml:space="preserve"> </w:t>
      </w:r>
      <w:r w:rsidR="00927915" w:rsidRPr="000360CE">
        <w:rPr>
          <w:rFonts w:ascii="Gothic720 BT" w:hAnsi="Gothic720 BT" w:cs="Arial"/>
          <w:sz w:val="22"/>
          <w:szCs w:val="22"/>
        </w:rPr>
        <w:t>un</w:t>
      </w:r>
      <w:r w:rsidR="00DE214B" w:rsidRPr="000360CE">
        <w:rPr>
          <w:rFonts w:ascii="Gothic720 BT" w:hAnsi="Gothic720 BT" w:cs="Arial"/>
          <w:sz w:val="22"/>
          <w:szCs w:val="22"/>
        </w:rPr>
        <w:t xml:space="preserve"> </w:t>
      </w:r>
      <w:r w:rsidR="007938AD" w:rsidRPr="000360CE">
        <w:rPr>
          <w:rFonts w:ascii="Gothic720 BT" w:hAnsi="Gothic720 BT" w:cs="Arial"/>
          <w:sz w:val="22"/>
          <w:szCs w:val="22"/>
        </w:rPr>
        <w:t>perito valuador.</w:t>
      </w:r>
    </w:p>
    <w:p w14:paraId="03E0DDC6" w14:textId="77777777" w:rsidR="00D20A74" w:rsidRPr="000360CE" w:rsidRDefault="00D20A74" w:rsidP="00165923">
      <w:pPr>
        <w:pStyle w:val="Prrafodelista"/>
        <w:spacing w:line="276" w:lineRule="auto"/>
        <w:rPr>
          <w:rFonts w:ascii="Gothic720 BT" w:hAnsi="Gothic720 BT" w:cs="Arial"/>
          <w:sz w:val="22"/>
          <w:szCs w:val="22"/>
        </w:rPr>
      </w:pPr>
    </w:p>
    <w:p w14:paraId="5BE72CE3" w14:textId="42DD7119" w:rsidR="008E2608" w:rsidRPr="000360CE" w:rsidRDefault="008E2608" w:rsidP="00722421">
      <w:pPr>
        <w:pStyle w:val="Prrafodelista"/>
        <w:numPr>
          <w:ilvl w:val="1"/>
          <w:numId w:val="18"/>
        </w:numPr>
        <w:spacing w:line="276" w:lineRule="auto"/>
        <w:ind w:left="142" w:firstLine="0"/>
        <w:jc w:val="both"/>
        <w:rPr>
          <w:rFonts w:ascii="Gothic720 BT" w:hAnsi="Gothic720 BT" w:cs="Arial"/>
          <w:sz w:val="22"/>
          <w:szCs w:val="22"/>
        </w:rPr>
      </w:pPr>
      <w:r w:rsidRPr="000360CE">
        <w:rPr>
          <w:rFonts w:ascii="Gothic720 BT" w:hAnsi="Gothic720 BT" w:cs="Arial"/>
          <w:b/>
          <w:bCs/>
          <w:sz w:val="22"/>
          <w:szCs w:val="22"/>
        </w:rPr>
        <w:t xml:space="preserve"> Generalidades sobre el financiamiento: </w:t>
      </w:r>
    </w:p>
    <w:p w14:paraId="4EB1EA0A" w14:textId="77777777" w:rsidR="008E2608" w:rsidRPr="000360CE" w:rsidRDefault="008E2608" w:rsidP="00165923">
      <w:pPr>
        <w:pStyle w:val="Prrafodelista"/>
        <w:tabs>
          <w:tab w:val="left" w:pos="567"/>
          <w:tab w:val="left" w:pos="709"/>
          <w:tab w:val="left" w:pos="993"/>
          <w:tab w:val="left" w:pos="1276"/>
        </w:tabs>
        <w:spacing w:line="276" w:lineRule="auto"/>
        <w:ind w:left="284"/>
        <w:jc w:val="both"/>
        <w:rPr>
          <w:rFonts w:ascii="Gothic720 BT" w:hAnsi="Gothic720 BT" w:cs="Arial"/>
          <w:sz w:val="22"/>
          <w:szCs w:val="22"/>
        </w:rPr>
      </w:pPr>
    </w:p>
    <w:p w14:paraId="1A6C58DA" w14:textId="1E8DF516" w:rsidR="008E2608" w:rsidRPr="000360CE" w:rsidRDefault="008E2608" w:rsidP="00165923">
      <w:pPr>
        <w:pStyle w:val="Prrafodelista"/>
        <w:numPr>
          <w:ilvl w:val="0"/>
          <w:numId w:val="31"/>
        </w:numPr>
        <w:tabs>
          <w:tab w:val="left" w:pos="567"/>
          <w:tab w:val="left" w:pos="709"/>
          <w:tab w:val="left" w:pos="1276"/>
        </w:tabs>
        <w:spacing w:line="276" w:lineRule="auto"/>
        <w:ind w:left="284" w:firstLine="0"/>
        <w:jc w:val="both"/>
        <w:rPr>
          <w:rFonts w:ascii="Gothic720 BT" w:hAnsi="Gothic720 BT" w:cs="Arial"/>
          <w:sz w:val="22"/>
          <w:szCs w:val="22"/>
        </w:rPr>
      </w:pPr>
      <w:r w:rsidRPr="000360CE">
        <w:rPr>
          <w:rFonts w:ascii="Gothic720 BT" w:hAnsi="Gothic720 BT" w:cs="Arial"/>
          <w:sz w:val="22"/>
          <w:szCs w:val="22"/>
        </w:rPr>
        <w:lastRenderedPageBreak/>
        <w:t>La obtención de financiamiento a través de colectas u otro mecanismo en los que no se identifique plenamente al aportante no se encuentra permitida.</w:t>
      </w:r>
      <w:r w:rsidR="00A21DD1" w:rsidRPr="000360CE">
        <w:rPr>
          <w:rFonts w:ascii="Gothic720 BT" w:hAnsi="Gothic720 BT" w:cs="Arial"/>
          <w:sz w:val="22"/>
          <w:szCs w:val="22"/>
        </w:rPr>
        <w:t xml:space="preserve"> </w:t>
      </w:r>
    </w:p>
    <w:p w14:paraId="49996728" w14:textId="77777777" w:rsidR="008E2608" w:rsidRPr="000360CE" w:rsidRDefault="008E2608" w:rsidP="00165923">
      <w:pPr>
        <w:pStyle w:val="Prrafodelista"/>
        <w:tabs>
          <w:tab w:val="left" w:pos="567"/>
          <w:tab w:val="left" w:pos="709"/>
          <w:tab w:val="left" w:pos="1276"/>
        </w:tabs>
        <w:spacing w:line="276" w:lineRule="auto"/>
        <w:ind w:left="284"/>
        <w:jc w:val="both"/>
        <w:rPr>
          <w:rFonts w:ascii="Gothic720 BT" w:hAnsi="Gothic720 BT" w:cs="Arial"/>
          <w:sz w:val="22"/>
          <w:szCs w:val="22"/>
        </w:rPr>
      </w:pPr>
    </w:p>
    <w:p w14:paraId="1D1739B5" w14:textId="77777777" w:rsidR="008E2608" w:rsidRPr="000360CE" w:rsidRDefault="008E2608" w:rsidP="00165923">
      <w:pPr>
        <w:pStyle w:val="Prrafodelista"/>
        <w:numPr>
          <w:ilvl w:val="0"/>
          <w:numId w:val="31"/>
        </w:numPr>
        <w:tabs>
          <w:tab w:val="left" w:pos="567"/>
          <w:tab w:val="left" w:pos="709"/>
          <w:tab w:val="left" w:pos="1276"/>
        </w:tabs>
        <w:spacing w:line="276" w:lineRule="auto"/>
        <w:ind w:left="284" w:firstLine="0"/>
        <w:jc w:val="both"/>
        <w:rPr>
          <w:rFonts w:ascii="Gothic720 BT" w:hAnsi="Gothic720 BT" w:cs="Arial"/>
          <w:sz w:val="22"/>
          <w:szCs w:val="22"/>
        </w:rPr>
      </w:pPr>
      <w:r w:rsidRPr="000360CE">
        <w:rPr>
          <w:rFonts w:ascii="Gothic720 BT" w:hAnsi="Gothic720 BT" w:cs="Arial"/>
          <w:sz w:val="22"/>
          <w:szCs w:val="22"/>
        </w:rPr>
        <w:t>Toda aportación debe acompañarse de copia simple de una identificación oficial con fotografía de quien entrega el recurso y demás documentación legal comprobatoria que permita identificar el origen de este.</w:t>
      </w:r>
    </w:p>
    <w:p w14:paraId="1F0D95DE" w14:textId="77777777" w:rsidR="008E2608" w:rsidRPr="000360CE" w:rsidRDefault="008E2608" w:rsidP="00165923">
      <w:pPr>
        <w:pStyle w:val="Prrafodelista"/>
        <w:tabs>
          <w:tab w:val="left" w:pos="567"/>
          <w:tab w:val="left" w:pos="709"/>
          <w:tab w:val="left" w:pos="1276"/>
        </w:tabs>
        <w:spacing w:line="276" w:lineRule="auto"/>
        <w:ind w:left="284"/>
        <w:jc w:val="both"/>
        <w:rPr>
          <w:rFonts w:ascii="Gothic720 BT" w:hAnsi="Gothic720 BT" w:cs="Arial"/>
          <w:sz w:val="22"/>
          <w:szCs w:val="22"/>
        </w:rPr>
      </w:pPr>
    </w:p>
    <w:p w14:paraId="673B3991" w14:textId="7922BDE0" w:rsidR="008E2608" w:rsidRPr="000360CE" w:rsidRDefault="00CF5301" w:rsidP="00165923">
      <w:pPr>
        <w:pStyle w:val="Prrafodelista"/>
        <w:numPr>
          <w:ilvl w:val="0"/>
          <w:numId w:val="31"/>
        </w:numPr>
        <w:tabs>
          <w:tab w:val="left" w:pos="567"/>
          <w:tab w:val="left" w:pos="709"/>
          <w:tab w:val="left" w:pos="1276"/>
        </w:tabs>
        <w:spacing w:line="276" w:lineRule="auto"/>
        <w:ind w:left="284" w:firstLine="0"/>
        <w:jc w:val="both"/>
        <w:rPr>
          <w:rFonts w:ascii="Gothic720 BT" w:hAnsi="Gothic720 BT" w:cs="Arial"/>
          <w:sz w:val="22"/>
          <w:szCs w:val="22"/>
        </w:rPr>
      </w:pPr>
      <w:r w:rsidRPr="000360CE">
        <w:rPr>
          <w:rFonts w:ascii="Gothic720 BT" w:hAnsi="Gothic720 BT"/>
          <w:sz w:val="22"/>
          <w:szCs w:val="22"/>
        </w:rPr>
        <w:t>Las personas sujetas a obligaciones</w:t>
      </w:r>
      <w:r w:rsidRPr="000360CE">
        <w:rPr>
          <w:rFonts w:ascii="Gothic720 BT" w:hAnsi="Gothic720 BT" w:cs="Arial"/>
          <w:sz w:val="22"/>
          <w:szCs w:val="22"/>
        </w:rPr>
        <w:t xml:space="preserve"> </w:t>
      </w:r>
      <w:r w:rsidR="008E2608" w:rsidRPr="000360CE">
        <w:rPr>
          <w:rFonts w:ascii="Gothic720 BT" w:hAnsi="Gothic720 BT" w:cs="Arial"/>
          <w:sz w:val="22"/>
          <w:szCs w:val="22"/>
        </w:rPr>
        <w:t>no podrá</w:t>
      </w:r>
      <w:r w:rsidR="001E3583" w:rsidRPr="000360CE">
        <w:rPr>
          <w:rFonts w:ascii="Gothic720 BT" w:hAnsi="Gothic720 BT" w:cs="Arial"/>
          <w:sz w:val="22"/>
          <w:szCs w:val="22"/>
        </w:rPr>
        <w:t>n</w:t>
      </w:r>
      <w:r w:rsidR="008E2608" w:rsidRPr="000360CE">
        <w:rPr>
          <w:rFonts w:ascii="Gothic720 BT" w:hAnsi="Gothic720 BT" w:cs="Arial"/>
          <w:sz w:val="22"/>
          <w:szCs w:val="22"/>
        </w:rPr>
        <w:t xml:space="preserve"> obtener financiamiento por concepto de préstamos personales en efectivo, cheque, transferencia bancaria o instrumento similar de personas físicas. </w:t>
      </w:r>
    </w:p>
    <w:p w14:paraId="661C5A4C" w14:textId="77777777" w:rsidR="008E2608" w:rsidRPr="000360CE" w:rsidRDefault="008E2608" w:rsidP="00165923">
      <w:pPr>
        <w:pStyle w:val="Prrafodelista"/>
        <w:tabs>
          <w:tab w:val="left" w:pos="567"/>
          <w:tab w:val="left" w:pos="709"/>
          <w:tab w:val="left" w:pos="1276"/>
        </w:tabs>
        <w:spacing w:line="276" w:lineRule="auto"/>
        <w:ind w:left="284"/>
        <w:jc w:val="both"/>
        <w:rPr>
          <w:rFonts w:ascii="Gothic720 BT" w:hAnsi="Gothic720 BT" w:cs="Arial"/>
          <w:sz w:val="22"/>
          <w:szCs w:val="22"/>
        </w:rPr>
      </w:pPr>
    </w:p>
    <w:p w14:paraId="68C101A7" w14:textId="61D276E4" w:rsidR="008E2608" w:rsidRPr="000360CE" w:rsidRDefault="008E2608" w:rsidP="00165923">
      <w:pPr>
        <w:pStyle w:val="Prrafodelista"/>
        <w:tabs>
          <w:tab w:val="left" w:pos="567"/>
          <w:tab w:val="left" w:pos="709"/>
          <w:tab w:val="left" w:pos="1276"/>
        </w:tabs>
        <w:spacing w:line="276" w:lineRule="auto"/>
        <w:ind w:left="284"/>
        <w:jc w:val="both"/>
        <w:rPr>
          <w:rFonts w:ascii="Gothic720 BT" w:hAnsi="Gothic720 BT" w:cs="Arial"/>
          <w:sz w:val="22"/>
          <w:szCs w:val="22"/>
        </w:rPr>
      </w:pPr>
      <w:r w:rsidRPr="000360CE">
        <w:rPr>
          <w:rFonts w:ascii="Gothic720 BT" w:hAnsi="Gothic720 BT" w:cs="Arial"/>
          <w:sz w:val="22"/>
          <w:szCs w:val="22"/>
        </w:rPr>
        <w:t>Se entiende por préstamos personales a las operaciones que realiza</w:t>
      </w:r>
      <w:r w:rsidR="00E23629" w:rsidRPr="000360CE">
        <w:rPr>
          <w:rFonts w:ascii="Gothic720 BT" w:hAnsi="Gothic720 BT" w:cs="Arial"/>
          <w:sz w:val="22"/>
          <w:szCs w:val="22"/>
        </w:rPr>
        <w:t>n</w:t>
      </w:r>
      <w:r w:rsidR="00CF5301" w:rsidRPr="000360CE">
        <w:rPr>
          <w:rFonts w:ascii="Gothic720 BT" w:hAnsi="Gothic720 BT" w:cs="Arial"/>
          <w:sz w:val="22"/>
          <w:szCs w:val="22"/>
        </w:rPr>
        <w:t xml:space="preserve"> las</w:t>
      </w:r>
      <w:r w:rsidRPr="000360CE">
        <w:rPr>
          <w:rFonts w:ascii="Gothic720 BT" w:hAnsi="Gothic720 BT" w:cs="Arial"/>
          <w:sz w:val="22"/>
          <w:szCs w:val="22"/>
        </w:rPr>
        <w:t xml:space="preserve"> </w:t>
      </w:r>
      <w:r w:rsidR="00CF5301" w:rsidRPr="000360CE">
        <w:rPr>
          <w:rFonts w:ascii="Gothic720 BT" w:hAnsi="Gothic720 BT"/>
          <w:sz w:val="22"/>
          <w:szCs w:val="22"/>
        </w:rPr>
        <w:t>personas sujetas a obligaciones</w:t>
      </w:r>
      <w:r w:rsidR="00CF5301" w:rsidRPr="000360CE">
        <w:rPr>
          <w:rFonts w:ascii="Gothic720 BT" w:hAnsi="Gothic720 BT" w:cs="Arial"/>
          <w:sz w:val="22"/>
          <w:szCs w:val="22"/>
        </w:rPr>
        <w:t xml:space="preserve"> </w:t>
      </w:r>
      <w:r w:rsidRPr="000360CE">
        <w:rPr>
          <w:rFonts w:ascii="Gothic720 BT" w:hAnsi="Gothic720 BT" w:cs="Arial"/>
          <w:sz w:val="22"/>
          <w:szCs w:val="22"/>
        </w:rPr>
        <w:t>con terceros y que son distintas a la adquisición de bienes o servicios con proveedores o prestadores de servicios, cuyos créditos pueden estar pactados en contratos o documentos mercantiles.</w:t>
      </w:r>
    </w:p>
    <w:p w14:paraId="4F696106" w14:textId="77777777" w:rsidR="008E2608" w:rsidRPr="000360CE" w:rsidRDefault="008E2608" w:rsidP="00165923">
      <w:pPr>
        <w:pStyle w:val="Prrafodelista"/>
        <w:tabs>
          <w:tab w:val="left" w:pos="567"/>
          <w:tab w:val="left" w:pos="709"/>
          <w:tab w:val="left" w:pos="1276"/>
        </w:tabs>
        <w:spacing w:line="276" w:lineRule="auto"/>
        <w:ind w:left="284"/>
        <w:jc w:val="both"/>
        <w:rPr>
          <w:rFonts w:ascii="Gothic720 BT" w:hAnsi="Gothic720 BT" w:cs="Arial"/>
          <w:sz w:val="22"/>
          <w:szCs w:val="22"/>
        </w:rPr>
      </w:pPr>
    </w:p>
    <w:p w14:paraId="18BBF89A" w14:textId="77777777" w:rsidR="008E2608" w:rsidRPr="000360CE" w:rsidRDefault="008E2608" w:rsidP="00165923">
      <w:pPr>
        <w:pStyle w:val="Prrafodelista"/>
        <w:numPr>
          <w:ilvl w:val="0"/>
          <w:numId w:val="31"/>
        </w:numPr>
        <w:tabs>
          <w:tab w:val="left" w:pos="567"/>
          <w:tab w:val="left" w:pos="709"/>
          <w:tab w:val="left" w:pos="1276"/>
        </w:tabs>
        <w:spacing w:line="276" w:lineRule="auto"/>
        <w:ind w:left="284" w:firstLine="0"/>
        <w:jc w:val="both"/>
        <w:rPr>
          <w:rFonts w:ascii="Gothic720 BT" w:hAnsi="Gothic720 BT" w:cs="Arial"/>
          <w:sz w:val="22"/>
          <w:szCs w:val="22"/>
        </w:rPr>
      </w:pPr>
      <w:r w:rsidRPr="000360CE">
        <w:rPr>
          <w:rFonts w:ascii="Gothic720 BT" w:hAnsi="Gothic720 BT" w:cs="Arial"/>
          <w:sz w:val="22"/>
          <w:szCs w:val="22"/>
        </w:rPr>
        <w:t>No se deberán suscribir contratos de mutuo para la obtención de financiamiento de personas físicas y morales.</w:t>
      </w:r>
    </w:p>
    <w:p w14:paraId="50F3D54A" w14:textId="658F16FF" w:rsidR="00D744DE" w:rsidRPr="000360CE" w:rsidRDefault="008E2608" w:rsidP="00165923">
      <w:pPr>
        <w:pStyle w:val="Prrafodelista"/>
        <w:tabs>
          <w:tab w:val="left" w:pos="851"/>
        </w:tabs>
        <w:spacing w:line="276" w:lineRule="auto"/>
        <w:ind w:left="284"/>
        <w:jc w:val="both"/>
        <w:rPr>
          <w:rFonts w:ascii="Gothic720 BT" w:hAnsi="Gothic720 BT" w:cs="Arial"/>
          <w:sz w:val="22"/>
          <w:szCs w:val="22"/>
        </w:rPr>
      </w:pPr>
      <w:r w:rsidRPr="000360CE">
        <w:rPr>
          <w:rFonts w:ascii="Gothic720 BT" w:hAnsi="Gothic720 BT" w:cs="Arial"/>
          <w:b/>
          <w:bCs/>
          <w:sz w:val="22"/>
          <w:szCs w:val="22"/>
        </w:rPr>
        <w:t xml:space="preserve">  </w:t>
      </w:r>
    </w:p>
    <w:p w14:paraId="6D8BE314" w14:textId="1392F255" w:rsidR="008E2608" w:rsidRPr="000360CE" w:rsidRDefault="008E2608" w:rsidP="00FD18EA">
      <w:pPr>
        <w:pStyle w:val="Prrafodelista"/>
        <w:numPr>
          <w:ilvl w:val="1"/>
          <w:numId w:val="18"/>
        </w:numPr>
        <w:tabs>
          <w:tab w:val="left" w:pos="851"/>
        </w:tabs>
        <w:spacing w:line="276" w:lineRule="auto"/>
        <w:ind w:left="142" w:firstLine="0"/>
        <w:jc w:val="both"/>
        <w:rPr>
          <w:rFonts w:ascii="Gothic720 BT" w:hAnsi="Gothic720 BT" w:cs="Arial"/>
          <w:b/>
          <w:bCs/>
          <w:sz w:val="22"/>
          <w:szCs w:val="22"/>
        </w:rPr>
      </w:pPr>
      <w:bookmarkStart w:id="1" w:name="_Hlk89763018"/>
      <w:r w:rsidRPr="000360CE">
        <w:rPr>
          <w:rFonts w:ascii="Gothic720 BT" w:hAnsi="Gothic720 BT" w:cs="Arial"/>
          <w:b/>
          <w:bCs/>
          <w:sz w:val="22"/>
          <w:szCs w:val="22"/>
        </w:rPr>
        <w:t>Para el caso específico de sorteos y rifas, la comprobación deberá contener, además, lo siguiente:</w:t>
      </w:r>
      <w:r w:rsidRPr="000360CE">
        <w:rPr>
          <w:rFonts w:ascii="Gothic720 BT" w:hAnsi="Gothic720 BT" w:cs="Arial"/>
          <w:b/>
          <w:bCs/>
          <w:sz w:val="22"/>
          <w:szCs w:val="22"/>
          <w:u w:val="single"/>
        </w:rPr>
        <w:t xml:space="preserve"> </w:t>
      </w:r>
    </w:p>
    <w:p w14:paraId="2A9368D5" w14:textId="77777777" w:rsidR="008E2608" w:rsidRPr="000360CE" w:rsidRDefault="008E2608" w:rsidP="00165923">
      <w:pPr>
        <w:pStyle w:val="Prrafodelista"/>
        <w:spacing w:line="276" w:lineRule="auto"/>
        <w:ind w:left="1003"/>
        <w:jc w:val="both"/>
        <w:rPr>
          <w:rFonts w:ascii="Gothic720 BT" w:hAnsi="Gothic720 BT" w:cs="Arial"/>
          <w:sz w:val="22"/>
          <w:szCs w:val="22"/>
        </w:rPr>
      </w:pPr>
    </w:p>
    <w:p w14:paraId="742982E0"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Descripción del bien objeto del sorteo o rifa.</w:t>
      </w:r>
    </w:p>
    <w:p w14:paraId="778EC0DC"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El permiso para la realización del acto expedido por la autoridad correspondiente.</w:t>
      </w:r>
    </w:p>
    <w:p w14:paraId="3A89B0EF"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La manifestación del número de boletos emitidos y entrega de boletos sobrantes.</w:t>
      </w:r>
    </w:p>
    <w:p w14:paraId="4F5581C9"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La factura de la imprenta responsable de la impresión de los boletos.</w:t>
      </w:r>
    </w:p>
    <w:p w14:paraId="1E60E85E"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La manifestación expresa de la fecha, hora y lugar donde se celebró el evento.</w:t>
      </w:r>
    </w:p>
    <w:p w14:paraId="06BF2AA7" w14:textId="77777777"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Un ejemplar donde se hayan publicado los resultados.</w:t>
      </w:r>
    </w:p>
    <w:p w14:paraId="7580DA8F" w14:textId="77CDE05A" w:rsidR="008E2608" w:rsidRPr="000360CE" w:rsidRDefault="008E2608" w:rsidP="00165923">
      <w:pPr>
        <w:pStyle w:val="Prrafodelista"/>
        <w:numPr>
          <w:ilvl w:val="0"/>
          <w:numId w:val="30"/>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Una constancia de la entrega recepción del bien sorteado o rifado.</w:t>
      </w:r>
      <w:r w:rsidR="001D79DA" w:rsidRPr="000360CE">
        <w:rPr>
          <w:rFonts w:ascii="Gothic720 BT" w:hAnsi="Gothic720 BT" w:cs="Arial"/>
          <w:b/>
          <w:bCs/>
          <w:sz w:val="22"/>
          <w:szCs w:val="22"/>
        </w:rPr>
        <w:t xml:space="preserve"> </w:t>
      </w:r>
    </w:p>
    <w:p w14:paraId="510F7977" w14:textId="77777777" w:rsidR="008E2608" w:rsidRPr="000360CE" w:rsidRDefault="008E2608" w:rsidP="00165923">
      <w:pPr>
        <w:pStyle w:val="Prrafodelista"/>
        <w:tabs>
          <w:tab w:val="left" w:pos="567"/>
          <w:tab w:val="left" w:pos="709"/>
          <w:tab w:val="left" w:pos="993"/>
          <w:tab w:val="left" w:pos="1276"/>
        </w:tabs>
        <w:spacing w:line="276" w:lineRule="auto"/>
        <w:jc w:val="both"/>
        <w:rPr>
          <w:rFonts w:ascii="Gothic720 BT" w:hAnsi="Gothic720 BT" w:cs="Arial"/>
          <w:b/>
          <w:bCs/>
          <w:sz w:val="22"/>
          <w:szCs w:val="22"/>
        </w:rPr>
      </w:pPr>
    </w:p>
    <w:bookmarkEnd w:id="1"/>
    <w:p w14:paraId="28A389BD" w14:textId="08090ECD" w:rsidR="00FB2CAD" w:rsidRPr="000360CE" w:rsidRDefault="00FB2CAD" w:rsidP="00165923">
      <w:pPr>
        <w:pStyle w:val="Prrafodelista"/>
        <w:numPr>
          <w:ilvl w:val="0"/>
          <w:numId w:val="18"/>
        </w:numPr>
        <w:tabs>
          <w:tab w:val="left" w:pos="284"/>
        </w:tabs>
        <w:spacing w:line="276" w:lineRule="auto"/>
        <w:ind w:left="0" w:firstLine="0"/>
        <w:jc w:val="both"/>
        <w:rPr>
          <w:rFonts w:ascii="Gothic720 BT" w:hAnsi="Gothic720 BT" w:cs="Arial"/>
          <w:b/>
          <w:bCs/>
          <w:sz w:val="22"/>
          <w:szCs w:val="22"/>
        </w:rPr>
      </w:pPr>
      <w:r w:rsidRPr="000360CE">
        <w:rPr>
          <w:rFonts w:ascii="Gothic720 BT" w:hAnsi="Gothic720 BT" w:cs="Arial"/>
          <w:b/>
          <w:bCs/>
          <w:sz w:val="22"/>
          <w:szCs w:val="22"/>
        </w:rPr>
        <w:t>De las aportaciones.</w:t>
      </w:r>
    </w:p>
    <w:p w14:paraId="7DEE0960" w14:textId="77777777" w:rsidR="00FB2CAD" w:rsidRPr="000360CE" w:rsidRDefault="00FB2CAD" w:rsidP="00165923">
      <w:pPr>
        <w:pStyle w:val="Prrafodelista"/>
        <w:spacing w:line="276" w:lineRule="auto"/>
        <w:ind w:left="1003"/>
        <w:jc w:val="both"/>
        <w:rPr>
          <w:rFonts w:ascii="Gothic720 BT" w:hAnsi="Gothic720 BT" w:cs="Arial"/>
          <w:sz w:val="22"/>
          <w:szCs w:val="22"/>
        </w:rPr>
      </w:pPr>
    </w:p>
    <w:p w14:paraId="089526E8" w14:textId="295D2655" w:rsidR="00C36E9C" w:rsidRPr="000360CE" w:rsidRDefault="00FB2CAD" w:rsidP="00165923">
      <w:pPr>
        <w:pStyle w:val="Prrafodelista"/>
        <w:numPr>
          <w:ilvl w:val="0"/>
          <w:numId w:val="32"/>
        </w:numPr>
        <w:tabs>
          <w:tab w:val="left" w:pos="567"/>
          <w:tab w:val="left" w:pos="993"/>
        </w:tabs>
        <w:spacing w:line="276" w:lineRule="auto"/>
        <w:ind w:left="284" w:firstLine="0"/>
        <w:jc w:val="both"/>
        <w:rPr>
          <w:rFonts w:ascii="Gothic720 BT" w:hAnsi="Gothic720 BT" w:cs="Arial"/>
          <w:sz w:val="22"/>
          <w:szCs w:val="22"/>
        </w:rPr>
      </w:pPr>
      <w:r w:rsidRPr="000360CE">
        <w:rPr>
          <w:rFonts w:ascii="Gothic720 BT" w:hAnsi="Gothic720 BT" w:cs="Arial"/>
          <w:sz w:val="22"/>
          <w:szCs w:val="22"/>
        </w:rPr>
        <w:t>Las aportaciones que reciba</w:t>
      </w:r>
      <w:r w:rsidR="00861B5A" w:rsidRPr="000360CE">
        <w:rPr>
          <w:rFonts w:ascii="Gothic720 BT" w:hAnsi="Gothic720 BT" w:cs="Arial"/>
          <w:sz w:val="22"/>
          <w:szCs w:val="22"/>
        </w:rPr>
        <w:t xml:space="preserve">n </w:t>
      </w:r>
      <w:r w:rsidR="00E23629" w:rsidRPr="000360CE">
        <w:rPr>
          <w:rFonts w:ascii="Gothic720 BT" w:hAnsi="Gothic720 BT" w:cs="Arial"/>
          <w:sz w:val="22"/>
          <w:szCs w:val="22"/>
        </w:rPr>
        <w:t xml:space="preserve">las </w:t>
      </w:r>
      <w:r w:rsidR="00E23629" w:rsidRPr="000360CE">
        <w:rPr>
          <w:rFonts w:ascii="Gothic720 BT" w:hAnsi="Gothic720 BT"/>
          <w:sz w:val="22"/>
          <w:szCs w:val="22"/>
        </w:rPr>
        <w:t>personas sujetas a obligaciones</w:t>
      </w:r>
      <w:r w:rsidR="00E23629" w:rsidRPr="000360CE">
        <w:rPr>
          <w:rFonts w:ascii="Gothic720 BT" w:hAnsi="Gothic720 BT" w:cs="Arial"/>
          <w:sz w:val="22"/>
          <w:szCs w:val="22"/>
        </w:rPr>
        <w:t xml:space="preserve"> </w:t>
      </w:r>
      <w:r w:rsidRPr="000360CE">
        <w:rPr>
          <w:rFonts w:ascii="Gothic720 BT" w:hAnsi="Gothic720 BT" w:cs="Arial"/>
          <w:sz w:val="22"/>
          <w:szCs w:val="22"/>
        </w:rPr>
        <w:t>en la modalidad de medios digitales en sitios web</w:t>
      </w:r>
      <w:r w:rsidR="00F53B76" w:rsidRPr="000360CE">
        <w:rPr>
          <w:rFonts w:ascii="Gothic720 BT" w:hAnsi="Gothic720 BT" w:cs="Arial"/>
          <w:sz w:val="22"/>
          <w:szCs w:val="22"/>
        </w:rPr>
        <w:t xml:space="preserve"> (transferencia bancaria)</w:t>
      </w:r>
      <w:r w:rsidRPr="000360CE">
        <w:rPr>
          <w:rFonts w:ascii="Gothic720 BT" w:hAnsi="Gothic720 BT" w:cs="Arial"/>
          <w:sz w:val="22"/>
          <w:szCs w:val="22"/>
        </w:rPr>
        <w:t>, deberán ser sustentadas con el formato emitido por el portal de la operación realizada, en donde se deberá distinguir el nombre de</w:t>
      </w:r>
      <w:r w:rsidR="002B4458" w:rsidRPr="000360CE">
        <w:rPr>
          <w:rFonts w:ascii="Gothic720 BT" w:hAnsi="Gothic720 BT" w:cs="Arial"/>
          <w:sz w:val="22"/>
          <w:szCs w:val="22"/>
        </w:rPr>
        <w:t xml:space="preserve"> la persona</w:t>
      </w:r>
      <w:r w:rsidRPr="000360CE">
        <w:rPr>
          <w:rFonts w:ascii="Gothic720 BT" w:hAnsi="Gothic720 BT" w:cs="Arial"/>
          <w:sz w:val="22"/>
          <w:szCs w:val="22"/>
        </w:rPr>
        <w:t xml:space="preserve"> titular</w:t>
      </w:r>
      <w:r w:rsidR="002B4458" w:rsidRPr="000360CE">
        <w:rPr>
          <w:rFonts w:ascii="Gothic720 BT" w:hAnsi="Gothic720 BT" w:cs="Arial"/>
          <w:sz w:val="22"/>
          <w:szCs w:val="22"/>
        </w:rPr>
        <w:t>, institución bancaria</w:t>
      </w:r>
      <w:r w:rsidRPr="000360CE">
        <w:rPr>
          <w:rFonts w:ascii="Gothic720 BT" w:hAnsi="Gothic720 BT" w:cs="Arial"/>
          <w:sz w:val="22"/>
          <w:szCs w:val="22"/>
        </w:rPr>
        <w:t xml:space="preserve"> y número de la cuenta de la cual provino la aportación.</w:t>
      </w:r>
    </w:p>
    <w:p w14:paraId="349629F5" w14:textId="77777777" w:rsidR="00B97EF4" w:rsidRPr="000360CE" w:rsidRDefault="00B97EF4" w:rsidP="00165923">
      <w:pPr>
        <w:pStyle w:val="Prrafodelista"/>
        <w:tabs>
          <w:tab w:val="left" w:pos="567"/>
          <w:tab w:val="left" w:pos="993"/>
        </w:tabs>
        <w:spacing w:line="276" w:lineRule="auto"/>
        <w:ind w:left="284"/>
        <w:jc w:val="both"/>
        <w:rPr>
          <w:rFonts w:ascii="Gothic720 BT" w:hAnsi="Gothic720 BT" w:cs="Arial"/>
          <w:sz w:val="22"/>
          <w:szCs w:val="22"/>
        </w:rPr>
      </w:pPr>
    </w:p>
    <w:p w14:paraId="1E9FBCC6" w14:textId="65862B4A" w:rsidR="00B97EF4" w:rsidRPr="000360CE" w:rsidRDefault="00B97EF4" w:rsidP="00165923">
      <w:pPr>
        <w:pStyle w:val="Prrafodelista"/>
        <w:numPr>
          <w:ilvl w:val="0"/>
          <w:numId w:val="32"/>
        </w:numPr>
        <w:tabs>
          <w:tab w:val="left" w:pos="567"/>
          <w:tab w:val="left" w:pos="993"/>
        </w:tabs>
        <w:spacing w:line="276" w:lineRule="auto"/>
        <w:ind w:left="284" w:firstLine="0"/>
        <w:jc w:val="both"/>
        <w:rPr>
          <w:rFonts w:ascii="Gothic720 BT" w:hAnsi="Gothic720 BT" w:cs="Arial"/>
          <w:sz w:val="22"/>
          <w:szCs w:val="22"/>
          <w:u w:val="single"/>
        </w:rPr>
      </w:pPr>
      <w:r w:rsidRPr="000360CE">
        <w:rPr>
          <w:rFonts w:ascii="Gothic720 BT" w:hAnsi="Gothic720 BT" w:cs="Arial"/>
          <w:sz w:val="22"/>
          <w:szCs w:val="22"/>
        </w:rPr>
        <w:lastRenderedPageBreak/>
        <w:t xml:space="preserve">Todo pago vía </w:t>
      </w:r>
      <w:r w:rsidR="00131615" w:rsidRPr="000360CE">
        <w:rPr>
          <w:rFonts w:ascii="Gothic720 BT" w:hAnsi="Gothic720 BT" w:cs="Arial"/>
          <w:sz w:val="22"/>
          <w:szCs w:val="22"/>
        </w:rPr>
        <w:t>I</w:t>
      </w:r>
      <w:r w:rsidRPr="000360CE">
        <w:rPr>
          <w:rFonts w:ascii="Gothic720 BT" w:hAnsi="Gothic720 BT" w:cs="Arial"/>
          <w:sz w:val="22"/>
          <w:szCs w:val="22"/>
        </w:rPr>
        <w:t xml:space="preserve">nternet en que exista un intermediario o se utilicen mecanismos distintos al sistema financiero, se considerará que proviene de un ente prohibido. </w:t>
      </w:r>
    </w:p>
    <w:p w14:paraId="16151AD4" w14:textId="77777777" w:rsidR="00B81CCA" w:rsidRPr="000360CE" w:rsidRDefault="00B81CCA" w:rsidP="00165923">
      <w:pPr>
        <w:pStyle w:val="Prrafodelista"/>
        <w:tabs>
          <w:tab w:val="left" w:pos="567"/>
          <w:tab w:val="left" w:pos="993"/>
        </w:tabs>
        <w:spacing w:line="276" w:lineRule="auto"/>
        <w:ind w:left="284"/>
        <w:jc w:val="both"/>
        <w:rPr>
          <w:rFonts w:ascii="Gothic720 BT" w:hAnsi="Gothic720 BT" w:cs="Arial"/>
          <w:sz w:val="22"/>
          <w:szCs w:val="22"/>
        </w:rPr>
      </w:pPr>
    </w:p>
    <w:p w14:paraId="7722FBD8" w14:textId="5013C66A" w:rsidR="005A6637" w:rsidRPr="000360CE" w:rsidRDefault="00E23629" w:rsidP="00165923">
      <w:pPr>
        <w:pStyle w:val="Prrafodelista"/>
        <w:numPr>
          <w:ilvl w:val="0"/>
          <w:numId w:val="32"/>
        </w:numPr>
        <w:tabs>
          <w:tab w:val="left" w:pos="567"/>
          <w:tab w:val="left" w:pos="993"/>
        </w:tabs>
        <w:spacing w:line="276" w:lineRule="auto"/>
        <w:ind w:left="284" w:firstLine="0"/>
        <w:jc w:val="both"/>
        <w:rPr>
          <w:rFonts w:ascii="Gothic720 BT" w:hAnsi="Gothic720 BT" w:cs="Arial"/>
          <w:sz w:val="22"/>
          <w:szCs w:val="22"/>
        </w:rPr>
      </w:pPr>
      <w:r w:rsidRPr="000360CE">
        <w:rPr>
          <w:rFonts w:ascii="Gothic720 BT" w:hAnsi="Gothic720 BT" w:cs="Arial"/>
          <w:sz w:val="22"/>
          <w:szCs w:val="22"/>
        </w:rPr>
        <w:t xml:space="preserve">Las </w:t>
      </w:r>
      <w:r w:rsidRPr="000360CE">
        <w:rPr>
          <w:rFonts w:ascii="Gothic720 BT" w:hAnsi="Gothic720 BT"/>
          <w:sz w:val="22"/>
          <w:szCs w:val="22"/>
        </w:rPr>
        <w:t>personas sujetas a obligaciones</w:t>
      </w:r>
      <w:r w:rsidRPr="000360CE">
        <w:rPr>
          <w:rFonts w:ascii="Gothic720 BT" w:hAnsi="Gothic720 BT" w:cs="Arial"/>
          <w:sz w:val="22"/>
          <w:szCs w:val="22"/>
        </w:rPr>
        <w:t xml:space="preserve"> </w:t>
      </w:r>
      <w:r w:rsidR="00BB43D5" w:rsidRPr="000360CE">
        <w:rPr>
          <w:rFonts w:ascii="Gothic720 BT" w:hAnsi="Gothic720 BT" w:cs="Arial"/>
          <w:sz w:val="22"/>
          <w:szCs w:val="22"/>
        </w:rPr>
        <w:t>realiza</w:t>
      </w:r>
      <w:r w:rsidR="00DE17A1" w:rsidRPr="000360CE">
        <w:rPr>
          <w:rFonts w:ascii="Gothic720 BT" w:hAnsi="Gothic720 BT" w:cs="Arial"/>
          <w:sz w:val="22"/>
          <w:szCs w:val="22"/>
        </w:rPr>
        <w:t>rán</w:t>
      </w:r>
      <w:r w:rsidR="00BB43D5" w:rsidRPr="000360CE">
        <w:rPr>
          <w:rFonts w:ascii="Gothic720 BT" w:hAnsi="Gothic720 BT" w:cs="Arial"/>
          <w:sz w:val="22"/>
          <w:szCs w:val="22"/>
        </w:rPr>
        <w:t xml:space="preserve"> las operaciones de ingresos cuando éstos recib</w:t>
      </w:r>
      <w:r w:rsidR="00DE17A1" w:rsidRPr="000360CE">
        <w:rPr>
          <w:rFonts w:ascii="Gothic720 BT" w:hAnsi="Gothic720 BT" w:cs="Arial"/>
          <w:sz w:val="22"/>
          <w:szCs w:val="22"/>
        </w:rPr>
        <w:t>a</w:t>
      </w:r>
      <w:r w:rsidR="00BB43D5" w:rsidRPr="000360CE">
        <w:rPr>
          <w:rFonts w:ascii="Gothic720 BT" w:hAnsi="Gothic720 BT" w:cs="Arial"/>
          <w:sz w:val="22"/>
          <w:szCs w:val="22"/>
        </w:rPr>
        <w:t xml:space="preserve">n </w:t>
      </w:r>
      <w:r w:rsidR="00262EB3" w:rsidRPr="000360CE">
        <w:rPr>
          <w:rFonts w:ascii="Gothic720 BT" w:hAnsi="Gothic720 BT" w:cs="Arial"/>
          <w:sz w:val="22"/>
          <w:szCs w:val="22"/>
        </w:rPr>
        <w:t xml:space="preserve">el recurso </w:t>
      </w:r>
      <w:r w:rsidR="00BB43D5" w:rsidRPr="000360CE">
        <w:rPr>
          <w:rFonts w:ascii="Gothic720 BT" w:hAnsi="Gothic720 BT" w:cs="Arial"/>
          <w:sz w:val="22"/>
          <w:szCs w:val="22"/>
        </w:rPr>
        <w:t>en efectivo o en especie.</w:t>
      </w:r>
    </w:p>
    <w:p w14:paraId="14247CF7" w14:textId="77777777" w:rsidR="005A6637" w:rsidRPr="000360CE" w:rsidRDefault="005A6637" w:rsidP="00165923">
      <w:pPr>
        <w:pStyle w:val="Prrafodelista"/>
        <w:spacing w:line="276" w:lineRule="auto"/>
        <w:rPr>
          <w:rFonts w:ascii="Gothic720 BT" w:hAnsi="Gothic720 BT" w:cs="Arial"/>
          <w:sz w:val="22"/>
          <w:szCs w:val="22"/>
        </w:rPr>
      </w:pPr>
    </w:p>
    <w:p w14:paraId="1501F13B" w14:textId="77777777" w:rsidR="004566E2" w:rsidRPr="000360CE" w:rsidRDefault="004566E2" w:rsidP="00165923">
      <w:pPr>
        <w:pStyle w:val="Prrafodelista"/>
        <w:numPr>
          <w:ilvl w:val="0"/>
          <w:numId w:val="18"/>
        </w:numPr>
        <w:tabs>
          <w:tab w:val="left" w:pos="567"/>
          <w:tab w:val="left" w:pos="993"/>
        </w:tabs>
        <w:spacing w:line="276" w:lineRule="auto"/>
        <w:ind w:left="284"/>
        <w:jc w:val="both"/>
        <w:rPr>
          <w:rFonts w:ascii="Gothic720 BT" w:hAnsi="Gothic720 BT" w:cs="Arial"/>
          <w:b/>
          <w:bCs/>
          <w:sz w:val="22"/>
          <w:szCs w:val="22"/>
          <w:u w:val="single"/>
        </w:rPr>
      </w:pPr>
      <w:r w:rsidRPr="000360CE">
        <w:rPr>
          <w:rFonts w:ascii="Gothic720 BT" w:hAnsi="Gothic720 BT" w:cs="Arial"/>
          <w:b/>
          <w:bCs/>
          <w:sz w:val="22"/>
          <w:szCs w:val="22"/>
        </w:rPr>
        <w:t xml:space="preserve">Del gasto. </w:t>
      </w:r>
    </w:p>
    <w:p w14:paraId="63229E19" w14:textId="77777777" w:rsidR="004566E2" w:rsidRPr="000360CE" w:rsidRDefault="004566E2" w:rsidP="00165923">
      <w:pPr>
        <w:pStyle w:val="Prrafodelista"/>
        <w:tabs>
          <w:tab w:val="left" w:pos="567"/>
          <w:tab w:val="left" w:pos="993"/>
        </w:tabs>
        <w:spacing w:line="276" w:lineRule="auto"/>
        <w:ind w:left="284"/>
        <w:jc w:val="both"/>
        <w:rPr>
          <w:rFonts w:ascii="Gothic720 BT" w:hAnsi="Gothic720 BT" w:cs="Arial"/>
          <w:sz w:val="22"/>
          <w:szCs w:val="22"/>
        </w:rPr>
      </w:pPr>
    </w:p>
    <w:p w14:paraId="4FA096E3" w14:textId="5893F9D9" w:rsidR="00BB43D5" w:rsidRPr="000360CE" w:rsidRDefault="00BB43D5" w:rsidP="00165923">
      <w:pPr>
        <w:pStyle w:val="Prrafodelista"/>
        <w:tabs>
          <w:tab w:val="left" w:pos="567"/>
          <w:tab w:val="left" w:pos="993"/>
        </w:tabs>
        <w:spacing w:line="276" w:lineRule="auto"/>
        <w:ind w:left="284"/>
        <w:jc w:val="both"/>
        <w:rPr>
          <w:rFonts w:ascii="Gothic720 BT" w:hAnsi="Gothic720 BT" w:cs="Arial"/>
          <w:sz w:val="22"/>
          <w:szCs w:val="22"/>
          <w:u w:val="single"/>
        </w:rPr>
      </w:pPr>
      <w:r w:rsidRPr="000360CE">
        <w:rPr>
          <w:rFonts w:ascii="Gothic720 BT" w:hAnsi="Gothic720 BT" w:cs="Arial"/>
          <w:sz w:val="22"/>
          <w:szCs w:val="22"/>
        </w:rPr>
        <w:t>Los gastos ocurren cuando se pagan, se pactan o se reciben los bienes o servicios, sin considerar el orden en que se realicen, de conformidad con la NIFA</w:t>
      </w:r>
      <w:r w:rsidR="004A4AFD" w:rsidRPr="000360CE">
        <w:rPr>
          <w:rFonts w:ascii="Gothic720 BT" w:hAnsi="Gothic720 BT" w:cs="Arial"/>
          <w:sz w:val="22"/>
          <w:szCs w:val="22"/>
        </w:rPr>
        <w:t>-</w:t>
      </w:r>
      <w:r w:rsidRPr="000360CE">
        <w:rPr>
          <w:rFonts w:ascii="Gothic720 BT" w:hAnsi="Gothic720 BT" w:cs="Arial"/>
          <w:sz w:val="22"/>
          <w:szCs w:val="22"/>
        </w:rPr>
        <w:t>2 “Postulados básicos”.</w:t>
      </w:r>
      <w:r w:rsidR="005A6637" w:rsidRPr="000360CE">
        <w:rPr>
          <w:rFonts w:ascii="Gothic720 BT" w:hAnsi="Gothic720 BT" w:cs="Arial"/>
          <w:sz w:val="22"/>
          <w:szCs w:val="22"/>
        </w:rPr>
        <w:t xml:space="preserve"> </w:t>
      </w:r>
    </w:p>
    <w:p w14:paraId="6B15699C" w14:textId="0432BA49" w:rsidR="00F52907" w:rsidRPr="000360CE" w:rsidRDefault="00F52907" w:rsidP="00165923">
      <w:pPr>
        <w:pStyle w:val="Prrafodelista"/>
        <w:tabs>
          <w:tab w:val="left" w:pos="567"/>
          <w:tab w:val="left" w:pos="993"/>
        </w:tabs>
        <w:spacing w:line="276" w:lineRule="auto"/>
        <w:ind w:left="284"/>
        <w:jc w:val="both"/>
        <w:rPr>
          <w:rFonts w:ascii="Gothic720 BT" w:hAnsi="Gothic720 BT" w:cs="Arial"/>
          <w:sz w:val="22"/>
          <w:szCs w:val="22"/>
          <w:u w:val="single"/>
        </w:rPr>
      </w:pPr>
    </w:p>
    <w:p w14:paraId="43797A21" w14:textId="523C3490" w:rsidR="00A636C4" w:rsidRPr="000360CE" w:rsidRDefault="000F3D35" w:rsidP="00165923">
      <w:pPr>
        <w:numPr>
          <w:ilvl w:val="0"/>
          <w:numId w:val="18"/>
        </w:numPr>
        <w:tabs>
          <w:tab w:val="left" w:pos="284"/>
        </w:tabs>
        <w:spacing w:after="0"/>
        <w:ind w:left="0" w:firstLine="0"/>
        <w:jc w:val="both"/>
        <w:rPr>
          <w:rFonts w:ascii="Gothic720 BT" w:eastAsia="Times New Roman" w:hAnsi="Gothic720 BT" w:cs="Arial"/>
          <w:b/>
          <w:bCs/>
          <w:lang w:eastAsia="es-MX"/>
        </w:rPr>
      </w:pPr>
      <w:r w:rsidRPr="000360CE">
        <w:rPr>
          <w:rFonts w:ascii="Gothic720 BT" w:eastAsia="Times New Roman" w:hAnsi="Gothic720 BT" w:cs="Arial"/>
          <w:b/>
          <w:bCs/>
          <w:lang w:eastAsia="es-MX"/>
        </w:rPr>
        <w:t xml:space="preserve"> </w:t>
      </w:r>
      <w:r w:rsidR="00A636C4" w:rsidRPr="000360CE">
        <w:rPr>
          <w:rFonts w:ascii="Gothic720 BT" w:eastAsia="Times New Roman" w:hAnsi="Gothic720 BT" w:cs="Arial"/>
          <w:b/>
          <w:bCs/>
          <w:lang w:eastAsia="es-MX"/>
        </w:rPr>
        <w:t>De la revisión a los informes financieros.</w:t>
      </w:r>
    </w:p>
    <w:p w14:paraId="1F79EBFF" w14:textId="235F5B3F" w:rsidR="00A636C4" w:rsidRPr="000360CE" w:rsidRDefault="00A636C4" w:rsidP="00165923">
      <w:pPr>
        <w:spacing w:after="0"/>
        <w:ind w:left="720"/>
        <w:jc w:val="both"/>
        <w:rPr>
          <w:rFonts w:ascii="Gothic720 BT" w:eastAsia="Times New Roman" w:hAnsi="Gothic720 BT" w:cs="Arial"/>
          <w:b/>
          <w:bCs/>
          <w:lang w:eastAsia="es-MX"/>
        </w:rPr>
      </w:pPr>
    </w:p>
    <w:p w14:paraId="74888582" w14:textId="09B277DB" w:rsidR="00A636C4" w:rsidRPr="000360CE" w:rsidRDefault="00A636C4" w:rsidP="0003393E">
      <w:pPr>
        <w:pStyle w:val="Prrafodelista"/>
        <w:numPr>
          <w:ilvl w:val="1"/>
          <w:numId w:val="18"/>
        </w:numPr>
        <w:tabs>
          <w:tab w:val="left" w:pos="709"/>
          <w:tab w:val="left" w:pos="851"/>
          <w:tab w:val="left" w:pos="993"/>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Serán considerados como errores u omisiones de forma, entre otras</w:t>
      </w:r>
      <w:r w:rsidR="00FD6B48" w:rsidRPr="000360CE">
        <w:rPr>
          <w:rFonts w:ascii="Gothic720 BT" w:hAnsi="Gothic720 BT" w:cs="Arial"/>
          <w:b/>
          <w:bCs/>
          <w:sz w:val="22"/>
          <w:szCs w:val="22"/>
        </w:rPr>
        <w:t>,</w:t>
      </w:r>
      <w:r w:rsidRPr="000360CE">
        <w:rPr>
          <w:rFonts w:ascii="Gothic720 BT" w:hAnsi="Gothic720 BT" w:cs="Arial"/>
          <w:b/>
          <w:bCs/>
          <w:sz w:val="22"/>
          <w:szCs w:val="22"/>
        </w:rPr>
        <w:t xml:space="preserve"> las siguientes:</w:t>
      </w:r>
    </w:p>
    <w:p w14:paraId="51EDBAF3" w14:textId="77777777" w:rsidR="001430F7" w:rsidRPr="000360CE" w:rsidRDefault="001430F7" w:rsidP="00165923">
      <w:pPr>
        <w:pStyle w:val="Prrafodelista"/>
        <w:spacing w:line="276" w:lineRule="auto"/>
        <w:ind w:left="1843"/>
        <w:jc w:val="both"/>
        <w:rPr>
          <w:rFonts w:ascii="Gothic720 BT" w:hAnsi="Gothic720 BT" w:cs="Arial"/>
          <w:sz w:val="22"/>
          <w:szCs w:val="22"/>
        </w:rPr>
      </w:pPr>
    </w:p>
    <w:p w14:paraId="3476B20E" w14:textId="71F6E491" w:rsidR="00A636C4" w:rsidRPr="000360CE" w:rsidRDefault="00A636C4" w:rsidP="00165923">
      <w:pPr>
        <w:pStyle w:val="Prrafodelista"/>
        <w:numPr>
          <w:ilvl w:val="0"/>
          <w:numId w:val="33"/>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Errores en operaciones aritméticas</w:t>
      </w:r>
      <w:r w:rsidR="000F5100" w:rsidRPr="000360CE">
        <w:rPr>
          <w:rFonts w:ascii="Gothic720 BT" w:hAnsi="Gothic720 BT" w:cs="Arial"/>
          <w:sz w:val="22"/>
          <w:szCs w:val="22"/>
        </w:rPr>
        <w:t>.</w:t>
      </w:r>
    </w:p>
    <w:p w14:paraId="4899973B" w14:textId="41B3B027" w:rsidR="00A636C4" w:rsidRPr="000360CE" w:rsidRDefault="00DA45B7" w:rsidP="00165923">
      <w:pPr>
        <w:pStyle w:val="Prrafodelista"/>
        <w:numPr>
          <w:ilvl w:val="0"/>
          <w:numId w:val="33"/>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Errores</w:t>
      </w:r>
      <w:r w:rsidR="00A636C4" w:rsidRPr="000360CE">
        <w:rPr>
          <w:rFonts w:ascii="Gothic720 BT" w:hAnsi="Gothic720 BT" w:cs="Arial"/>
          <w:sz w:val="22"/>
          <w:szCs w:val="22"/>
        </w:rPr>
        <w:t xml:space="preserve"> en la clasificación de los registros contables</w:t>
      </w:r>
      <w:r w:rsidR="000F5100" w:rsidRPr="000360CE">
        <w:rPr>
          <w:rFonts w:ascii="Gothic720 BT" w:hAnsi="Gothic720 BT" w:cs="Arial"/>
          <w:sz w:val="22"/>
          <w:szCs w:val="22"/>
        </w:rPr>
        <w:t>.</w:t>
      </w:r>
    </w:p>
    <w:p w14:paraId="474B8B99" w14:textId="5739DBC8" w:rsidR="00A636C4" w:rsidRPr="000360CE" w:rsidRDefault="00A636C4" w:rsidP="00165923">
      <w:pPr>
        <w:pStyle w:val="Prrafodelista"/>
        <w:numPr>
          <w:ilvl w:val="0"/>
          <w:numId w:val="33"/>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Errores en el llenado de los reportes</w:t>
      </w:r>
      <w:r w:rsidR="000F5100" w:rsidRPr="000360CE">
        <w:rPr>
          <w:rFonts w:ascii="Gothic720 BT" w:hAnsi="Gothic720 BT" w:cs="Arial"/>
          <w:sz w:val="22"/>
          <w:szCs w:val="22"/>
        </w:rPr>
        <w:t>.</w:t>
      </w:r>
    </w:p>
    <w:p w14:paraId="38374C44" w14:textId="782793E6" w:rsidR="00A636C4" w:rsidRPr="000360CE" w:rsidRDefault="249B9397" w:rsidP="00165923">
      <w:pPr>
        <w:pStyle w:val="Prrafodelista"/>
        <w:numPr>
          <w:ilvl w:val="0"/>
          <w:numId w:val="33"/>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Comprobación de gastos emitidos en una fecha que no corresponda al per</w:t>
      </w:r>
      <w:r w:rsidR="51176A90" w:rsidRPr="000360CE">
        <w:rPr>
          <w:rFonts w:ascii="Gothic720 BT" w:hAnsi="Gothic720 BT" w:cs="Arial"/>
          <w:sz w:val="22"/>
          <w:szCs w:val="22"/>
        </w:rPr>
        <w:t>i</w:t>
      </w:r>
      <w:r w:rsidRPr="000360CE">
        <w:rPr>
          <w:rFonts w:ascii="Gothic720 BT" w:hAnsi="Gothic720 BT" w:cs="Arial"/>
          <w:sz w:val="22"/>
          <w:szCs w:val="22"/>
        </w:rPr>
        <w:t>odo</w:t>
      </w:r>
      <w:r w:rsidR="00E3261D" w:rsidRPr="000360CE">
        <w:rPr>
          <w:rFonts w:ascii="Gothic720 BT" w:hAnsi="Gothic720 BT" w:cs="Arial"/>
          <w:sz w:val="22"/>
          <w:szCs w:val="22"/>
        </w:rPr>
        <w:t xml:space="preserve"> de comprobación.</w:t>
      </w:r>
    </w:p>
    <w:p w14:paraId="42E2F827" w14:textId="5110431F" w:rsidR="00EF256B" w:rsidRPr="000360CE" w:rsidRDefault="00EF256B" w:rsidP="00165923">
      <w:pPr>
        <w:pStyle w:val="Prrafodelista"/>
        <w:numPr>
          <w:ilvl w:val="0"/>
          <w:numId w:val="33"/>
        </w:numPr>
        <w:tabs>
          <w:tab w:val="left" w:pos="1418"/>
        </w:tabs>
        <w:spacing w:line="276" w:lineRule="auto"/>
        <w:ind w:left="709"/>
        <w:jc w:val="both"/>
        <w:rPr>
          <w:rFonts w:ascii="Gothic720 BT" w:hAnsi="Gothic720 BT" w:cs="Arial"/>
          <w:sz w:val="22"/>
          <w:szCs w:val="22"/>
        </w:rPr>
      </w:pPr>
      <w:r w:rsidRPr="000360CE">
        <w:rPr>
          <w:rFonts w:ascii="Gothic720 BT" w:hAnsi="Gothic720 BT" w:cs="Arial"/>
          <w:sz w:val="22"/>
          <w:szCs w:val="22"/>
        </w:rPr>
        <w:t>Comprobación de gastos realizados en rubros no contemplados en el Reglamento</w:t>
      </w:r>
      <w:r w:rsidR="002E170C" w:rsidRPr="000360CE">
        <w:rPr>
          <w:rFonts w:ascii="Gothic720 BT" w:hAnsi="Gothic720 BT" w:cs="Arial"/>
          <w:sz w:val="22"/>
          <w:szCs w:val="22"/>
        </w:rPr>
        <w:t xml:space="preserve"> de Fiscalización</w:t>
      </w:r>
      <w:r w:rsidRPr="000360CE">
        <w:rPr>
          <w:rFonts w:ascii="Gothic720 BT" w:hAnsi="Gothic720 BT" w:cs="Arial"/>
          <w:sz w:val="22"/>
          <w:szCs w:val="22"/>
        </w:rPr>
        <w:t xml:space="preserve"> y/o en el Catálogo de Cuentas y Formatos sin previa autorización de la Unidad </w:t>
      </w:r>
      <w:r w:rsidR="001612F0" w:rsidRPr="000360CE">
        <w:rPr>
          <w:rFonts w:ascii="Gothic720 BT" w:hAnsi="Gothic720 BT" w:cs="Arial"/>
          <w:sz w:val="22"/>
          <w:szCs w:val="22"/>
        </w:rPr>
        <w:t xml:space="preserve">Técnica </w:t>
      </w:r>
      <w:r w:rsidRPr="000360CE">
        <w:rPr>
          <w:rFonts w:ascii="Gothic720 BT" w:hAnsi="Gothic720 BT" w:cs="Arial"/>
          <w:sz w:val="22"/>
          <w:szCs w:val="22"/>
        </w:rPr>
        <w:t>de Fiscalización</w:t>
      </w:r>
      <w:r w:rsidR="00376B1E" w:rsidRPr="000360CE">
        <w:rPr>
          <w:rFonts w:ascii="Gothic720 BT" w:hAnsi="Gothic720 BT" w:cs="Arial"/>
          <w:sz w:val="22"/>
          <w:szCs w:val="22"/>
        </w:rPr>
        <w:t>.</w:t>
      </w:r>
    </w:p>
    <w:p w14:paraId="3C75A4D2" w14:textId="77777777" w:rsidR="00A636C4" w:rsidRPr="000360CE" w:rsidRDefault="00A636C4" w:rsidP="00165923">
      <w:pPr>
        <w:pStyle w:val="Prrafodelista"/>
        <w:spacing w:line="276" w:lineRule="auto"/>
        <w:ind w:left="1843"/>
        <w:jc w:val="both"/>
        <w:rPr>
          <w:rFonts w:ascii="Gothic720 BT" w:hAnsi="Gothic720 BT" w:cs="Arial"/>
          <w:sz w:val="22"/>
          <w:szCs w:val="22"/>
        </w:rPr>
      </w:pPr>
    </w:p>
    <w:p w14:paraId="0840D725" w14:textId="49815278" w:rsidR="00A636C4" w:rsidRPr="000360CE" w:rsidRDefault="00A636C4" w:rsidP="00756B9A">
      <w:pPr>
        <w:pStyle w:val="Prrafodelista"/>
        <w:numPr>
          <w:ilvl w:val="1"/>
          <w:numId w:val="18"/>
        </w:numPr>
        <w:tabs>
          <w:tab w:val="left" w:pos="709"/>
          <w:tab w:val="left" w:pos="851"/>
        </w:tabs>
        <w:spacing w:line="276" w:lineRule="auto"/>
        <w:ind w:left="142" w:firstLine="0"/>
        <w:jc w:val="both"/>
        <w:rPr>
          <w:rFonts w:ascii="Gothic720 BT" w:hAnsi="Gothic720 BT" w:cs="Arial"/>
          <w:b/>
          <w:bCs/>
          <w:sz w:val="22"/>
          <w:szCs w:val="22"/>
        </w:rPr>
      </w:pPr>
      <w:r w:rsidRPr="000360CE">
        <w:rPr>
          <w:rFonts w:ascii="Gothic720 BT" w:hAnsi="Gothic720 BT" w:cs="Arial"/>
          <w:b/>
          <w:bCs/>
          <w:sz w:val="22"/>
          <w:szCs w:val="22"/>
        </w:rPr>
        <w:t>Serán considerad</w:t>
      </w:r>
      <w:r w:rsidR="00FD6B48" w:rsidRPr="000360CE">
        <w:rPr>
          <w:rFonts w:ascii="Gothic720 BT" w:hAnsi="Gothic720 BT" w:cs="Arial"/>
          <w:b/>
          <w:bCs/>
          <w:sz w:val="22"/>
          <w:szCs w:val="22"/>
        </w:rPr>
        <w:t>a</w:t>
      </w:r>
      <w:r w:rsidRPr="000360CE">
        <w:rPr>
          <w:rFonts w:ascii="Gothic720 BT" w:hAnsi="Gothic720 BT" w:cs="Arial"/>
          <w:b/>
          <w:bCs/>
          <w:sz w:val="22"/>
          <w:szCs w:val="22"/>
        </w:rPr>
        <w:t xml:space="preserve">s </w:t>
      </w:r>
      <w:r w:rsidR="00C045DA" w:rsidRPr="000360CE">
        <w:rPr>
          <w:rFonts w:ascii="Gothic720 BT" w:hAnsi="Gothic720 BT" w:cs="Arial"/>
          <w:b/>
          <w:bCs/>
          <w:sz w:val="22"/>
          <w:szCs w:val="22"/>
        </w:rPr>
        <w:t>inconsistencias</w:t>
      </w:r>
      <w:r w:rsidRPr="000360CE">
        <w:rPr>
          <w:rFonts w:ascii="Gothic720 BT" w:hAnsi="Gothic720 BT" w:cs="Arial"/>
          <w:b/>
          <w:bCs/>
          <w:sz w:val="22"/>
          <w:szCs w:val="22"/>
        </w:rPr>
        <w:t xml:space="preserve"> o irregularidades de fondo, entre otr</w:t>
      </w:r>
      <w:r w:rsidR="00B35E0E" w:rsidRPr="000360CE">
        <w:rPr>
          <w:rFonts w:ascii="Gothic720 BT" w:hAnsi="Gothic720 BT" w:cs="Arial"/>
          <w:b/>
          <w:bCs/>
          <w:sz w:val="22"/>
          <w:szCs w:val="22"/>
        </w:rPr>
        <w:t>a</w:t>
      </w:r>
      <w:r w:rsidRPr="000360CE">
        <w:rPr>
          <w:rFonts w:ascii="Gothic720 BT" w:hAnsi="Gothic720 BT" w:cs="Arial"/>
          <w:b/>
          <w:bCs/>
          <w:sz w:val="22"/>
          <w:szCs w:val="22"/>
        </w:rPr>
        <w:t>s, l</w:t>
      </w:r>
      <w:r w:rsidR="09AD8691" w:rsidRPr="000360CE">
        <w:rPr>
          <w:rFonts w:ascii="Gothic720 BT" w:hAnsi="Gothic720 BT" w:cs="Arial"/>
          <w:b/>
          <w:bCs/>
          <w:sz w:val="22"/>
          <w:szCs w:val="22"/>
        </w:rPr>
        <w:t>a</w:t>
      </w:r>
      <w:r w:rsidRPr="000360CE">
        <w:rPr>
          <w:rFonts w:ascii="Gothic720 BT" w:hAnsi="Gothic720 BT" w:cs="Arial"/>
          <w:b/>
          <w:bCs/>
          <w:sz w:val="22"/>
          <w:szCs w:val="22"/>
        </w:rPr>
        <w:t xml:space="preserve">s siguientes: </w:t>
      </w:r>
    </w:p>
    <w:p w14:paraId="5BB08EE6" w14:textId="77777777" w:rsidR="00F7084D" w:rsidRPr="000360CE" w:rsidRDefault="00F7084D" w:rsidP="00165923">
      <w:pPr>
        <w:pStyle w:val="Prrafodelista"/>
        <w:spacing w:line="276" w:lineRule="auto"/>
        <w:ind w:left="1003"/>
        <w:jc w:val="both"/>
        <w:rPr>
          <w:rFonts w:ascii="Gothic720 BT" w:hAnsi="Gothic720 BT" w:cs="Arial"/>
          <w:sz w:val="22"/>
          <w:szCs w:val="22"/>
        </w:rPr>
      </w:pPr>
    </w:p>
    <w:p w14:paraId="1EBC348C" w14:textId="7F398116" w:rsidR="00CD1DF2" w:rsidRPr="000360CE" w:rsidRDefault="00A636C4"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La falta de comprobación de gastos</w:t>
      </w:r>
      <w:r w:rsidR="00A960B4" w:rsidRPr="000360CE">
        <w:rPr>
          <w:rFonts w:ascii="Gothic720 BT" w:hAnsi="Gothic720 BT" w:cs="Arial"/>
          <w:sz w:val="22"/>
          <w:szCs w:val="22"/>
        </w:rPr>
        <w:t>.</w:t>
      </w:r>
    </w:p>
    <w:p w14:paraId="58CFD9B1" w14:textId="6A3F14A2" w:rsidR="00A636C4" w:rsidRPr="000360CE" w:rsidRDefault="00A636C4"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Comprobación con documentos apócrifos</w:t>
      </w:r>
      <w:r w:rsidR="00A960B4" w:rsidRPr="000360CE">
        <w:rPr>
          <w:rFonts w:ascii="Gothic720 BT" w:hAnsi="Gothic720 BT" w:cs="Arial"/>
          <w:sz w:val="22"/>
          <w:szCs w:val="22"/>
        </w:rPr>
        <w:t xml:space="preserve">, alterados </w:t>
      </w:r>
      <w:r w:rsidRPr="000360CE">
        <w:rPr>
          <w:rFonts w:ascii="Gothic720 BT" w:hAnsi="Gothic720 BT" w:cs="Arial"/>
          <w:sz w:val="22"/>
          <w:szCs w:val="22"/>
        </w:rPr>
        <w:t>o duplicados</w:t>
      </w:r>
      <w:r w:rsidR="00A960B4" w:rsidRPr="000360CE">
        <w:rPr>
          <w:rFonts w:ascii="Gothic720 BT" w:hAnsi="Gothic720 BT" w:cs="Arial"/>
          <w:sz w:val="22"/>
          <w:szCs w:val="22"/>
        </w:rPr>
        <w:t>.</w:t>
      </w:r>
    </w:p>
    <w:p w14:paraId="6EB0036A" w14:textId="225EC67C" w:rsidR="00F56E12" w:rsidRPr="000360CE" w:rsidRDefault="00F56E12"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Recibir ingresos de entes prohibidos.</w:t>
      </w:r>
    </w:p>
    <w:p w14:paraId="4BF01FE2" w14:textId="0C7CF82A" w:rsidR="00F56E12" w:rsidRPr="000360CE" w:rsidRDefault="00F56E12"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 xml:space="preserve">Recibir aportaciones de </w:t>
      </w:r>
      <w:r w:rsidR="00C05F7C" w:rsidRPr="000360CE">
        <w:rPr>
          <w:rFonts w:ascii="Gothic720 BT" w:hAnsi="Gothic720 BT" w:cs="Arial"/>
          <w:sz w:val="22"/>
          <w:szCs w:val="22"/>
        </w:rPr>
        <w:t>personas no identificadas.</w:t>
      </w:r>
    </w:p>
    <w:p w14:paraId="1CA6B731" w14:textId="39D6A991" w:rsidR="00C05F7C" w:rsidRPr="000360CE" w:rsidRDefault="00C05F7C" w:rsidP="00C05F7C">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Aquellos casos donde se detecte dolo, intencionalidad u ocultamiento en los documentos presentados.</w:t>
      </w:r>
    </w:p>
    <w:p w14:paraId="4A3C57DD" w14:textId="7A661AC8" w:rsidR="00CD1DF2" w:rsidRPr="000360CE" w:rsidRDefault="00A636C4"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 xml:space="preserve">Comprobación de gastos realizados en rubros no contemplados por </w:t>
      </w:r>
      <w:r w:rsidR="00090EE1" w:rsidRPr="000360CE">
        <w:rPr>
          <w:rFonts w:ascii="Gothic720 BT" w:hAnsi="Gothic720 BT" w:cs="Arial"/>
          <w:sz w:val="22"/>
          <w:szCs w:val="22"/>
        </w:rPr>
        <w:t>el Reglamento de Fiscalización y/o en el Catálogo de Cuentas y Formatos</w:t>
      </w:r>
      <w:r w:rsidR="00F53506" w:rsidRPr="000360CE">
        <w:rPr>
          <w:rFonts w:ascii="Gothic720 BT" w:hAnsi="Gothic720 BT" w:cs="Arial"/>
          <w:sz w:val="22"/>
          <w:szCs w:val="22"/>
        </w:rPr>
        <w:t xml:space="preserve">; o aquellos que no estén </w:t>
      </w:r>
      <w:r w:rsidR="00F53506" w:rsidRPr="000360CE">
        <w:rPr>
          <w:rFonts w:ascii="Gothic720 BT" w:hAnsi="Gothic720 BT" w:cs="Arial"/>
          <w:sz w:val="22"/>
          <w:szCs w:val="22"/>
        </w:rPr>
        <w:lastRenderedPageBreak/>
        <w:t>relacionados con el cumplimiento de sus fines</w:t>
      </w:r>
      <w:r w:rsidR="007D484D" w:rsidRPr="000360CE">
        <w:rPr>
          <w:rFonts w:ascii="Gothic720 BT" w:hAnsi="Gothic720 BT" w:cs="Arial"/>
          <w:sz w:val="22"/>
          <w:szCs w:val="22"/>
        </w:rPr>
        <w:t xml:space="preserve"> u objeto previstos en la normatividad</w:t>
      </w:r>
      <w:r w:rsidR="00F53506" w:rsidRPr="000360CE">
        <w:rPr>
          <w:rFonts w:ascii="Gothic720 BT" w:hAnsi="Gothic720 BT" w:cs="Arial"/>
          <w:sz w:val="22"/>
          <w:szCs w:val="22"/>
        </w:rPr>
        <w:t>.</w:t>
      </w:r>
    </w:p>
    <w:p w14:paraId="3533223D" w14:textId="44354246" w:rsidR="00A636C4" w:rsidRPr="000360CE" w:rsidRDefault="249B9397" w:rsidP="00165923">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 xml:space="preserve">Omisiones, actos, hechos o faltas que infrinjan las </w:t>
      </w:r>
      <w:r w:rsidR="00262E6B" w:rsidRPr="000360CE">
        <w:rPr>
          <w:rFonts w:ascii="Gothic720 BT" w:hAnsi="Gothic720 BT" w:cs="Arial"/>
          <w:sz w:val="22"/>
          <w:szCs w:val="22"/>
        </w:rPr>
        <w:t>NIF</w:t>
      </w:r>
      <w:r w:rsidRPr="000360CE">
        <w:rPr>
          <w:rFonts w:ascii="Gothic720 BT" w:hAnsi="Gothic720 BT" w:cs="Arial"/>
          <w:sz w:val="22"/>
          <w:szCs w:val="22"/>
        </w:rPr>
        <w:t>, las Leyes fiscales</w:t>
      </w:r>
      <w:r w:rsidR="059E6327" w:rsidRPr="000360CE">
        <w:rPr>
          <w:rFonts w:ascii="Gothic720 BT" w:hAnsi="Gothic720 BT" w:cs="Arial"/>
          <w:sz w:val="22"/>
          <w:szCs w:val="22"/>
        </w:rPr>
        <w:t>, la Ley Electoral</w:t>
      </w:r>
      <w:r w:rsidR="001B5978" w:rsidRPr="000360CE">
        <w:rPr>
          <w:rFonts w:ascii="Gothic720 BT" w:hAnsi="Gothic720 BT" w:cs="Arial"/>
          <w:sz w:val="22"/>
          <w:szCs w:val="22"/>
        </w:rPr>
        <w:t xml:space="preserve"> y</w:t>
      </w:r>
      <w:r w:rsidR="059E6327" w:rsidRPr="000360CE">
        <w:rPr>
          <w:rFonts w:ascii="Gothic720 BT" w:hAnsi="Gothic720 BT" w:cs="Arial"/>
          <w:sz w:val="22"/>
          <w:szCs w:val="22"/>
        </w:rPr>
        <w:t xml:space="preserve"> el Reglamento de Fiscalización</w:t>
      </w:r>
      <w:r w:rsidR="68DE36BF" w:rsidRPr="000360CE">
        <w:rPr>
          <w:rFonts w:ascii="Gothic720 BT" w:hAnsi="Gothic720 BT" w:cs="Arial"/>
          <w:sz w:val="22"/>
          <w:szCs w:val="22"/>
        </w:rPr>
        <w:t>.</w:t>
      </w:r>
    </w:p>
    <w:p w14:paraId="0951CE29" w14:textId="5B179628" w:rsidR="00C05F7C" w:rsidRPr="000360CE" w:rsidRDefault="00C05F7C" w:rsidP="00C05F7C">
      <w:pPr>
        <w:pStyle w:val="Prrafodelista"/>
        <w:numPr>
          <w:ilvl w:val="0"/>
          <w:numId w:val="34"/>
        </w:numPr>
        <w:spacing w:line="276" w:lineRule="auto"/>
        <w:jc w:val="both"/>
        <w:rPr>
          <w:rFonts w:ascii="Gothic720 BT" w:hAnsi="Gothic720 BT" w:cs="Arial"/>
          <w:sz w:val="22"/>
          <w:szCs w:val="22"/>
        </w:rPr>
      </w:pPr>
      <w:r w:rsidRPr="000360CE">
        <w:rPr>
          <w:rFonts w:ascii="Gothic720 BT" w:hAnsi="Gothic720 BT" w:cs="Arial"/>
          <w:sz w:val="22"/>
          <w:szCs w:val="22"/>
        </w:rPr>
        <w:t xml:space="preserve">Aquellas que no acrediten el origen, monto, destino y aplicación de los recursos de las </w:t>
      </w:r>
      <w:r w:rsidRPr="000360CE">
        <w:rPr>
          <w:rFonts w:ascii="Gothic720 BT" w:hAnsi="Gothic720 BT"/>
          <w:sz w:val="22"/>
          <w:szCs w:val="22"/>
        </w:rPr>
        <w:t>personas sujetas a obligaciones.</w:t>
      </w:r>
    </w:p>
    <w:p w14:paraId="2B701B99" w14:textId="77777777" w:rsidR="00337EBE" w:rsidRPr="000360CE" w:rsidRDefault="00337EBE" w:rsidP="00165923">
      <w:pPr>
        <w:pStyle w:val="Prrafodelista"/>
        <w:spacing w:line="276" w:lineRule="auto"/>
        <w:ind w:left="1843"/>
        <w:jc w:val="both"/>
        <w:rPr>
          <w:rFonts w:ascii="Gothic720 BT" w:hAnsi="Gothic720 BT" w:cs="Arial"/>
          <w:sz w:val="22"/>
          <w:szCs w:val="22"/>
        </w:rPr>
      </w:pPr>
    </w:p>
    <w:p w14:paraId="286B4627" w14:textId="366F1B5D" w:rsidR="00D70F53" w:rsidRPr="000360CE" w:rsidRDefault="001F6072" w:rsidP="00756B9A">
      <w:pPr>
        <w:pStyle w:val="Prrafodelista"/>
        <w:tabs>
          <w:tab w:val="left" w:pos="993"/>
        </w:tabs>
        <w:spacing w:line="276" w:lineRule="auto"/>
        <w:ind w:left="142"/>
        <w:jc w:val="both"/>
        <w:rPr>
          <w:rFonts w:ascii="Gothic720 BT" w:hAnsi="Gothic720 BT" w:cs="Arial"/>
          <w:b/>
          <w:bCs/>
          <w:sz w:val="22"/>
          <w:szCs w:val="22"/>
        </w:rPr>
      </w:pPr>
      <w:r w:rsidRPr="000360CE">
        <w:rPr>
          <w:rFonts w:ascii="Gothic720 BT" w:hAnsi="Gothic720 BT" w:cs="Arial"/>
          <w:b/>
          <w:bCs/>
          <w:sz w:val="22"/>
          <w:szCs w:val="22"/>
        </w:rPr>
        <w:t>10.</w:t>
      </w:r>
      <w:r w:rsidR="007B42F6" w:rsidRPr="000360CE">
        <w:rPr>
          <w:rFonts w:ascii="Gothic720 BT" w:hAnsi="Gothic720 BT" w:cs="Arial"/>
          <w:b/>
          <w:bCs/>
          <w:sz w:val="22"/>
          <w:szCs w:val="22"/>
        </w:rPr>
        <w:t>3</w:t>
      </w:r>
      <w:r w:rsidR="5BE3D3D9" w:rsidRPr="000360CE">
        <w:rPr>
          <w:rFonts w:ascii="Gothic720 BT" w:hAnsi="Gothic720 BT" w:cs="Arial"/>
          <w:b/>
          <w:bCs/>
          <w:sz w:val="22"/>
          <w:szCs w:val="22"/>
        </w:rPr>
        <w:t xml:space="preserve">. </w:t>
      </w:r>
      <w:r w:rsidR="573519D6" w:rsidRPr="000360CE">
        <w:rPr>
          <w:rFonts w:ascii="Gothic720 BT" w:hAnsi="Gothic720 BT" w:cs="Arial"/>
          <w:b/>
          <w:bCs/>
          <w:sz w:val="22"/>
          <w:szCs w:val="22"/>
        </w:rPr>
        <w:t xml:space="preserve">Generalidades sobre </w:t>
      </w:r>
      <w:r w:rsidR="1C1C3311" w:rsidRPr="000360CE">
        <w:rPr>
          <w:rFonts w:ascii="Gothic720 BT" w:hAnsi="Gothic720 BT" w:cs="Arial"/>
          <w:b/>
          <w:bCs/>
          <w:sz w:val="22"/>
          <w:szCs w:val="22"/>
        </w:rPr>
        <w:t>la revisión de informes financieros.</w:t>
      </w:r>
      <w:r w:rsidR="573519D6" w:rsidRPr="000360CE">
        <w:rPr>
          <w:rFonts w:ascii="Gothic720 BT" w:hAnsi="Gothic720 BT" w:cs="Arial"/>
          <w:b/>
          <w:bCs/>
          <w:sz w:val="22"/>
          <w:szCs w:val="22"/>
        </w:rPr>
        <w:t xml:space="preserve"> </w:t>
      </w:r>
    </w:p>
    <w:p w14:paraId="54268339" w14:textId="77777777" w:rsidR="00D70F53" w:rsidRPr="000360CE" w:rsidRDefault="00D70F53" w:rsidP="00165923">
      <w:pPr>
        <w:pStyle w:val="Prrafodelista"/>
        <w:tabs>
          <w:tab w:val="left" w:pos="993"/>
        </w:tabs>
        <w:spacing w:line="276" w:lineRule="auto"/>
        <w:ind w:left="284"/>
        <w:jc w:val="both"/>
        <w:rPr>
          <w:rFonts w:ascii="Gothic720 BT" w:hAnsi="Gothic720 BT" w:cs="Arial"/>
          <w:sz w:val="22"/>
          <w:szCs w:val="22"/>
        </w:rPr>
      </w:pPr>
    </w:p>
    <w:p w14:paraId="0644EF52" w14:textId="251B90D2" w:rsidR="00337EBE" w:rsidRPr="000360CE" w:rsidRDefault="00660D70" w:rsidP="00165923">
      <w:pPr>
        <w:pStyle w:val="Prrafodelista"/>
        <w:numPr>
          <w:ilvl w:val="0"/>
          <w:numId w:val="35"/>
        </w:numPr>
        <w:tabs>
          <w:tab w:val="left" w:pos="993"/>
        </w:tabs>
        <w:spacing w:line="276" w:lineRule="auto"/>
        <w:jc w:val="both"/>
        <w:rPr>
          <w:rFonts w:ascii="Gothic720 BT" w:hAnsi="Gothic720 BT" w:cs="Arial"/>
          <w:sz w:val="22"/>
          <w:szCs w:val="22"/>
        </w:rPr>
      </w:pPr>
      <w:r w:rsidRPr="000360CE">
        <w:rPr>
          <w:rFonts w:ascii="Gothic720 BT" w:hAnsi="Gothic720 BT" w:cs="Arial"/>
          <w:sz w:val="22"/>
          <w:szCs w:val="22"/>
        </w:rPr>
        <w:t>L</w:t>
      </w:r>
      <w:r w:rsidR="00337EBE" w:rsidRPr="000360CE">
        <w:rPr>
          <w:rFonts w:ascii="Gothic720 BT" w:hAnsi="Gothic720 BT" w:cs="Arial"/>
          <w:sz w:val="22"/>
          <w:szCs w:val="22"/>
        </w:rPr>
        <w:t xml:space="preserve">a recepción de la documentación por parte de la </w:t>
      </w:r>
      <w:r w:rsidR="00130F21" w:rsidRPr="000360CE">
        <w:rPr>
          <w:rFonts w:ascii="Gothic720 BT" w:hAnsi="Gothic720 BT" w:cs="Arial"/>
          <w:sz w:val="22"/>
          <w:szCs w:val="22"/>
        </w:rPr>
        <w:t>Unidad Técnica de Fiscalización</w:t>
      </w:r>
      <w:r w:rsidR="00337EBE" w:rsidRPr="000360CE">
        <w:rPr>
          <w:rFonts w:ascii="Gothic720 BT" w:hAnsi="Gothic720 BT" w:cs="Arial"/>
          <w:sz w:val="22"/>
          <w:szCs w:val="22"/>
        </w:rPr>
        <w:t xml:space="preserve"> no prejuzga sobre sus contenidos para efectos de las observaciones</w:t>
      </w:r>
      <w:r w:rsidR="00FC411A" w:rsidRPr="000360CE">
        <w:rPr>
          <w:rFonts w:ascii="Gothic720 BT" w:hAnsi="Gothic720 BT" w:cs="Arial"/>
          <w:sz w:val="22"/>
          <w:szCs w:val="22"/>
        </w:rPr>
        <w:t xml:space="preserve"> correspondientes</w:t>
      </w:r>
      <w:r w:rsidR="00337EBE" w:rsidRPr="000360CE">
        <w:rPr>
          <w:rFonts w:ascii="Gothic720 BT" w:hAnsi="Gothic720 BT" w:cs="Arial"/>
          <w:sz w:val="22"/>
          <w:szCs w:val="22"/>
        </w:rPr>
        <w:t>.</w:t>
      </w:r>
    </w:p>
    <w:p w14:paraId="524691FB" w14:textId="3714601B" w:rsidR="00C52B2A" w:rsidRPr="000360CE" w:rsidRDefault="00861B5A" w:rsidP="00165923">
      <w:pPr>
        <w:pStyle w:val="Prrafodelista"/>
        <w:numPr>
          <w:ilvl w:val="0"/>
          <w:numId w:val="35"/>
        </w:numPr>
        <w:tabs>
          <w:tab w:val="left" w:pos="993"/>
        </w:tabs>
        <w:spacing w:line="276" w:lineRule="auto"/>
        <w:jc w:val="both"/>
        <w:rPr>
          <w:rFonts w:ascii="Gothic720 BT" w:hAnsi="Gothic720 BT" w:cs="Arial"/>
          <w:sz w:val="22"/>
          <w:szCs w:val="22"/>
        </w:rPr>
      </w:pPr>
      <w:r w:rsidRPr="000360CE">
        <w:rPr>
          <w:rFonts w:ascii="Gothic720 BT" w:hAnsi="Gothic720 BT" w:cs="Arial"/>
          <w:sz w:val="22"/>
          <w:szCs w:val="22"/>
        </w:rPr>
        <w:t xml:space="preserve">Las personas sujetas a obligaciones </w:t>
      </w:r>
      <w:r w:rsidR="35C6E47E" w:rsidRPr="000360CE">
        <w:rPr>
          <w:rFonts w:ascii="Gothic720 BT" w:hAnsi="Gothic720 BT" w:cs="Arial"/>
          <w:sz w:val="22"/>
          <w:szCs w:val="22"/>
        </w:rPr>
        <w:t>por ningún motivo podrá</w:t>
      </w:r>
      <w:r w:rsidRPr="000360CE">
        <w:rPr>
          <w:rFonts w:ascii="Gothic720 BT" w:hAnsi="Gothic720 BT" w:cs="Arial"/>
          <w:sz w:val="22"/>
          <w:szCs w:val="22"/>
        </w:rPr>
        <w:t>n</w:t>
      </w:r>
      <w:r w:rsidR="35C6E47E" w:rsidRPr="000360CE">
        <w:rPr>
          <w:rFonts w:ascii="Gothic720 BT" w:hAnsi="Gothic720 BT" w:cs="Arial"/>
          <w:sz w:val="22"/>
          <w:szCs w:val="22"/>
        </w:rPr>
        <w:t xml:space="preserve"> presentar nuevas versiones de los informes, sin previo requerimiento de la Unidad Técnica de Fiscalización. </w:t>
      </w:r>
      <w:r w:rsidR="00DE17A1" w:rsidRPr="000360CE">
        <w:rPr>
          <w:rFonts w:ascii="Gothic720 BT" w:eastAsiaTheme="minorHAnsi" w:hAnsi="Gothic720 BT" w:cs="Arial"/>
          <w:sz w:val="22"/>
          <w:szCs w:val="22"/>
          <w:lang w:eastAsia="en-US"/>
        </w:rPr>
        <w:t>Los ajustes a los informes presentados solamente serán resultado de la solicitud de ajuste y/o corrección hecha por la autoridad.</w:t>
      </w:r>
    </w:p>
    <w:p w14:paraId="708E66A2" w14:textId="77777777" w:rsidR="00DE17A1" w:rsidRPr="000360CE" w:rsidRDefault="00DE17A1" w:rsidP="00165923">
      <w:pPr>
        <w:pStyle w:val="Prrafodelista"/>
        <w:tabs>
          <w:tab w:val="left" w:pos="993"/>
        </w:tabs>
        <w:spacing w:line="276" w:lineRule="auto"/>
        <w:jc w:val="both"/>
        <w:rPr>
          <w:rFonts w:ascii="Gothic720 BT" w:eastAsiaTheme="minorHAnsi" w:hAnsi="Gothic720 BT" w:cs="Arial"/>
          <w:sz w:val="22"/>
          <w:szCs w:val="22"/>
          <w:lang w:eastAsia="en-US"/>
        </w:rPr>
      </w:pPr>
    </w:p>
    <w:p w14:paraId="5684D2F2" w14:textId="77777777" w:rsidR="00DE17A1" w:rsidRPr="000360CE" w:rsidRDefault="00DE17A1" w:rsidP="00165923">
      <w:pPr>
        <w:pStyle w:val="Prrafodelista"/>
        <w:tabs>
          <w:tab w:val="left" w:pos="993"/>
        </w:tabs>
        <w:spacing w:line="276" w:lineRule="auto"/>
        <w:jc w:val="both"/>
        <w:rPr>
          <w:rFonts w:ascii="Gothic720 BT" w:eastAsiaTheme="minorHAnsi" w:hAnsi="Gothic720 BT" w:cs="Arial"/>
          <w:sz w:val="22"/>
          <w:szCs w:val="22"/>
          <w:lang w:eastAsia="en-US"/>
        </w:rPr>
      </w:pPr>
      <w:r w:rsidRPr="000360CE">
        <w:rPr>
          <w:rFonts w:ascii="Gothic720 BT" w:eastAsiaTheme="minorHAnsi" w:hAnsi="Gothic720 BT" w:cs="Arial"/>
          <w:sz w:val="22"/>
          <w:szCs w:val="22"/>
          <w:lang w:eastAsia="en-US"/>
        </w:rPr>
        <w:t xml:space="preserve">En caso contrario, la documentación se calificará de extemporánea y se dará vista a la Dirección Ejecutiva de Asuntos Jurídicos del Instituto para la sustanciación del procedimiento que corresponda. </w:t>
      </w:r>
    </w:p>
    <w:p w14:paraId="409D6A73" w14:textId="77777777" w:rsidR="00DE17A1" w:rsidRPr="000360CE" w:rsidRDefault="00DE17A1" w:rsidP="00165923">
      <w:pPr>
        <w:pStyle w:val="Prrafodelista"/>
        <w:spacing w:line="276" w:lineRule="auto"/>
        <w:rPr>
          <w:rFonts w:ascii="Gothic720 BT" w:eastAsiaTheme="minorHAnsi" w:hAnsi="Gothic720 BT" w:cs="Arial"/>
          <w:sz w:val="22"/>
          <w:szCs w:val="22"/>
          <w:lang w:eastAsia="en-US"/>
        </w:rPr>
      </w:pPr>
    </w:p>
    <w:p w14:paraId="5A9994D2" w14:textId="7C86084A" w:rsidR="00DE17A1" w:rsidRPr="000360CE" w:rsidRDefault="00DE17A1" w:rsidP="00165923">
      <w:pPr>
        <w:pStyle w:val="Prrafodelista"/>
        <w:tabs>
          <w:tab w:val="left" w:pos="993"/>
        </w:tabs>
        <w:spacing w:line="276" w:lineRule="auto"/>
        <w:jc w:val="both"/>
        <w:rPr>
          <w:rFonts w:ascii="Gothic720 BT" w:eastAsiaTheme="minorHAnsi" w:hAnsi="Gothic720 BT" w:cs="Arial"/>
          <w:sz w:val="22"/>
          <w:szCs w:val="22"/>
          <w:lang w:eastAsia="en-US"/>
        </w:rPr>
      </w:pPr>
      <w:r w:rsidRPr="000360CE">
        <w:rPr>
          <w:rFonts w:ascii="Gothic720 BT" w:eastAsiaTheme="minorHAnsi" w:hAnsi="Gothic720 BT" w:cs="Arial"/>
          <w:sz w:val="22"/>
          <w:szCs w:val="22"/>
          <w:lang w:eastAsia="en-US"/>
        </w:rPr>
        <w:t>La información presentada de manera extemporánea será objeto de revisión por parte de la Unidad Técnica de Fiscalización.</w:t>
      </w:r>
    </w:p>
    <w:p w14:paraId="35A134B6" w14:textId="77777777" w:rsidR="00D70F53" w:rsidRPr="000360CE" w:rsidRDefault="00D70F53" w:rsidP="00165923">
      <w:pPr>
        <w:pStyle w:val="Prrafodelista"/>
        <w:tabs>
          <w:tab w:val="left" w:pos="993"/>
        </w:tabs>
        <w:spacing w:line="276" w:lineRule="auto"/>
        <w:jc w:val="both"/>
        <w:rPr>
          <w:rFonts w:ascii="Gothic720 BT" w:eastAsiaTheme="minorHAnsi" w:hAnsi="Gothic720 BT" w:cs="Arial"/>
          <w:sz w:val="22"/>
          <w:szCs w:val="22"/>
          <w:lang w:eastAsia="en-US"/>
        </w:rPr>
      </w:pPr>
    </w:p>
    <w:p w14:paraId="00998FE8" w14:textId="665FF0D5" w:rsidR="009E1B10" w:rsidRPr="000360CE" w:rsidRDefault="35C6E47E" w:rsidP="00165923">
      <w:pPr>
        <w:pStyle w:val="Prrafodelista"/>
        <w:numPr>
          <w:ilvl w:val="0"/>
          <w:numId w:val="35"/>
        </w:numPr>
        <w:tabs>
          <w:tab w:val="left" w:pos="993"/>
        </w:tabs>
        <w:spacing w:line="276" w:lineRule="auto"/>
        <w:jc w:val="both"/>
        <w:rPr>
          <w:rFonts w:ascii="Gothic720 BT" w:hAnsi="Gothic720 BT" w:cs="Arial"/>
          <w:sz w:val="22"/>
          <w:szCs w:val="22"/>
        </w:rPr>
      </w:pPr>
      <w:r w:rsidRPr="000360CE">
        <w:rPr>
          <w:rFonts w:ascii="Gothic720 BT" w:hAnsi="Gothic720 BT" w:cs="Arial"/>
          <w:sz w:val="22"/>
          <w:szCs w:val="22"/>
        </w:rPr>
        <w:t xml:space="preserve">Cuando </w:t>
      </w:r>
      <w:r w:rsidR="55725E62" w:rsidRPr="000360CE">
        <w:rPr>
          <w:rFonts w:ascii="Gothic720 BT" w:hAnsi="Gothic720 BT" w:cs="Arial"/>
          <w:sz w:val="22"/>
          <w:szCs w:val="22"/>
        </w:rPr>
        <w:t>en el</w:t>
      </w:r>
      <w:r w:rsidRPr="000360CE">
        <w:rPr>
          <w:rFonts w:ascii="Gothic720 BT" w:hAnsi="Gothic720 BT" w:cs="Arial"/>
          <w:sz w:val="22"/>
          <w:szCs w:val="22"/>
        </w:rPr>
        <w:t xml:space="preserve"> oficio </w:t>
      </w:r>
      <w:r w:rsidR="55725E62" w:rsidRPr="000360CE">
        <w:rPr>
          <w:rFonts w:ascii="Gothic720 BT" w:hAnsi="Gothic720 BT" w:cs="Arial"/>
          <w:sz w:val="22"/>
          <w:szCs w:val="22"/>
        </w:rPr>
        <w:t>de observaciones</w:t>
      </w:r>
      <w:r w:rsidRPr="000360CE">
        <w:rPr>
          <w:rFonts w:ascii="Gothic720 BT" w:hAnsi="Gothic720 BT" w:cs="Arial"/>
          <w:sz w:val="22"/>
          <w:szCs w:val="22"/>
        </w:rPr>
        <w:t xml:space="preserve"> se soliciten </w:t>
      </w:r>
      <w:r w:rsidR="006D0F5A" w:rsidRPr="000360CE">
        <w:rPr>
          <w:rFonts w:ascii="Gothic720 BT" w:hAnsi="Gothic720 BT" w:cs="Arial"/>
          <w:sz w:val="22"/>
          <w:szCs w:val="22"/>
        </w:rPr>
        <w:t>correcciones</w:t>
      </w:r>
      <w:r w:rsidRPr="000360CE">
        <w:rPr>
          <w:rFonts w:ascii="Gothic720 BT" w:hAnsi="Gothic720 BT" w:cs="Arial"/>
          <w:sz w:val="22"/>
          <w:szCs w:val="22"/>
        </w:rPr>
        <w:t xml:space="preserve"> al informe</w:t>
      </w:r>
      <w:r w:rsidR="2EAFA806" w:rsidRPr="000360CE">
        <w:rPr>
          <w:rFonts w:ascii="Gothic720 BT" w:hAnsi="Gothic720 BT" w:cs="Arial"/>
          <w:sz w:val="22"/>
          <w:szCs w:val="22"/>
        </w:rPr>
        <w:t xml:space="preserve"> y/o registros contables</w:t>
      </w:r>
      <w:r w:rsidRPr="000360CE">
        <w:rPr>
          <w:rFonts w:ascii="Gothic720 BT" w:hAnsi="Gothic720 BT" w:cs="Arial"/>
          <w:sz w:val="22"/>
          <w:szCs w:val="22"/>
        </w:rPr>
        <w:t xml:space="preserve">, </w:t>
      </w:r>
      <w:r w:rsidR="00DB7EE9" w:rsidRPr="000360CE">
        <w:rPr>
          <w:rFonts w:ascii="Gothic720 BT" w:hAnsi="Gothic720 BT" w:cs="Arial"/>
          <w:sz w:val="22"/>
          <w:szCs w:val="22"/>
        </w:rPr>
        <w:t>las personas sujetas a obligaciones d</w:t>
      </w:r>
      <w:r w:rsidRPr="000360CE">
        <w:rPr>
          <w:rFonts w:ascii="Gothic720 BT" w:hAnsi="Gothic720 BT" w:cs="Arial"/>
          <w:sz w:val="22"/>
          <w:szCs w:val="22"/>
        </w:rPr>
        <w:t>eberá</w:t>
      </w:r>
      <w:r w:rsidR="00DB7EE9" w:rsidRPr="000360CE">
        <w:rPr>
          <w:rFonts w:ascii="Gothic720 BT" w:hAnsi="Gothic720 BT" w:cs="Arial"/>
          <w:sz w:val="22"/>
          <w:szCs w:val="22"/>
        </w:rPr>
        <w:t>n</w:t>
      </w:r>
      <w:r w:rsidRPr="000360CE">
        <w:rPr>
          <w:rFonts w:ascii="Gothic720 BT" w:hAnsi="Gothic720 BT" w:cs="Arial"/>
          <w:sz w:val="22"/>
          <w:szCs w:val="22"/>
        </w:rPr>
        <w:t xml:space="preserve"> presentar una cédula </w:t>
      </w:r>
      <w:r w:rsidR="7EAFD31C" w:rsidRPr="000360CE">
        <w:rPr>
          <w:rFonts w:ascii="Gothic720 BT" w:hAnsi="Gothic720 BT" w:cs="Arial"/>
          <w:sz w:val="22"/>
          <w:szCs w:val="22"/>
        </w:rPr>
        <w:t>en la que</w:t>
      </w:r>
      <w:r w:rsidRPr="000360CE">
        <w:rPr>
          <w:rFonts w:ascii="Gothic720 BT" w:hAnsi="Gothic720 BT" w:cs="Arial"/>
          <w:sz w:val="22"/>
          <w:szCs w:val="22"/>
        </w:rPr>
        <w:t xml:space="preserve"> se concilie el informe originalmente presentado con todas las correcciones enviadas en los oficios.</w:t>
      </w:r>
    </w:p>
    <w:p w14:paraId="182E5129" w14:textId="77777777" w:rsidR="004D14C1" w:rsidRPr="000360CE" w:rsidRDefault="004D14C1" w:rsidP="00165923">
      <w:pPr>
        <w:tabs>
          <w:tab w:val="left" w:pos="993"/>
        </w:tabs>
        <w:spacing w:after="0"/>
        <w:jc w:val="both"/>
        <w:rPr>
          <w:rFonts w:ascii="Gothic720 BT" w:hAnsi="Gothic720 BT" w:cs="Arial"/>
        </w:rPr>
      </w:pPr>
    </w:p>
    <w:p w14:paraId="2BD4BA47" w14:textId="4FCD75D5" w:rsidR="004D14C1" w:rsidRPr="000360CE" w:rsidRDefault="004D14C1" w:rsidP="00165923">
      <w:pPr>
        <w:tabs>
          <w:tab w:val="left" w:pos="993"/>
        </w:tabs>
        <w:spacing w:after="0"/>
        <w:ind w:left="709"/>
        <w:jc w:val="both"/>
        <w:rPr>
          <w:rFonts w:ascii="Gothic720 BT" w:hAnsi="Gothic720 BT" w:cs="Arial"/>
        </w:rPr>
      </w:pPr>
      <w:r w:rsidRPr="000360CE">
        <w:rPr>
          <w:rFonts w:ascii="Gothic720 BT" w:hAnsi="Gothic720 BT" w:cs="Arial"/>
        </w:rPr>
        <w:t xml:space="preserve">Excepcionalmente, las correcciones a los informes presentados solamente serán resultado de la solicitud que realice la Unidad Técnica de Fiscalización.  </w:t>
      </w:r>
    </w:p>
    <w:p w14:paraId="1AFB0884" w14:textId="005090A8" w:rsidR="004D14C1" w:rsidRPr="000360CE" w:rsidRDefault="004D14C1" w:rsidP="00165923">
      <w:pPr>
        <w:tabs>
          <w:tab w:val="left" w:pos="993"/>
        </w:tabs>
        <w:spacing w:after="0"/>
        <w:ind w:left="709"/>
        <w:jc w:val="both"/>
        <w:rPr>
          <w:rFonts w:ascii="Gothic720 BT" w:hAnsi="Gothic720 BT" w:cs="Arial"/>
        </w:rPr>
      </w:pPr>
      <w:r w:rsidRPr="000360CE">
        <w:rPr>
          <w:rFonts w:ascii="Gothic720 BT" w:hAnsi="Gothic720 BT" w:cs="Arial"/>
        </w:rPr>
        <w:t>En su caso, la Unidad Técnica de Fiscalización notificará a</w:t>
      </w:r>
      <w:r w:rsidR="00F55513" w:rsidRPr="000360CE">
        <w:rPr>
          <w:rFonts w:ascii="Gothic720 BT" w:hAnsi="Gothic720 BT" w:cs="Arial"/>
        </w:rPr>
        <w:t xml:space="preserve"> las</w:t>
      </w:r>
      <w:r w:rsidRPr="000360CE">
        <w:rPr>
          <w:rFonts w:ascii="Gothic720 BT" w:hAnsi="Gothic720 BT" w:cs="Arial"/>
        </w:rPr>
        <w:t xml:space="preserve"> </w:t>
      </w:r>
      <w:r w:rsidR="00F55513" w:rsidRPr="000360CE">
        <w:rPr>
          <w:rFonts w:ascii="Gothic720 BT" w:hAnsi="Gothic720 BT" w:cs="Times New Roman"/>
        </w:rPr>
        <w:t>p</w:t>
      </w:r>
      <w:r w:rsidR="00F55513" w:rsidRPr="000360CE">
        <w:rPr>
          <w:rFonts w:ascii="Gothic720 BT" w:hAnsi="Gothic720 BT"/>
        </w:rPr>
        <w:t>ersonas sujetas a obligaciones</w:t>
      </w:r>
      <w:r w:rsidR="00F55513" w:rsidRPr="000360CE">
        <w:rPr>
          <w:rFonts w:ascii="Gothic720 BT" w:hAnsi="Gothic720 BT" w:cs="Arial"/>
        </w:rPr>
        <w:t xml:space="preserve"> </w:t>
      </w:r>
      <w:r w:rsidRPr="000360CE">
        <w:rPr>
          <w:rFonts w:ascii="Gothic720 BT" w:hAnsi="Gothic720 BT" w:cs="Arial"/>
        </w:rPr>
        <w:t>a través de su representación legal o responsable de finanzas respecto del oficio que contenga las observaciones a los informes financieros vinculado con errores, omisiones, inconsistencias o irregularidades que se deriven de su revisión, se señalará de manera clara los hechos o conductas que se hubiesen conocido y entrañen incumplimiento a las disposiciones en materia de fiscalización.</w:t>
      </w:r>
      <w:r w:rsidR="00B87043" w:rsidRPr="000360CE">
        <w:rPr>
          <w:rFonts w:ascii="Gothic720 BT" w:hAnsi="Gothic720 BT" w:cs="Arial"/>
        </w:rPr>
        <w:t xml:space="preserve"> </w:t>
      </w:r>
    </w:p>
    <w:p w14:paraId="65F3E5DB" w14:textId="1D276F8D" w:rsidR="00337EBE" w:rsidRPr="000360CE" w:rsidRDefault="00337EBE" w:rsidP="00165923">
      <w:pPr>
        <w:pStyle w:val="Prrafodelista"/>
        <w:numPr>
          <w:ilvl w:val="0"/>
          <w:numId w:val="35"/>
        </w:numPr>
        <w:tabs>
          <w:tab w:val="left" w:pos="993"/>
        </w:tabs>
        <w:spacing w:line="276" w:lineRule="auto"/>
        <w:jc w:val="both"/>
        <w:rPr>
          <w:rFonts w:ascii="Gothic720 BT" w:eastAsiaTheme="minorHAnsi" w:hAnsi="Gothic720 BT" w:cs="Arial"/>
          <w:sz w:val="22"/>
          <w:szCs w:val="22"/>
          <w:lang w:eastAsia="en-US"/>
        </w:rPr>
      </w:pPr>
      <w:r w:rsidRPr="000360CE">
        <w:rPr>
          <w:rFonts w:ascii="Gothic720 BT" w:eastAsiaTheme="minorHAnsi" w:hAnsi="Gothic720 BT" w:cs="Arial"/>
          <w:sz w:val="22"/>
          <w:szCs w:val="22"/>
          <w:lang w:eastAsia="en-US"/>
        </w:rPr>
        <w:lastRenderedPageBreak/>
        <w:t xml:space="preserve">Los escritos de aclaración o rectificación </w:t>
      </w:r>
      <w:r w:rsidR="000E6CF6" w:rsidRPr="000360CE">
        <w:rPr>
          <w:rFonts w:ascii="Gothic720 BT" w:eastAsiaTheme="minorHAnsi" w:hAnsi="Gothic720 BT" w:cs="Arial"/>
          <w:sz w:val="22"/>
          <w:szCs w:val="22"/>
          <w:lang w:eastAsia="en-US"/>
        </w:rPr>
        <w:t>que requiera la Unidad Técnica de Fiscalización</w:t>
      </w:r>
      <w:r w:rsidRPr="000360CE">
        <w:rPr>
          <w:rFonts w:ascii="Gothic720 BT" w:eastAsiaTheme="minorHAnsi" w:hAnsi="Gothic720 BT" w:cs="Arial"/>
          <w:sz w:val="22"/>
          <w:szCs w:val="22"/>
          <w:lang w:eastAsia="en-US"/>
        </w:rPr>
        <w:t xml:space="preserve"> deberán presentarse en medio impreso y </w:t>
      </w:r>
      <w:r w:rsidR="00051547" w:rsidRPr="000360CE">
        <w:rPr>
          <w:rFonts w:ascii="Gothic720 BT" w:eastAsiaTheme="minorHAnsi" w:hAnsi="Gothic720 BT" w:cs="Arial"/>
          <w:sz w:val="22"/>
          <w:szCs w:val="22"/>
          <w:lang w:eastAsia="en-US"/>
        </w:rPr>
        <w:t>electrónico</w:t>
      </w:r>
      <w:r w:rsidR="00F872F3" w:rsidRPr="000360CE">
        <w:rPr>
          <w:rFonts w:ascii="Gothic720 BT" w:eastAsiaTheme="minorHAnsi" w:hAnsi="Gothic720 BT" w:cs="Arial"/>
          <w:sz w:val="22"/>
          <w:szCs w:val="22"/>
          <w:lang w:eastAsia="en-US"/>
        </w:rPr>
        <w:t>.</w:t>
      </w:r>
    </w:p>
    <w:p w14:paraId="24FA5561" w14:textId="77777777" w:rsidR="00F872F3" w:rsidRPr="000360CE" w:rsidRDefault="00F872F3" w:rsidP="00165923">
      <w:pPr>
        <w:tabs>
          <w:tab w:val="left" w:pos="993"/>
        </w:tabs>
        <w:spacing w:after="0"/>
        <w:jc w:val="both"/>
        <w:rPr>
          <w:rFonts w:ascii="Gothic720 BT" w:hAnsi="Gothic720 BT" w:cs="Arial"/>
        </w:rPr>
      </w:pPr>
    </w:p>
    <w:p w14:paraId="0D63EC3D" w14:textId="140BFBD2" w:rsidR="00917FCF" w:rsidRPr="000360CE" w:rsidRDefault="005A682D" w:rsidP="00165923">
      <w:pPr>
        <w:numPr>
          <w:ilvl w:val="0"/>
          <w:numId w:val="18"/>
        </w:numPr>
        <w:tabs>
          <w:tab w:val="left" w:pos="426"/>
        </w:tabs>
        <w:spacing w:after="0"/>
        <w:ind w:left="0" w:firstLine="0"/>
        <w:jc w:val="both"/>
        <w:rPr>
          <w:rFonts w:ascii="Gothic720 BT" w:eastAsia="Times New Roman" w:hAnsi="Gothic720 BT" w:cs="Arial"/>
          <w:b/>
          <w:lang w:eastAsia="es-MX"/>
        </w:rPr>
      </w:pPr>
      <w:r w:rsidRPr="000360CE">
        <w:rPr>
          <w:rFonts w:ascii="Gothic720 BT" w:eastAsia="Times New Roman" w:hAnsi="Gothic720 BT" w:cs="Arial"/>
          <w:b/>
          <w:lang w:eastAsia="es-MX"/>
        </w:rPr>
        <w:t>Notificación de c</w:t>
      </w:r>
      <w:r w:rsidR="00917FCF" w:rsidRPr="000360CE">
        <w:rPr>
          <w:rFonts w:ascii="Gothic720 BT" w:eastAsia="Times New Roman" w:hAnsi="Gothic720 BT" w:cs="Arial"/>
          <w:b/>
          <w:lang w:eastAsia="es-MX"/>
        </w:rPr>
        <w:t>alendario para la entrega de informes financieros.</w:t>
      </w:r>
    </w:p>
    <w:p w14:paraId="3E08DBDF" w14:textId="77777777" w:rsidR="00876BB5" w:rsidRPr="000360CE" w:rsidRDefault="00876BB5" w:rsidP="00165923">
      <w:pPr>
        <w:spacing w:after="0"/>
        <w:ind w:left="720"/>
        <w:jc w:val="both"/>
        <w:rPr>
          <w:rFonts w:ascii="Gothic720 BT" w:eastAsia="Times New Roman" w:hAnsi="Gothic720 BT" w:cs="Arial"/>
          <w:b/>
          <w:lang w:eastAsia="es-MX"/>
        </w:rPr>
      </w:pPr>
    </w:p>
    <w:p w14:paraId="16A669E1" w14:textId="6A1F7112" w:rsidR="008504A4" w:rsidRPr="000360CE" w:rsidRDefault="00BE7DA0" w:rsidP="00165923">
      <w:pPr>
        <w:tabs>
          <w:tab w:val="left" w:pos="851"/>
          <w:tab w:val="left" w:pos="993"/>
        </w:tabs>
        <w:spacing w:after="0"/>
        <w:jc w:val="both"/>
        <w:rPr>
          <w:rFonts w:ascii="Gothic720 BT" w:hAnsi="Gothic720 BT" w:cs="Arial"/>
        </w:rPr>
      </w:pPr>
      <w:r w:rsidRPr="000360CE">
        <w:rPr>
          <w:rFonts w:ascii="Gothic720 BT" w:hAnsi="Gothic720 BT" w:cs="Arial"/>
        </w:rPr>
        <w:t>Las personas sujetas a obligaciones deberán entregar sus informes financieros conforme al calendario que les sea notificado por la Unidad Técnica de Fiscalización</w:t>
      </w:r>
      <w:r w:rsidR="005A682D" w:rsidRPr="000360CE">
        <w:rPr>
          <w:rFonts w:ascii="Gothic720 BT" w:hAnsi="Gothic720 BT" w:cs="Arial"/>
        </w:rPr>
        <w:t xml:space="preserve"> a través de la persona designada como responsable de finanzas</w:t>
      </w:r>
      <w:r w:rsidRPr="000360CE">
        <w:rPr>
          <w:rFonts w:ascii="Gothic720 BT" w:hAnsi="Gothic720 BT" w:cs="Arial"/>
        </w:rPr>
        <w:t xml:space="preserve">, mismo que deberá contener los datos mínimos siguientes: </w:t>
      </w:r>
    </w:p>
    <w:p w14:paraId="5CA0E8A8" w14:textId="77777777" w:rsidR="005C79D7" w:rsidRPr="000360CE" w:rsidRDefault="005C79D7" w:rsidP="00165923">
      <w:pPr>
        <w:tabs>
          <w:tab w:val="left" w:pos="851"/>
          <w:tab w:val="left" w:pos="993"/>
        </w:tabs>
        <w:spacing w:after="0"/>
        <w:jc w:val="both"/>
        <w:rPr>
          <w:rFonts w:ascii="Gothic720 BT" w:hAnsi="Gothic720 BT" w:cs="Arial"/>
        </w:rPr>
      </w:pPr>
    </w:p>
    <w:p w14:paraId="74448751" w14:textId="5341B9BF" w:rsidR="008504A4" w:rsidRPr="000360CE" w:rsidRDefault="00BE7DA0" w:rsidP="00165923">
      <w:pPr>
        <w:tabs>
          <w:tab w:val="left" w:pos="851"/>
          <w:tab w:val="left" w:pos="993"/>
        </w:tabs>
        <w:spacing w:after="0"/>
        <w:ind w:left="426"/>
        <w:jc w:val="both"/>
        <w:rPr>
          <w:rFonts w:ascii="Gothic720 BT" w:hAnsi="Gothic720 BT" w:cs="Arial"/>
        </w:rPr>
      </w:pPr>
      <w:r w:rsidRPr="000360CE">
        <w:rPr>
          <w:rFonts w:ascii="Gothic720 BT" w:hAnsi="Gothic720 BT" w:cs="Arial"/>
        </w:rPr>
        <w:t>a) Los periodos que correspondan al ejercicio</w:t>
      </w:r>
      <w:r w:rsidR="008504A4" w:rsidRPr="000360CE">
        <w:rPr>
          <w:rFonts w:ascii="Gothic720 BT" w:hAnsi="Gothic720 BT" w:cs="Arial"/>
        </w:rPr>
        <w:t>.</w:t>
      </w:r>
    </w:p>
    <w:p w14:paraId="58A46D21" w14:textId="1B7FB80B" w:rsidR="008504A4" w:rsidRPr="000360CE" w:rsidRDefault="00BE7DA0" w:rsidP="00165923">
      <w:pPr>
        <w:tabs>
          <w:tab w:val="left" w:pos="851"/>
          <w:tab w:val="left" w:pos="993"/>
        </w:tabs>
        <w:spacing w:after="0"/>
        <w:ind w:left="426"/>
        <w:jc w:val="both"/>
        <w:rPr>
          <w:rFonts w:ascii="Gothic720 BT" w:hAnsi="Gothic720 BT" w:cs="Arial"/>
        </w:rPr>
      </w:pPr>
      <w:r w:rsidRPr="000360CE">
        <w:rPr>
          <w:rFonts w:ascii="Gothic720 BT" w:hAnsi="Gothic720 BT" w:cs="Arial"/>
        </w:rPr>
        <w:t>b) Los meses que comprende</w:t>
      </w:r>
      <w:r w:rsidR="008504A4" w:rsidRPr="000360CE">
        <w:rPr>
          <w:rFonts w:ascii="Gothic720 BT" w:hAnsi="Gothic720 BT" w:cs="Arial"/>
        </w:rPr>
        <w:t>.</w:t>
      </w:r>
    </w:p>
    <w:p w14:paraId="4E3D7EFD" w14:textId="05EFB94D" w:rsidR="00BE7DA0" w:rsidRPr="000360CE" w:rsidRDefault="00BE7DA0" w:rsidP="00165923">
      <w:pPr>
        <w:tabs>
          <w:tab w:val="left" w:pos="851"/>
          <w:tab w:val="left" w:pos="993"/>
        </w:tabs>
        <w:spacing w:after="0"/>
        <w:ind w:left="426"/>
        <w:jc w:val="both"/>
        <w:rPr>
          <w:rFonts w:ascii="Gothic720 BT" w:hAnsi="Gothic720 BT" w:cs="Arial"/>
          <w:b/>
          <w:bCs/>
        </w:rPr>
      </w:pPr>
      <w:r w:rsidRPr="000360CE">
        <w:rPr>
          <w:rFonts w:ascii="Gothic720 BT" w:hAnsi="Gothic720 BT" w:cs="Arial"/>
        </w:rPr>
        <w:t>c) La fecha límite para la presentación de</w:t>
      </w:r>
      <w:r w:rsidR="00DD4736" w:rsidRPr="000360CE">
        <w:rPr>
          <w:rFonts w:ascii="Gothic720 BT" w:hAnsi="Gothic720 BT" w:cs="Arial"/>
        </w:rPr>
        <w:t xml:space="preserve"> </w:t>
      </w:r>
      <w:r w:rsidR="00060534" w:rsidRPr="000360CE">
        <w:rPr>
          <w:rFonts w:ascii="Gothic720 BT" w:hAnsi="Gothic720 BT" w:cs="Arial"/>
        </w:rPr>
        <w:t xml:space="preserve">los informes por </w:t>
      </w:r>
      <w:r w:rsidR="0035035C" w:rsidRPr="000360CE">
        <w:rPr>
          <w:rFonts w:ascii="Gothic720 BT" w:hAnsi="Gothic720 BT" w:cs="Arial"/>
        </w:rPr>
        <w:t>cada periodo</w:t>
      </w:r>
      <w:r w:rsidR="00060534" w:rsidRPr="000360CE">
        <w:rPr>
          <w:rFonts w:ascii="Gothic720 BT" w:hAnsi="Gothic720 BT" w:cs="Arial"/>
        </w:rPr>
        <w:t>.</w:t>
      </w:r>
      <w:r w:rsidRPr="000360CE">
        <w:rPr>
          <w:rFonts w:ascii="Gothic720 BT" w:hAnsi="Gothic720 BT" w:cs="Arial"/>
        </w:rPr>
        <w:t xml:space="preserve"> </w:t>
      </w:r>
    </w:p>
    <w:p w14:paraId="635B17C3" w14:textId="38AB89B4" w:rsidR="00917FCF" w:rsidRPr="000360CE" w:rsidRDefault="00917FCF" w:rsidP="00165923">
      <w:pPr>
        <w:spacing w:after="0"/>
        <w:jc w:val="both"/>
        <w:rPr>
          <w:rFonts w:ascii="Gothic720 BT" w:eastAsia="Times New Roman" w:hAnsi="Gothic720 BT" w:cs="Arial"/>
          <w:b/>
          <w:bCs/>
          <w:lang w:eastAsia="es-MX"/>
        </w:rPr>
      </w:pPr>
    </w:p>
    <w:p w14:paraId="7A22E8D6" w14:textId="726627A1" w:rsidR="008C581A" w:rsidRPr="000360CE" w:rsidRDefault="00760F3E" w:rsidP="00165923">
      <w:pPr>
        <w:numPr>
          <w:ilvl w:val="0"/>
          <w:numId w:val="18"/>
        </w:numPr>
        <w:tabs>
          <w:tab w:val="left" w:pos="142"/>
          <w:tab w:val="left" w:pos="284"/>
        </w:tabs>
        <w:spacing w:after="0"/>
        <w:ind w:left="0" w:firstLine="0"/>
        <w:jc w:val="both"/>
        <w:rPr>
          <w:rFonts w:ascii="Gothic720 BT" w:eastAsia="Times New Roman" w:hAnsi="Gothic720 BT" w:cs="Arial"/>
          <w:b/>
          <w:bCs/>
          <w:lang w:eastAsia="es-MX"/>
        </w:rPr>
      </w:pPr>
      <w:r w:rsidRPr="000360CE">
        <w:rPr>
          <w:rFonts w:ascii="Gothic720 BT" w:eastAsia="Times New Roman" w:hAnsi="Gothic720 BT" w:cs="Arial"/>
          <w:b/>
          <w:bCs/>
          <w:lang w:eastAsia="es-MX"/>
        </w:rPr>
        <w:t xml:space="preserve"> </w:t>
      </w:r>
      <w:r w:rsidR="008C581A" w:rsidRPr="000360CE">
        <w:rPr>
          <w:rFonts w:ascii="Gothic720 BT" w:eastAsia="Times New Roman" w:hAnsi="Gothic720 BT" w:cs="Arial"/>
          <w:b/>
          <w:bCs/>
          <w:lang w:eastAsia="es-MX"/>
        </w:rPr>
        <w:t>Catálogo de Cuentas</w:t>
      </w:r>
      <w:r w:rsidR="00A177CC" w:rsidRPr="000360CE">
        <w:rPr>
          <w:rFonts w:ascii="Gothic720 BT" w:eastAsia="Times New Roman" w:hAnsi="Gothic720 BT" w:cs="Arial"/>
          <w:b/>
          <w:bCs/>
          <w:lang w:eastAsia="es-MX"/>
        </w:rPr>
        <w:t xml:space="preserve"> y </w:t>
      </w:r>
      <w:r w:rsidR="001E0E95" w:rsidRPr="000360CE">
        <w:rPr>
          <w:rFonts w:ascii="Gothic720 BT" w:eastAsia="Times New Roman" w:hAnsi="Gothic720 BT" w:cs="Arial"/>
          <w:b/>
          <w:bCs/>
          <w:lang w:eastAsia="es-MX"/>
        </w:rPr>
        <w:t>F</w:t>
      </w:r>
      <w:r w:rsidR="00A177CC" w:rsidRPr="000360CE">
        <w:rPr>
          <w:rFonts w:ascii="Gothic720 BT" w:eastAsia="Times New Roman" w:hAnsi="Gothic720 BT" w:cs="Arial"/>
          <w:b/>
          <w:bCs/>
          <w:lang w:eastAsia="es-MX"/>
        </w:rPr>
        <w:t>ormatos</w:t>
      </w:r>
      <w:r w:rsidR="008C581A" w:rsidRPr="000360CE">
        <w:rPr>
          <w:rFonts w:ascii="Gothic720 BT" w:eastAsia="Times New Roman" w:hAnsi="Gothic720 BT" w:cs="Arial"/>
          <w:b/>
          <w:bCs/>
          <w:lang w:eastAsia="es-MX"/>
        </w:rPr>
        <w:t>.</w:t>
      </w:r>
    </w:p>
    <w:p w14:paraId="6AE18576" w14:textId="77777777" w:rsidR="008C581A" w:rsidRPr="000360CE" w:rsidRDefault="008C581A" w:rsidP="00165923">
      <w:pPr>
        <w:spacing w:after="0"/>
        <w:ind w:left="720"/>
        <w:jc w:val="both"/>
        <w:rPr>
          <w:rFonts w:ascii="Gothic720 BT" w:eastAsia="Times New Roman" w:hAnsi="Gothic720 BT" w:cs="Arial"/>
          <w:lang w:eastAsia="es-MX"/>
        </w:rPr>
      </w:pPr>
    </w:p>
    <w:p w14:paraId="2E7E45BD" w14:textId="3BAB853C" w:rsidR="000F532F" w:rsidRPr="000360CE" w:rsidRDefault="35C6E47E" w:rsidP="00165923">
      <w:pPr>
        <w:tabs>
          <w:tab w:val="left" w:pos="993"/>
        </w:tabs>
        <w:spacing w:after="0"/>
        <w:jc w:val="both"/>
        <w:rPr>
          <w:rFonts w:ascii="Gothic720 BT" w:hAnsi="Gothic720 BT" w:cs="Arial"/>
        </w:rPr>
      </w:pPr>
      <w:r w:rsidRPr="000360CE">
        <w:rPr>
          <w:rFonts w:ascii="Gothic720 BT" w:hAnsi="Gothic720 BT" w:cs="Arial"/>
        </w:rPr>
        <w:t xml:space="preserve">En caso de que </w:t>
      </w:r>
      <w:r w:rsidR="00DE17A1" w:rsidRPr="000360CE">
        <w:rPr>
          <w:rFonts w:ascii="Gothic720 BT" w:hAnsi="Gothic720 BT" w:cs="Arial"/>
        </w:rPr>
        <w:t xml:space="preserve">las personas sujetas a obligaciones </w:t>
      </w:r>
      <w:r w:rsidRPr="000360CE">
        <w:rPr>
          <w:rFonts w:ascii="Gothic720 BT" w:hAnsi="Gothic720 BT" w:cs="Arial"/>
        </w:rPr>
        <w:t>requiera</w:t>
      </w:r>
      <w:r w:rsidR="00AF3EB2" w:rsidRPr="000360CE">
        <w:rPr>
          <w:rFonts w:ascii="Gothic720 BT" w:hAnsi="Gothic720 BT" w:cs="Arial"/>
        </w:rPr>
        <w:t>n</w:t>
      </w:r>
      <w:r w:rsidR="004F5E77" w:rsidRPr="000360CE">
        <w:rPr>
          <w:rFonts w:ascii="Gothic720 BT" w:hAnsi="Gothic720 BT" w:cs="Arial"/>
        </w:rPr>
        <w:t xml:space="preserve"> aperturar</w:t>
      </w:r>
      <w:r w:rsidR="000136DA" w:rsidRPr="000360CE">
        <w:rPr>
          <w:rFonts w:ascii="Gothic720 BT" w:hAnsi="Gothic720 BT" w:cs="Arial"/>
        </w:rPr>
        <w:t xml:space="preserve"> </w:t>
      </w:r>
      <w:r w:rsidR="00E564B9" w:rsidRPr="000360CE">
        <w:rPr>
          <w:rFonts w:ascii="Gothic720 BT" w:hAnsi="Gothic720 BT" w:cs="Arial"/>
        </w:rPr>
        <w:t>nuevas cuentas contables</w:t>
      </w:r>
      <w:r w:rsidR="009A7943" w:rsidRPr="000360CE">
        <w:rPr>
          <w:rFonts w:ascii="Gothic720 BT" w:hAnsi="Gothic720 BT" w:cs="Arial"/>
        </w:rPr>
        <w:t xml:space="preserve"> </w:t>
      </w:r>
      <w:r w:rsidRPr="000360CE">
        <w:rPr>
          <w:rFonts w:ascii="Gothic720 BT" w:hAnsi="Gothic720 BT" w:cs="Arial"/>
        </w:rPr>
        <w:t>dentro del Catálogo de Cuentas</w:t>
      </w:r>
      <w:r w:rsidR="1FEF3778" w:rsidRPr="000360CE">
        <w:rPr>
          <w:rFonts w:ascii="Gothic720 BT" w:hAnsi="Gothic720 BT" w:cs="Arial"/>
        </w:rPr>
        <w:t xml:space="preserve"> y Formatos</w:t>
      </w:r>
      <w:r w:rsidRPr="000360CE">
        <w:rPr>
          <w:rFonts w:ascii="Gothic720 BT" w:hAnsi="Gothic720 BT" w:cs="Arial"/>
        </w:rPr>
        <w:t xml:space="preserve"> para la mejor identificación de </w:t>
      </w:r>
      <w:r w:rsidR="00EB3FFB" w:rsidRPr="000360CE">
        <w:rPr>
          <w:rFonts w:ascii="Gothic720 BT" w:hAnsi="Gothic720 BT" w:cs="Arial"/>
        </w:rPr>
        <w:t>una</w:t>
      </w:r>
      <w:r w:rsidR="0A9843C2" w:rsidRPr="000360CE">
        <w:rPr>
          <w:rFonts w:ascii="Gothic720 BT" w:hAnsi="Gothic720 BT" w:cs="Arial"/>
        </w:rPr>
        <w:t xml:space="preserve"> </w:t>
      </w:r>
      <w:r w:rsidR="00EB3FFB" w:rsidRPr="000360CE">
        <w:rPr>
          <w:rFonts w:ascii="Gothic720 BT" w:hAnsi="Gothic720 BT" w:cs="Arial"/>
        </w:rPr>
        <w:t>operación</w:t>
      </w:r>
      <w:r w:rsidRPr="000360CE">
        <w:rPr>
          <w:rFonts w:ascii="Gothic720 BT" w:hAnsi="Gothic720 BT" w:cs="Arial"/>
        </w:rPr>
        <w:t xml:space="preserve">, deberá </w:t>
      </w:r>
      <w:r w:rsidR="00DE17A1" w:rsidRPr="000360CE">
        <w:rPr>
          <w:rFonts w:ascii="Gothic720 BT" w:hAnsi="Gothic720 BT" w:cs="Arial"/>
        </w:rPr>
        <w:t>d</w:t>
      </w:r>
      <w:r w:rsidR="00EB3FFB" w:rsidRPr="000360CE">
        <w:rPr>
          <w:rFonts w:ascii="Gothic720 BT" w:hAnsi="Gothic720 BT" w:cs="Arial"/>
        </w:rPr>
        <w:t xml:space="preserve">e </w:t>
      </w:r>
      <w:r w:rsidRPr="000360CE">
        <w:rPr>
          <w:rFonts w:ascii="Gothic720 BT" w:hAnsi="Gothic720 BT" w:cs="Arial"/>
        </w:rPr>
        <w:t>solicitar autorización por escrito a la Unidad Técnica de Fiscalización.</w:t>
      </w:r>
    </w:p>
    <w:p w14:paraId="3A36819F" w14:textId="509A8025" w:rsidR="00DE17A1" w:rsidRPr="000360CE" w:rsidRDefault="00DE17A1" w:rsidP="00165923">
      <w:pPr>
        <w:spacing w:after="0"/>
        <w:rPr>
          <w:rFonts w:ascii="Gothic720 BT" w:hAnsi="Gothic720 BT" w:cs="Arial"/>
        </w:rPr>
      </w:pPr>
      <w:r w:rsidRPr="000360CE">
        <w:rPr>
          <w:rFonts w:ascii="Gothic720 BT" w:hAnsi="Gothic720 BT" w:cs="Arial"/>
        </w:rPr>
        <w:br w:type="page"/>
      </w:r>
    </w:p>
    <w:p w14:paraId="2E45CAC4" w14:textId="4B4EF0F2" w:rsidR="00CF60D0" w:rsidRPr="000360CE" w:rsidRDefault="00577685" w:rsidP="00165923">
      <w:pPr>
        <w:pStyle w:val="Prrafodelista"/>
        <w:spacing w:line="276" w:lineRule="auto"/>
        <w:jc w:val="center"/>
        <w:rPr>
          <w:rFonts w:ascii="Gothic720 BT" w:hAnsi="Gothic720 BT" w:cs="Arial"/>
          <w:b/>
          <w:bCs/>
          <w:sz w:val="22"/>
          <w:szCs w:val="22"/>
        </w:rPr>
      </w:pPr>
      <w:r w:rsidRPr="000360CE">
        <w:rPr>
          <w:rFonts w:ascii="Gothic720 BT" w:hAnsi="Gothic720 BT" w:cs="Arial"/>
          <w:b/>
          <w:bCs/>
          <w:sz w:val="22"/>
          <w:szCs w:val="22"/>
        </w:rPr>
        <w:lastRenderedPageBreak/>
        <w:t>APARTADO B</w:t>
      </w:r>
    </w:p>
    <w:p w14:paraId="20376A43" w14:textId="77777777" w:rsidR="00427588" w:rsidRPr="000360CE" w:rsidRDefault="00427588" w:rsidP="00165923">
      <w:pPr>
        <w:pStyle w:val="Prrafodelista"/>
        <w:spacing w:line="276" w:lineRule="auto"/>
        <w:jc w:val="center"/>
        <w:rPr>
          <w:rFonts w:ascii="Gothic720 BT" w:hAnsi="Gothic720 BT" w:cs="Arial"/>
          <w:b/>
          <w:bCs/>
          <w:sz w:val="22"/>
          <w:szCs w:val="22"/>
        </w:rPr>
      </w:pPr>
    </w:p>
    <w:p w14:paraId="05DCC75A" w14:textId="09F7CF94" w:rsidR="003A1F40" w:rsidRPr="000360CE" w:rsidRDefault="04D8E9FA" w:rsidP="00165923">
      <w:pPr>
        <w:pStyle w:val="Prrafodelista"/>
        <w:spacing w:line="276" w:lineRule="auto"/>
        <w:jc w:val="center"/>
        <w:rPr>
          <w:rFonts w:ascii="Gothic720 BT" w:hAnsi="Gothic720 BT" w:cs="Arial"/>
          <w:b/>
          <w:bCs/>
          <w:sz w:val="22"/>
          <w:szCs w:val="22"/>
          <w:u w:val="single"/>
        </w:rPr>
      </w:pPr>
      <w:r w:rsidRPr="000360CE">
        <w:rPr>
          <w:rFonts w:ascii="Gothic720 BT" w:hAnsi="Gothic720 BT" w:cs="Arial"/>
          <w:b/>
          <w:bCs/>
          <w:sz w:val="22"/>
          <w:szCs w:val="22"/>
        </w:rPr>
        <w:t xml:space="preserve">Listado </w:t>
      </w:r>
      <w:r w:rsidR="6ABDE0FC" w:rsidRPr="000360CE">
        <w:rPr>
          <w:rFonts w:ascii="Gothic720 BT" w:hAnsi="Gothic720 BT" w:cs="Arial"/>
          <w:b/>
          <w:bCs/>
          <w:sz w:val="22"/>
          <w:szCs w:val="22"/>
        </w:rPr>
        <w:t>de cuentas par</w:t>
      </w:r>
      <w:r w:rsidR="005656AB" w:rsidRPr="000360CE">
        <w:rPr>
          <w:rFonts w:ascii="Gothic720 BT" w:hAnsi="Gothic720 BT" w:cs="Arial"/>
          <w:b/>
          <w:bCs/>
          <w:sz w:val="22"/>
          <w:szCs w:val="22"/>
        </w:rPr>
        <w:t>a las personas sujetas a obligaciones</w:t>
      </w:r>
    </w:p>
    <w:p w14:paraId="05BC510E" w14:textId="77777777" w:rsidR="00577685" w:rsidRPr="000360CE" w:rsidRDefault="00577685" w:rsidP="00165923">
      <w:pPr>
        <w:pStyle w:val="Prrafodelista"/>
        <w:spacing w:line="276" w:lineRule="auto"/>
        <w:rPr>
          <w:rFonts w:ascii="Gothic720 BT" w:hAnsi="Gothic720 BT" w:cs="Arial"/>
          <w:sz w:val="22"/>
          <w:szCs w:val="22"/>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165"/>
        <w:gridCol w:w="690"/>
        <w:gridCol w:w="540"/>
        <w:gridCol w:w="765"/>
        <w:gridCol w:w="5205"/>
        <w:gridCol w:w="1425"/>
      </w:tblGrid>
      <w:tr w:rsidR="00CF60D0" w:rsidRPr="000360CE" w14:paraId="437168A2" w14:textId="77777777" w:rsidTr="450CFAC6">
        <w:trPr>
          <w:trHeight w:val="249"/>
          <w:jc w:val="center"/>
        </w:trPr>
        <w:tc>
          <w:tcPr>
            <w:tcW w:w="1565" w:type="dxa"/>
            <w:gridSpan w:val="3"/>
            <w:vMerge w:val="restart"/>
            <w:shd w:val="clear" w:color="auto" w:fill="auto"/>
            <w:noWrap/>
            <w:vAlign w:val="center"/>
          </w:tcPr>
          <w:p w14:paraId="5BF476FB" w14:textId="77777777" w:rsidR="00CF60D0" w:rsidRPr="000360CE" w:rsidRDefault="3B05BA5F" w:rsidP="00165923">
            <w:pPr>
              <w:spacing w:after="0"/>
              <w:jc w:val="both"/>
              <w:rPr>
                <w:rFonts w:ascii="Gothic720 BT" w:eastAsia="Times New Roman" w:hAnsi="Gothic720 BT" w:cs="Arial"/>
                <w:b/>
                <w:bCs/>
                <w:i/>
                <w:iCs/>
                <w:sz w:val="18"/>
                <w:szCs w:val="18"/>
                <w:lang w:eastAsia="es-MX"/>
              </w:rPr>
            </w:pPr>
            <w:r w:rsidRPr="000360CE">
              <w:rPr>
                <w:rFonts w:ascii="Gothic720 BT" w:eastAsia="Times New Roman" w:hAnsi="Gothic720 BT" w:cs="Arial"/>
                <w:b/>
                <w:bCs/>
                <w:i/>
                <w:iCs/>
                <w:sz w:val="18"/>
                <w:szCs w:val="18"/>
                <w:lang w:eastAsia="es-MX"/>
              </w:rPr>
              <w:t>100</w:t>
            </w:r>
          </w:p>
        </w:tc>
        <w:tc>
          <w:tcPr>
            <w:tcW w:w="540" w:type="dxa"/>
            <w:shd w:val="clear" w:color="auto" w:fill="auto"/>
            <w:noWrap/>
            <w:vAlign w:val="center"/>
          </w:tcPr>
          <w:p w14:paraId="4C85674E"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34D8F94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vMerge w:val="restart"/>
            <w:shd w:val="clear" w:color="auto" w:fill="auto"/>
            <w:noWrap/>
            <w:vAlign w:val="center"/>
          </w:tcPr>
          <w:p w14:paraId="02E0A9E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ACTIVO</w:t>
            </w:r>
          </w:p>
        </w:tc>
        <w:tc>
          <w:tcPr>
            <w:tcW w:w="1425" w:type="dxa"/>
            <w:vMerge w:val="restart"/>
            <w:shd w:val="clear" w:color="auto" w:fill="auto"/>
            <w:noWrap/>
            <w:vAlign w:val="center"/>
          </w:tcPr>
          <w:p w14:paraId="7FE30630" w14:textId="685E7FAA" w:rsidR="00CF60D0" w:rsidRPr="000360CE" w:rsidRDefault="3B05BA5F" w:rsidP="00165923">
            <w:pPr>
              <w:spacing w:after="0"/>
              <w:jc w:val="center"/>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T</w:t>
            </w:r>
            <w:r w:rsidR="00D07EB2"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CF60D0" w:rsidRPr="000360CE" w14:paraId="442AEE13" w14:textId="77777777" w:rsidTr="00157F3D">
        <w:trPr>
          <w:trHeight w:val="60"/>
          <w:jc w:val="center"/>
        </w:trPr>
        <w:tc>
          <w:tcPr>
            <w:tcW w:w="1565" w:type="dxa"/>
            <w:gridSpan w:val="3"/>
            <w:vMerge/>
            <w:vAlign w:val="center"/>
          </w:tcPr>
          <w:p w14:paraId="70C7EFBB" w14:textId="77777777" w:rsidR="00CF60D0" w:rsidRPr="000360CE" w:rsidRDefault="00CF60D0"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144D3D1"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087ECE9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vMerge/>
            <w:vAlign w:val="center"/>
          </w:tcPr>
          <w:p w14:paraId="03C7821F" w14:textId="77777777" w:rsidR="00CF60D0" w:rsidRPr="000360CE" w:rsidRDefault="00CF60D0" w:rsidP="00165923">
            <w:pPr>
              <w:spacing w:after="0"/>
              <w:jc w:val="both"/>
              <w:rPr>
                <w:rFonts w:ascii="Gothic720 BT" w:eastAsia="Times New Roman" w:hAnsi="Gothic720 BT" w:cs="Arial"/>
                <w:b/>
                <w:bCs/>
                <w:i/>
                <w:iCs/>
                <w:sz w:val="18"/>
                <w:szCs w:val="18"/>
                <w:lang w:eastAsia="es-MX"/>
              </w:rPr>
            </w:pPr>
          </w:p>
        </w:tc>
        <w:tc>
          <w:tcPr>
            <w:tcW w:w="1425" w:type="dxa"/>
            <w:vMerge/>
            <w:vAlign w:val="center"/>
          </w:tcPr>
          <w:p w14:paraId="17D792E4" w14:textId="77777777" w:rsidR="00CF60D0" w:rsidRPr="000360CE" w:rsidRDefault="00CF60D0" w:rsidP="00165923">
            <w:pPr>
              <w:spacing w:after="0"/>
              <w:jc w:val="both"/>
              <w:rPr>
                <w:rFonts w:ascii="Gothic720 BT" w:eastAsia="Times New Roman" w:hAnsi="Gothic720 BT" w:cs="Arial"/>
                <w:b/>
                <w:bCs/>
                <w:i/>
                <w:iCs/>
                <w:sz w:val="18"/>
                <w:szCs w:val="18"/>
                <w:lang w:eastAsia="es-MX"/>
              </w:rPr>
            </w:pPr>
          </w:p>
        </w:tc>
      </w:tr>
      <w:tr w:rsidR="00CF60D0" w:rsidRPr="000360CE" w14:paraId="67DC5108" w14:textId="77777777" w:rsidTr="450CFAC6">
        <w:trPr>
          <w:trHeight w:val="223"/>
          <w:jc w:val="center"/>
        </w:trPr>
        <w:tc>
          <w:tcPr>
            <w:tcW w:w="875" w:type="dxa"/>
            <w:gridSpan w:val="2"/>
            <w:shd w:val="clear" w:color="auto" w:fill="auto"/>
            <w:noWrap/>
            <w:vAlign w:val="center"/>
          </w:tcPr>
          <w:p w14:paraId="3DFC200D"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001</w:t>
            </w:r>
          </w:p>
        </w:tc>
        <w:tc>
          <w:tcPr>
            <w:tcW w:w="690" w:type="dxa"/>
            <w:shd w:val="clear" w:color="auto" w:fill="auto"/>
            <w:noWrap/>
            <w:vAlign w:val="center"/>
          </w:tcPr>
          <w:p w14:paraId="0C6661B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EBED4B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9F41FC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75746D0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CIRCULANTE</w:t>
            </w:r>
          </w:p>
        </w:tc>
        <w:tc>
          <w:tcPr>
            <w:tcW w:w="1425" w:type="dxa"/>
            <w:shd w:val="clear" w:color="auto" w:fill="auto"/>
            <w:noWrap/>
            <w:vAlign w:val="center"/>
          </w:tcPr>
          <w:p w14:paraId="0E86E3C2" w14:textId="7B496AE2"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SUBT</w:t>
            </w:r>
            <w:r w:rsidR="0042027C"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CF60D0" w:rsidRPr="000360CE" w14:paraId="783F40A0" w14:textId="77777777" w:rsidTr="450CFAC6">
        <w:trPr>
          <w:trHeight w:val="223"/>
          <w:jc w:val="center"/>
        </w:trPr>
        <w:tc>
          <w:tcPr>
            <w:tcW w:w="875" w:type="dxa"/>
            <w:gridSpan w:val="2"/>
            <w:shd w:val="clear" w:color="auto" w:fill="auto"/>
            <w:noWrap/>
            <w:vAlign w:val="center"/>
          </w:tcPr>
          <w:p w14:paraId="0A1D8BA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A836727"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101</w:t>
            </w:r>
          </w:p>
        </w:tc>
        <w:tc>
          <w:tcPr>
            <w:tcW w:w="540" w:type="dxa"/>
            <w:shd w:val="clear" w:color="auto" w:fill="auto"/>
            <w:noWrap/>
            <w:vAlign w:val="center"/>
          </w:tcPr>
          <w:p w14:paraId="0E1902B6"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7089B4C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6DE99DD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CAJA</w:t>
            </w:r>
          </w:p>
        </w:tc>
        <w:tc>
          <w:tcPr>
            <w:tcW w:w="1425" w:type="dxa"/>
            <w:shd w:val="clear" w:color="auto" w:fill="auto"/>
            <w:noWrap/>
            <w:vAlign w:val="center"/>
          </w:tcPr>
          <w:p w14:paraId="3658659E"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04A2CA9D" w14:textId="77777777" w:rsidTr="450CFAC6">
        <w:trPr>
          <w:trHeight w:val="223"/>
          <w:jc w:val="center"/>
        </w:trPr>
        <w:tc>
          <w:tcPr>
            <w:tcW w:w="875" w:type="dxa"/>
            <w:gridSpan w:val="2"/>
            <w:shd w:val="clear" w:color="auto" w:fill="auto"/>
            <w:noWrap/>
            <w:vAlign w:val="center"/>
          </w:tcPr>
          <w:p w14:paraId="2D9F3F5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514E11A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B08D33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5C9CD09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6FBB768" w14:textId="42EF2897" w:rsidR="00CF60D0" w:rsidRPr="000360CE" w:rsidRDefault="00E94B00"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Persona sujeta </w:t>
            </w:r>
            <w:r w:rsidR="00893602" w:rsidRPr="000360CE">
              <w:rPr>
                <w:rFonts w:ascii="Gothic720 BT" w:eastAsia="Times New Roman" w:hAnsi="Gothic720 BT" w:cs="Arial"/>
                <w:sz w:val="18"/>
                <w:szCs w:val="18"/>
                <w:lang w:eastAsia="es-MX"/>
              </w:rPr>
              <w:t>a obligaciones</w:t>
            </w:r>
          </w:p>
        </w:tc>
        <w:tc>
          <w:tcPr>
            <w:tcW w:w="1425" w:type="dxa"/>
            <w:shd w:val="clear" w:color="auto" w:fill="auto"/>
            <w:noWrap/>
            <w:vAlign w:val="center"/>
          </w:tcPr>
          <w:p w14:paraId="01B7D63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2DF84BEF" w14:textId="77777777" w:rsidTr="450CFAC6">
        <w:trPr>
          <w:trHeight w:val="223"/>
          <w:jc w:val="center"/>
        </w:trPr>
        <w:tc>
          <w:tcPr>
            <w:tcW w:w="875" w:type="dxa"/>
            <w:gridSpan w:val="2"/>
            <w:shd w:val="clear" w:color="auto" w:fill="auto"/>
            <w:noWrap/>
            <w:vAlign w:val="center"/>
          </w:tcPr>
          <w:p w14:paraId="7443A474"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6208E88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ACE1B8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001D2C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0FF9E2C" w14:textId="03F46FE5"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Fondo Fijo (</w:t>
            </w:r>
            <w:r w:rsidR="00F85C6C" w:rsidRPr="000360CE">
              <w:rPr>
                <w:rFonts w:ascii="Gothic720 BT" w:eastAsia="Times New Roman" w:hAnsi="Gothic720 BT" w:cs="Arial"/>
                <w:sz w:val="18"/>
                <w:szCs w:val="18"/>
                <w:lang w:eastAsia="es-MX"/>
              </w:rPr>
              <w:t>responsable</w:t>
            </w:r>
            <w:r w:rsidRPr="000360CE">
              <w:rPr>
                <w:rFonts w:ascii="Gothic720 BT" w:eastAsia="Times New Roman" w:hAnsi="Gothic720 BT" w:cs="Arial"/>
                <w:sz w:val="18"/>
                <w:szCs w:val="18"/>
                <w:lang w:eastAsia="es-MX"/>
              </w:rPr>
              <w:t>)</w:t>
            </w:r>
          </w:p>
        </w:tc>
        <w:tc>
          <w:tcPr>
            <w:tcW w:w="1425" w:type="dxa"/>
            <w:shd w:val="clear" w:color="auto" w:fill="auto"/>
            <w:noWrap/>
            <w:vAlign w:val="center"/>
          </w:tcPr>
          <w:p w14:paraId="69639FDA"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019ED4C8" w14:textId="77777777" w:rsidTr="450CFAC6">
        <w:trPr>
          <w:trHeight w:val="223"/>
          <w:jc w:val="center"/>
        </w:trPr>
        <w:tc>
          <w:tcPr>
            <w:tcW w:w="875" w:type="dxa"/>
            <w:gridSpan w:val="2"/>
            <w:shd w:val="clear" w:color="auto" w:fill="auto"/>
            <w:noWrap/>
            <w:vAlign w:val="center"/>
          </w:tcPr>
          <w:p w14:paraId="2985D7A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0EB00F7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102</w:t>
            </w:r>
          </w:p>
        </w:tc>
        <w:tc>
          <w:tcPr>
            <w:tcW w:w="540" w:type="dxa"/>
            <w:shd w:val="clear" w:color="auto" w:fill="auto"/>
            <w:noWrap/>
            <w:vAlign w:val="center"/>
          </w:tcPr>
          <w:p w14:paraId="134E3F9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3BEA6B4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2B218FEE"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BANCO</w:t>
            </w:r>
          </w:p>
        </w:tc>
        <w:tc>
          <w:tcPr>
            <w:tcW w:w="1425" w:type="dxa"/>
            <w:shd w:val="clear" w:color="auto" w:fill="auto"/>
            <w:noWrap/>
            <w:vAlign w:val="center"/>
          </w:tcPr>
          <w:p w14:paraId="419B65D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505F2831" w14:textId="77777777" w:rsidTr="450CFAC6">
        <w:trPr>
          <w:trHeight w:val="223"/>
          <w:jc w:val="center"/>
        </w:trPr>
        <w:tc>
          <w:tcPr>
            <w:tcW w:w="875" w:type="dxa"/>
            <w:gridSpan w:val="2"/>
            <w:shd w:val="clear" w:color="auto" w:fill="auto"/>
            <w:noWrap/>
            <w:vAlign w:val="center"/>
          </w:tcPr>
          <w:p w14:paraId="4555B0CE"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036CB8D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CFCB60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05E0DA4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E23A433" w14:textId="56D5C5AE"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Nombre del </w:t>
            </w:r>
            <w:r w:rsidR="01BB519E" w:rsidRPr="000360CE">
              <w:rPr>
                <w:rFonts w:ascii="Gothic720 BT" w:eastAsia="Times New Roman" w:hAnsi="Gothic720 BT" w:cs="Arial"/>
                <w:sz w:val="18"/>
                <w:szCs w:val="18"/>
                <w:lang w:eastAsia="es-MX"/>
              </w:rPr>
              <w:t>b</w:t>
            </w:r>
            <w:r w:rsidRPr="000360CE">
              <w:rPr>
                <w:rFonts w:ascii="Gothic720 BT" w:eastAsia="Times New Roman" w:hAnsi="Gothic720 BT" w:cs="Arial"/>
                <w:sz w:val="18"/>
                <w:szCs w:val="18"/>
                <w:lang w:eastAsia="es-MX"/>
              </w:rPr>
              <w:t>anco</w:t>
            </w:r>
          </w:p>
        </w:tc>
        <w:tc>
          <w:tcPr>
            <w:tcW w:w="1425" w:type="dxa"/>
            <w:shd w:val="clear" w:color="auto" w:fill="auto"/>
            <w:noWrap/>
            <w:vAlign w:val="center"/>
          </w:tcPr>
          <w:p w14:paraId="585F0567"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0DDF0DC3" w14:textId="77777777" w:rsidTr="450CFAC6">
        <w:trPr>
          <w:trHeight w:val="223"/>
          <w:jc w:val="center"/>
        </w:trPr>
        <w:tc>
          <w:tcPr>
            <w:tcW w:w="875" w:type="dxa"/>
            <w:gridSpan w:val="2"/>
            <w:shd w:val="clear" w:color="auto" w:fill="auto"/>
            <w:noWrap/>
            <w:vAlign w:val="center"/>
          </w:tcPr>
          <w:p w14:paraId="6D95CF97" w14:textId="77777777" w:rsidR="00CF60D0" w:rsidRPr="000360CE" w:rsidRDefault="00CF60D0"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2749D45C" w14:textId="77777777" w:rsidR="00CF60D0" w:rsidRPr="000360CE" w:rsidRDefault="00CF60D0"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66494AD" w14:textId="77777777" w:rsidR="00CF60D0" w:rsidRPr="000360CE" w:rsidRDefault="00CF60D0" w:rsidP="00165923">
            <w:pPr>
              <w:spacing w:after="0"/>
              <w:jc w:val="both"/>
              <w:rPr>
                <w:rFonts w:ascii="Gothic720 BT" w:eastAsia="Times New Roman" w:hAnsi="Gothic720 BT" w:cs="Arial"/>
                <w:b/>
                <w:bCs/>
                <w:sz w:val="18"/>
                <w:szCs w:val="18"/>
                <w:lang w:eastAsia="es-MX"/>
              </w:rPr>
            </w:pPr>
          </w:p>
        </w:tc>
        <w:tc>
          <w:tcPr>
            <w:tcW w:w="765" w:type="dxa"/>
            <w:shd w:val="clear" w:color="auto" w:fill="auto"/>
            <w:noWrap/>
            <w:vAlign w:val="center"/>
          </w:tcPr>
          <w:p w14:paraId="6BA8A71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01EC298" w14:textId="4608490D"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xml:space="preserve">Número de </w:t>
            </w:r>
            <w:r w:rsidR="13359B66"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uenta</w:t>
            </w:r>
          </w:p>
        </w:tc>
        <w:tc>
          <w:tcPr>
            <w:tcW w:w="1425" w:type="dxa"/>
            <w:shd w:val="clear" w:color="auto" w:fill="auto"/>
            <w:noWrap/>
            <w:vAlign w:val="center"/>
          </w:tcPr>
          <w:p w14:paraId="771C25B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4D97386D" w14:textId="77777777" w:rsidTr="450CFAC6">
        <w:trPr>
          <w:trHeight w:val="223"/>
          <w:jc w:val="center"/>
        </w:trPr>
        <w:tc>
          <w:tcPr>
            <w:tcW w:w="875" w:type="dxa"/>
            <w:gridSpan w:val="2"/>
            <w:shd w:val="clear" w:color="auto" w:fill="auto"/>
            <w:noWrap/>
            <w:vAlign w:val="center"/>
          </w:tcPr>
          <w:p w14:paraId="411F9B20"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748EF7A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103</w:t>
            </w:r>
          </w:p>
        </w:tc>
        <w:tc>
          <w:tcPr>
            <w:tcW w:w="540" w:type="dxa"/>
            <w:shd w:val="clear" w:color="auto" w:fill="auto"/>
            <w:noWrap/>
            <w:vAlign w:val="center"/>
          </w:tcPr>
          <w:p w14:paraId="2BC0E55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222B22A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6BDE528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DEUDORES DIVERSOS</w:t>
            </w:r>
          </w:p>
        </w:tc>
        <w:tc>
          <w:tcPr>
            <w:tcW w:w="1425" w:type="dxa"/>
            <w:shd w:val="clear" w:color="auto" w:fill="auto"/>
            <w:noWrap/>
            <w:vAlign w:val="center"/>
          </w:tcPr>
          <w:p w14:paraId="4B105B9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49929FAF" w14:textId="77777777" w:rsidTr="450CFAC6">
        <w:trPr>
          <w:trHeight w:val="223"/>
          <w:jc w:val="center"/>
        </w:trPr>
        <w:tc>
          <w:tcPr>
            <w:tcW w:w="875" w:type="dxa"/>
            <w:gridSpan w:val="2"/>
            <w:shd w:val="clear" w:color="auto" w:fill="auto"/>
            <w:noWrap/>
            <w:vAlign w:val="center"/>
          </w:tcPr>
          <w:p w14:paraId="3D5C95C0"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3E9ACA9"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69194E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A0B378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B5DA09E" w14:textId="70F8512E"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1E782D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7CAF280A" w14:textId="77777777" w:rsidTr="450CFAC6">
        <w:trPr>
          <w:trHeight w:val="223"/>
          <w:jc w:val="center"/>
        </w:trPr>
        <w:tc>
          <w:tcPr>
            <w:tcW w:w="875" w:type="dxa"/>
            <w:gridSpan w:val="2"/>
            <w:shd w:val="clear" w:color="auto" w:fill="auto"/>
            <w:noWrap/>
            <w:vAlign w:val="center"/>
          </w:tcPr>
          <w:p w14:paraId="1904DDE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6AC1E53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2B84852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5F58FF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8A02224"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deudora</w:t>
            </w:r>
          </w:p>
        </w:tc>
        <w:tc>
          <w:tcPr>
            <w:tcW w:w="1425" w:type="dxa"/>
            <w:shd w:val="clear" w:color="auto" w:fill="auto"/>
            <w:noWrap/>
            <w:vAlign w:val="center"/>
          </w:tcPr>
          <w:p w14:paraId="024A6FC9"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4A7DE865" w14:textId="77777777" w:rsidTr="450CFAC6">
        <w:trPr>
          <w:trHeight w:val="223"/>
          <w:jc w:val="center"/>
        </w:trPr>
        <w:tc>
          <w:tcPr>
            <w:tcW w:w="875" w:type="dxa"/>
            <w:gridSpan w:val="2"/>
            <w:shd w:val="clear" w:color="auto" w:fill="auto"/>
            <w:noWrap/>
            <w:vAlign w:val="center"/>
          </w:tcPr>
          <w:p w14:paraId="66A0066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422E7F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104</w:t>
            </w:r>
          </w:p>
        </w:tc>
        <w:tc>
          <w:tcPr>
            <w:tcW w:w="540" w:type="dxa"/>
            <w:shd w:val="clear" w:color="auto" w:fill="auto"/>
            <w:noWrap/>
            <w:vAlign w:val="center"/>
          </w:tcPr>
          <w:p w14:paraId="6A292E24"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48DC0540"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3BC250D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ANTICIPO A PROVEEDORES</w:t>
            </w:r>
          </w:p>
        </w:tc>
        <w:tc>
          <w:tcPr>
            <w:tcW w:w="1425" w:type="dxa"/>
            <w:shd w:val="clear" w:color="auto" w:fill="auto"/>
            <w:noWrap/>
            <w:vAlign w:val="center"/>
          </w:tcPr>
          <w:p w14:paraId="28A4848D"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52979B90" w14:textId="77777777" w:rsidTr="450CFAC6">
        <w:trPr>
          <w:trHeight w:val="223"/>
          <w:jc w:val="center"/>
        </w:trPr>
        <w:tc>
          <w:tcPr>
            <w:tcW w:w="875" w:type="dxa"/>
            <w:gridSpan w:val="2"/>
            <w:shd w:val="clear" w:color="auto" w:fill="auto"/>
            <w:noWrap/>
            <w:vAlign w:val="center"/>
          </w:tcPr>
          <w:p w14:paraId="5B4935FE"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2A9402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20F84D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38690AE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0D4C425" w14:textId="1C9D1DF7"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D75930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189F79D9" w14:textId="77777777" w:rsidTr="450CFAC6">
        <w:trPr>
          <w:trHeight w:val="223"/>
          <w:jc w:val="center"/>
        </w:trPr>
        <w:tc>
          <w:tcPr>
            <w:tcW w:w="875" w:type="dxa"/>
            <w:gridSpan w:val="2"/>
            <w:shd w:val="clear" w:color="auto" w:fill="auto"/>
            <w:noWrap/>
            <w:vAlign w:val="center"/>
          </w:tcPr>
          <w:p w14:paraId="1D37B98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7DD6590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232300B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0E05BB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A2AEAB3" w14:textId="6FDA21E0"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Nombre del </w:t>
            </w:r>
            <w:r w:rsidR="0F6AC576" w:rsidRPr="000360CE">
              <w:rPr>
                <w:rFonts w:ascii="Gothic720 BT" w:eastAsia="Times New Roman" w:hAnsi="Gothic720 BT" w:cs="Arial"/>
                <w:sz w:val="18"/>
                <w:szCs w:val="18"/>
                <w:lang w:eastAsia="es-MX"/>
              </w:rPr>
              <w:t>p</w:t>
            </w:r>
            <w:r w:rsidRPr="000360CE">
              <w:rPr>
                <w:rFonts w:ascii="Gothic720 BT" w:eastAsia="Times New Roman" w:hAnsi="Gothic720 BT" w:cs="Arial"/>
                <w:sz w:val="18"/>
                <w:szCs w:val="18"/>
                <w:lang w:eastAsia="es-MX"/>
              </w:rPr>
              <w:t>roveedor</w:t>
            </w:r>
          </w:p>
        </w:tc>
        <w:tc>
          <w:tcPr>
            <w:tcW w:w="1425" w:type="dxa"/>
            <w:shd w:val="clear" w:color="auto" w:fill="auto"/>
            <w:noWrap/>
            <w:vAlign w:val="center"/>
          </w:tcPr>
          <w:p w14:paraId="2B7A947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53BCE8FC" w14:textId="77777777" w:rsidTr="450CFAC6">
        <w:trPr>
          <w:trHeight w:val="223"/>
          <w:jc w:val="center"/>
        </w:trPr>
        <w:tc>
          <w:tcPr>
            <w:tcW w:w="875" w:type="dxa"/>
            <w:gridSpan w:val="2"/>
            <w:shd w:val="clear" w:color="auto" w:fill="auto"/>
            <w:noWrap/>
            <w:vAlign w:val="center"/>
          </w:tcPr>
          <w:p w14:paraId="391225A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002</w:t>
            </w:r>
          </w:p>
        </w:tc>
        <w:tc>
          <w:tcPr>
            <w:tcW w:w="690" w:type="dxa"/>
            <w:shd w:val="clear" w:color="auto" w:fill="auto"/>
            <w:noWrap/>
            <w:vAlign w:val="center"/>
          </w:tcPr>
          <w:p w14:paraId="083BCE91"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7970420D"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62A2E176"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1DB045B5" w14:textId="49BD73B6" w:rsidR="00CF60D0" w:rsidRPr="000360CE" w:rsidRDefault="3EBA3B31"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NO CIRCULANTE</w:t>
            </w:r>
          </w:p>
        </w:tc>
        <w:tc>
          <w:tcPr>
            <w:tcW w:w="1425" w:type="dxa"/>
            <w:shd w:val="clear" w:color="auto" w:fill="auto"/>
            <w:noWrap/>
            <w:vAlign w:val="center"/>
          </w:tcPr>
          <w:p w14:paraId="0E6F026E" w14:textId="420D2041"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SUBT</w:t>
            </w:r>
            <w:r w:rsidR="000535F4"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CF60D0" w:rsidRPr="000360CE" w14:paraId="6A1AD60D" w14:textId="77777777" w:rsidTr="450CFAC6">
        <w:trPr>
          <w:trHeight w:val="223"/>
          <w:jc w:val="center"/>
        </w:trPr>
        <w:tc>
          <w:tcPr>
            <w:tcW w:w="875" w:type="dxa"/>
            <w:gridSpan w:val="2"/>
            <w:shd w:val="clear" w:color="auto" w:fill="auto"/>
            <w:noWrap/>
            <w:vAlign w:val="center"/>
          </w:tcPr>
          <w:p w14:paraId="1143002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52690A77"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101</w:t>
            </w:r>
          </w:p>
        </w:tc>
        <w:tc>
          <w:tcPr>
            <w:tcW w:w="540" w:type="dxa"/>
            <w:shd w:val="clear" w:color="auto" w:fill="auto"/>
            <w:noWrap/>
            <w:vAlign w:val="center"/>
          </w:tcPr>
          <w:p w14:paraId="22C3699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3DB5E6E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0668C04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EQUIPO DE COMUNICACIÓN</w:t>
            </w:r>
          </w:p>
        </w:tc>
        <w:tc>
          <w:tcPr>
            <w:tcW w:w="1425" w:type="dxa"/>
            <w:shd w:val="clear" w:color="auto" w:fill="auto"/>
            <w:noWrap/>
            <w:vAlign w:val="center"/>
          </w:tcPr>
          <w:p w14:paraId="7BA45341"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72A73035" w14:textId="77777777" w:rsidTr="450CFAC6">
        <w:trPr>
          <w:trHeight w:val="223"/>
          <w:jc w:val="center"/>
        </w:trPr>
        <w:tc>
          <w:tcPr>
            <w:tcW w:w="875" w:type="dxa"/>
            <w:gridSpan w:val="2"/>
            <w:shd w:val="clear" w:color="auto" w:fill="auto"/>
            <w:noWrap/>
            <w:vAlign w:val="center"/>
          </w:tcPr>
          <w:p w14:paraId="2292B13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70A5C54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228D178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9CC191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45EC5888" w14:textId="76CAFAA5"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70D41E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72025A53" w14:textId="77777777" w:rsidTr="450CFAC6">
        <w:trPr>
          <w:trHeight w:val="223"/>
          <w:jc w:val="center"/>
        </w:trPr>
        <w:tc>
          <w:tcPr>
            <w:tcW w:w="875" w:type="dxa"/>
            <w:gridSpan w:val="2"/>
            <w:shd w:val="clear" w:color="auto" w:fill="auto"/>
            <w:noWrap/>
            <w:vAlign w:val="center"/>
          </w:tcPr>
          <w:p w14:paraId="12F15EE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50D2DBA6"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441425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69A4DE2"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8AAA7E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05F70EE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00236FBD" w14:textId="77777777" w:rsidTr="450CFAC6">
        <w:trPr>
          <w:trHeight w:val="223"/>
          <w:jc w:val="center"/>
        </w:trPr>
        <w:tc>
          <w:tcPr>
            <w:tcW w:w="875" w:type="dxa"/>
            <w:gridSpan w:val="2"/>
            <w:shd w:val="clear" w:color="auto" w:fill="auto"/>
            <w:noWrap/>
            <w:vAlign w:val="center"/>
          </w:tcPr>
          <w:p w14:paraId="5F500FC5"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1D79EEE1"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102</w:t>
            </w:r>
          </w:p>
        </w:tc>
        <w:tc>
          <w:tcPr>
            <w:tcW w:w="540" w:type="dxa"/>
            <w:shd w:val="clear" w:color="auto" w:fill="auto"/>
            <w:noWrap/>
            <w:vAlign w:val="center"/>
          </w:tcPr>
          <w:p w14:paraId="69CE004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1EEEB6F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46EEA4A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EQUIPO DE CÓMPUTO</w:t>
            </w:r>
          </w:p>
        </w:tc>
        <w:tc>
          <w:tcPr>
            <w:tcW w:w="1425" w:type="dxa"/>
            <w:shd w:val="clear" w:color="auto" w:fill="auto"/>
            <w:noWrap/>
            <w:vAlign w:val="center"/>
          </w:tcPr>
          <w:p w14:paraId="4C309DD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39EE1ED0" w14:textId="77777777" w:rsidTr="450CFAC6">
        <w:trPr>
          <w:trHeight w:val="223"/>
          <w:jc w:val="center"/>
        </w:trPr>
        <w:tc>
          <w:tcPr>
            <w:tcW w:w="875" w:type="dxa"/>
            <w:gridSpan w:val="2"/>
            <w:shd w:val="clear" w:color="auto" w:fill="auto"/>
            <w:noWrap/>
            <w:vAlign w:val="center"/>
          </w:tcPr>
          <w:p w14:paraId="6A824F1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42136B8"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293D0165"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46B3D49"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411AD8D6" w14:textId="37F9F1B0"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DFD4FE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5F6CBF8A" w14:textId="77777777" w:rsidTr="450CFAC6">
        <w:trPr>
          <w:trHeight w:val="223"/>
          <w:jc w:val="center"/>
        </w:trPr>
        <w:tc>
          <w:tcPr>
            <w:tcW w:w="875" w:type="dxa"/>
            <w:gridSpan w:val="2"/>
            <w:shd w:val="clear" w:color="auto" w:fill="auto"/>
            <w:noWrap/>
            <w:vAlign w:val="center"/>
          </w:tcPr>
          <w:p w14:paraId="7F20F49D"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E55302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15264C6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94CB56B"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ED8D31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2F25FD22"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61F6DA94" w14:textId="77777777" w:rsidTr="450CFAC6">
        <w:trPr>
          <w:trHeight w:val="223"/>
          <w:jc w:val="center"/>
        </w:trPr>
        <w:tc>
          <w:tcPr>
            <w:tcW w:w="875" w:type="dxa"/>
            <w:gridSpan w:val="2"/>
            <w:shd w:val="clear" w:color="auto" w:fill="auto"/>
            <w:noWrap/>
            <w:vAlign w:val="center"/>
          </w:tcPr>
          <w:p w14:paraId="69FD0831"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B3031B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103</w:t>
            </w:r>
          </w:p>
        </w:tc>
        <w:tc>
          <w:tcPr>
            <w:tcW w:w="540" w:type="dxa"/>
            <w:shd w:val="clear" w:color="auto" w:fill="auto"/>
            <w:noWrap/>
            <w:vAlign w:val="center"/>
          </w:tcPr>
          <w:p w14:paraId="72EF30B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5D2D898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37026D0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EQUIPO AUDIOVISUAL</w:t>
            </w:r>
          </w:p>
        </w:tc>
        <w:tc>
          <w:tcPr>
            <w:tcW w:w="1425" w:type="dxa"/>
            <w:shd w:val="clear" w:color="auto" w:fill="auto"/>
            <w:noWrap/>
            <w:vAlign w:val="center"/>
          </w:tcPr>
          <w:p w14:paraId="731E06C6"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42861822" w14:textId="77777777" w:rsidTr="450CFAC6">
        <w:trPr>
          <w:trHeight w:val="223"/>
          <w:jc w:val="center"/>
        </w:trPr>
        <w:tc>
          <w:tcPr>
            <w:tcW w:w="875" w:type="dxa"/>
            <w:gridSpan w:val="2"/>
            <w:shd w:val="clear" w:color="auto" w:fill="auto"/>
            <w:noWrap/>
            <w:vAlign w:val="center"/>
          </w:tcPr>
          <w:p w14:paraId="562C5B5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7EB846C8"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E80595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CF16EF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753A273B" w14:textId="13B275FA"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3000329"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0BA05730" w14:textId="77777777" w:rsidTr="450CFAC6">
        <w:trPr>
          <w:trHeight w:val="223"/>
          <w:jc w:val="center"/>
        </w:trPr>
        <w:tc>
          <w:tcPr>
            <w:tcW w:w="875" w:type="dxa"/>
            <w:gridSpan w:val="2"/>
            <w:shd w:val="clear" w:color="auto" w:fill="auto"/>
            <w:noWrap/>
            <w:vAlign w:val="center"/>
          </w:tcPr>
          <w:p w14:paraId="2D589AD5"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3B38A5F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7448EC4"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6C259CF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A04810E"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19D7ECB3"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1901DFC4" w14:textId="77777777" w:rsidTr="450CFAC6">
        <w:trPr>
          <w:trHeight w:val="223"/>
          <w:jc w:val="center"/>
        </w:trPr>
        <w:tc>
          <w:tcPr>
            <w:tcW w:w="875" w:type="dxa"/>
            <w:gridSpan w:val="2"/>
            <w:shd w:val="clear" w:color="auto" w:fill="auto"/>
            <w:noWrap/>
            <w:vAlign w:val="center"/>
          </w:tcPr>
          <w:p w14:paraId="213D7CD8"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4EEB2AF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104</w:t>
            </w:r>
          </w:p>
        </w:tc>
        <w:tc>
          <w:tcPr>
            <w:tcW w:w="540" w:type="dxa"/>
            <w:shd w:val="clear" w:color="auto" w:fill="auto"/>
            <w:noWrap/>
            <w:vAlign w:val="center"/>
          </w:tcPr>
          <w:p w14:paraId="2EDCC816"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66F4B2D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547E649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EQUIPO DE TRANSPORTE</w:t>
            </w:r>
          </w:p>
        </w:tc>
        <w:tc>
          <w:tcPr>
            <w:tcW w:w="1425" w:type="dxa"/>
            <w:shd w:val="clear" w:color="auto" w:fill="auto"/>
            <w:noWrap/>
            <w:vAlign w:val="center"/>
          </w:tcPr>
          <w:p w14:paraId="0FE6817A"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5CF16ABA" w14:textId="77777777" w:rsidTr="450CFAC6">
        <w:trPr>
          <w:trHeight w:val="223"/>
          <w:jc w:val="center"/>
        </w:trPr>
        <w:tc>
          <w:tcPr>
            <w:tcW w:w="875" w:type="dxa"/>
            <w:gridSpan w:val="2"/>
            <w:shd w:val="clear" w:color="auto" w:fill="auto"/>
            <w:noWrap/>
            <w:vAlign w:val="center"/>
          </w:tcPr>
          <w:p w14:paraId="77F22FC0"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11ED8E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772FA98"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51045E4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2FA29BF2" w14:textId="72E0DF33"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C4562F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70066A49" w14:textId="77777777" w:rsidTr="450CFAC6">
        <w:trPr>
          <w:trHeight w:val="223"/>
          <w:jc w:val="center"/>
        </w:trPr>
        <w:tc>
          <w:tcPr>
            <w:tcW w:w="875" w:type="dxa"/>
            <w:gridSpan w:val="2"/>
            <w:shd w:val="clear" w:color="auto" w:fill="auto"/>
            <w:noWrap/>
            <w:vAlign w:val="center"/>
          </w:tcPr>
          <w:p w14:paraId="34983DB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4F8518CF"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01589E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55922F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79E22D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28AC2B50"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F60D0" w:rsidRPr="000360CE" w14:paraId="5142B22E" w14:textId="77777777" w:rsidTr="450CFAC6">
        <w:trPr>
          <w:trHeight w:val="223"/>
          <w:jc w:val="center"/>
        </w:trPr>
        <w:tc>
          <w:tcPr>
            <w:tcW w:w="875" w:type="dxa"/>
            <w:gridSpan w:val="2"/>
            <w:shd w:val="clear" w:color="auto" w:fill="auto"/>
            <w:noWrap/>
            <w:vAlign w:val="center"/>
          </w:tcPr>
          <w:p w14:paraId="412864A3"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45A98D44"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105</w:t>
            </w:r>
          </w:p>
        </w:tc>
        <w:tc>
          <w:tcPr>
            <w:tcW w:w="540" w:type="dxa"/>
            <w:shd w:val="clear" w:color="auto" w:fill="auto"/>
            <w:noWrap/>
            <w:vAlign w:val="center"/>
          </w:tcPr>
          <w:p w14:paraId="149D518F"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724E84FB"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49508D90"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MOBILIARIO Y EQUIPO DE OFICINA</w:t>
            </w:r>
          </w:p>
        </w:tc>
        <w:tc>
          <w:tcPr>
            <w:tcW w:w="1425" w:type="dxa"/>
            <w:shd w:val="clear" w:color="auto" w:fill="auto"/>
            <w:noWrap/>
            <w:vAlign w:val="center"/>
          </w:tcPr>
          <w:p w14:paraId="3253BB3C"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CF60D0" w:rsidRPr="000360CE" w14:paraId="5D0C318D" w14:textId="77777777" w:rsidTr="450CFAC6">
        <w:trPr>
          <w:trHeight w:val="223"/>
          <w:jc w:val="center"/>
        </w:trPr>
        <w:tc>
          <w:tcPr>
            <w:tcW w:w="875" w:type="dxa"/>
            <w:gridSpan w:val="2"/>
            <w:shd w:val="clear" w:color="auto" w:fill="auto"/>
            <w:noWrap/>
            <w:vAlign w:val="center"/>
          </w:tcPr>
          <w:p w14:paraId="06BA7032"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396EEDB4"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FA1ED6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tcBorders>
              <w:bottom w:val="single" w:sz="4" w:space="0" w:color="auto"/>
            </w:tcBorders>
            <w:shd w:val="clear" w:color="auto" w:fill="auto"/>
            <w:noWrap/>
            <w:vAlign w:val="center"/>
          </w:tcPr>
          <w:p w14:paraId="321E630A"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2CA3499" w14:textId="17330523" w:rsidR="00CF60D0"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250B3BD"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F60D0" w:rsidRPr="000360CE" w14:paraId="603D56E7" w14:textId="77777777" w:rsidTr="450CFAC6">
        <w:trPr>
          <w:trHeight w:val="223"/>
          <w:jc w:val="center"/>
        </w:trPr>
        <w:tc>
          <w:tcPr>
            <w:tcW w:w="875" w:type="dxa"/>
            <w:gridSpan w:val="2"/>
            <w:shd w:val="clear" w:color="auto" w:fill="auto"/>
            <w:noWrap/>
            <w:vAlign w:val="center"/>
          </w:tcPr>
          <w:p w14:paraId="37D5CA89" w14:textId="77777777" w:rsidR="00CF60D0" w:rsidRPr="000360CE" w:rsidRDefault="3B05BA5F"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1FC7BB38"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C6617D4"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3ACFA9C"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E16D6F1"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6D408BBA" w14:textId="77777777" w:rsidR="00CF60D0" w:rsidRPr="000360CE" w:rsidRDefault="3B05BA5F"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654E4" w:rsidRPr="000360CE" w14:paraId="5722EEE3" w14:textId="77777777" w:rsidTr="450CFAC6">
        <w:trPr>
          <w:trHeight w:val="223"/>
          <w:jc w:val="center"/>
        </w:trPr>
        <w:tc>
          <w:tcPr>
            <w:tcW w:w="875" w:type="dxa"/>
            <w:gridSpan w:val="2"/>
            <w:shd w:val="clear" w:color="auto" w:fill="auto"/>
            <w:noWrap/>
            <w:vAlign w:val="center"/>
          </w:tcPr>
          <w:p w14:paraId="1A1163BA" w14:textId="77777777" w:rsidR="00C654E4" w:rsidRPr="000360CE" w:rsidRDefault="00C654E4"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282B930A" w14:textId="454DF499" w:rsidR="00C654E4" w:rsidRPr="000360CE" w:rsidRDefault="6CB18C8B"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106</w:t>
            </w:r>
          </w:p>
        </w:tc>
        <w:tc>
          <w:tcPr>
            <w:tcW w:w="540" w:type="dxa"/>
            <w:shd w:val="clear" w:color="auto" w:fill="auto"/>
            <w:noWrap/>
            <w:vAlign w:val="center"/>
          </w:tcPr>
          <w:p w14:paraId="2AB4B084" w14:textId="471158BB" w:rsidR="00C654E4" w:rsidRPr="000360CE" w:rsidRDefault="00C654E4"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0E46F2C" w14:textId="77777777" w:rsidR="00C654E4" w:rsidRPr="000360CE" w:rsidRDefault="00C654E4"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689E62C" w14:textId="1AE60B85" w:rsidR="00C654E4" w:rsidRPr="000360CE" w:rsidRDefault="5DC0B875"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TERRENOS</w:t>
            </w:r>
          </w:p>
        </w:tc>
        <w:tc>
          <w:tcPr>
            <w:tcW w:w="1425" w:type="dxa"/>
            <w:shd w:val="clear" w:color="auto" w:fill="auto"/>
            <w:noWrap/>
            <w:vAlign w:val="center"/>
          </w:tcPr>
          <w:p w14:paraId="734FCAC5" w14:textId="4ED9638E" w:rsidR="00C654E4" w:rsidRPr="000360CE" w:rsidRDefault="6CB18C8B"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C8659A" w:rsidRPr="000360CE" w14:paraId="7DB0C242" w14:textId="77777777" w:rsidTr="450CFAC6">
        <w:trPr>
          <w:trHeight w:val="223"/>
          <w:jc w:val="center"/>
        </w:trPr>
        <w:tc>
          <w:tcPr>
            <w:tcW w:w="875" w:type="dxa"/>
            <w:gridSpan w:val="2"/>
            <w:shd w:val="clear" w:color="auto" w:fill="auto"/>
            <w:noWrap/>
            <w:vAlign w:val="center"/>
          </w:tcPr>
          <w:p w14:paraId="436491CC" w14:textId="77777777" w:rsidR="00C8659A" w:rsidRPr="000360CE" w:rsidRDefault="00C8659A"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043A10B6" w14:textId="77777777" w:rsidR="00C8659A" w:rsidRPr="000360CE" w:rsidRDefault="00C8659A"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29FC22D" w14:textId="7F85E1A9" w:rsidR="00C8659A" w:rsidRPr="000360CE" w:rsidRDefault="5B121FC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05E90AB3" w14:textId="77777777" w:rsidR="00C8659A" w:rsidRPr="000360CE" w:rsidRDefault="00C8659A"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84C1A0A" w14:textId="3B1EF41D" w:rsidR="00C8659A"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7A8FE77E" w14:textId="18C3C2D5" w:rsidR="00C8659A" w:rsidRPr="000360CE" w:rsidRDefault="5B121FC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C8659A" w:rsidRPr="000360CE" w14:paraId="694B6964" w14:textId="77777777" w:rsidTr="450CFAC6">
        <w:trPr>
          <w:trHeight w:val="223"/>
          <w:jc w:val="center"/>
        </w:trPr>
        <w:tc>
          <w:tcPr>
            <w:tcW w:w="875" w:type="dxa"/>
            <w:gridSpan w:val="2"/>
            <w:shd w:val="clear" w:color="auto" w:fill="auto"/>
            <w:noWrap/>
            <w:vAlign w:val="center"/>
          </w:tcPr>
          <w:p w14:paraId="01FB4AB9" w14:textId="77777777" w:rsidR="00C8659A" w:rsidRPr="000360CE" w:rsidRDefault="00C8659A"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206E3FD0" w14:textId="77777777" w:rsidR="00C8659A" w:rsidRPr="000360CE" w:rsidRDefault="00C8659A"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092CAEB" w14:textId="77777777" w:rsidR="00C8659A" w:rsidRPr="000360CE" w:rsidRDefault="00C8659A"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A7F82FB" w14:textId="476EDE1E" w:rsidR="00C8659A" w:rsidRPr="000360CE" w:rsidRDefault="5B121FC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8D0C507" w14:textId="05E38B34" w:rsidR="00C8659A" w:rsidRPr="000360CE" w:rsidRDefault="5B121FC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2C238253" w14:textId="29161556" w:rsidR="00C8659A" w:rsidRPr="000360CE" w:rsidRDefault="5B121FC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C8659A" w:rsidRPr="000360CE" w14:paraId="6954C15E" w14:textId="77777777" w:rsidTr="450CFAC6">
        <w:trPr>
          <w:trHeight w:val="223"/>
          <w:jc w:val="center"/>
        </w:trPr>
        <w:tc>
          <w:tcPr>
            <w:tcW w:w="875" w:type="dxa"/>
            <w:gridSpan w:val="2"/>
            <w:shd w:val="clear" w:color="auto" w:fill="auto"/>
            <w:noWrap/>
            <w:vAlign w:val="center"/>
          </w:tcPr>
          <w:p w14:paraId="719F9DC1" w14:textId="77777777" w:rsidR="00C8659A" w:rsidRPr="000360CE" w:rsidRDefault="00C8659A"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1373F7B7" w14:textId="7C43CAAA" w:rsidR="00C8659A" w:rsidRPr="000360CE" w:rsidRDefault="5B121FCA"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107</w:t>
            </w:r>
          </w:p>
        </w:tc>
        <w:tc>
          <w:tcPr>
            <w:tcW w:w="540" w:type="dxa"/>
            <w:shd w:val="clear" w:color="auto" w:fill="auto"/>
            <w:noWrap/>
            <w:vAlign w:val="center"/>
          </w:tcPr>
          <w:p w14:paraId="62F2F208" w14:textId="77777777" w:rsidR="00C8659A" w:rsidRPr="000360CE" w:rsidRDefault="00C8659A"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D3C12D9" w14:textId="77777777" w:rsidR="00C8659A" w:rsidRPr="000360CE" w:rsidRDefault="00C8659A"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4ABBE90" w14:textId="4BCF6BFE" w:rsidR="00C8659A"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EDIFICIOS</w:t>
            </w:r>
          </w:p>
        </w:tc>
        <w:tc>
          <w:tcPr>
            <w:tcW w:w="1425" w:type="dxa"/>
            <w:shd w:val="clear" w:color="auto" w:fill="auto"/>
            <w:noWrap/>
            <w:vAlign w:val="center"/>
          </w:tcPr>
          <w:p w14:paraId="6BBA68D6" w14:textId="0D7FCE55" w:rsidR="00C8659A"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A24A3" w:rsidRPr="000360CE" w14:paraId="5D82C43C" w14:textId="77777777" w:rsidTr="450CFAC6">
        <w:trPr>
          <w:trHeight w:val="223"/>
          <w:jc w:val="center"/>
        </w:trPr>
        <w:tc>
          <w:tcPr>
            <w:tcW w:w="875" w:type="dxa"/>
            <w:gridSpan w:val="2"/>
            <w:shd w:val="clear" w:color="auto" w:fill="auto"/>
            <w:noWrap/>
            <w:vAlign w:val="center"/>
          </w:tcPr>
          <w:p w14:paraId="03556EA5" w14:textId="77777777" w:rsidR="00AA24A3" w:rsidRPr="000360CE" w:rsidRDefault="00AA24A3"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7F826523" w14:textId="77777777" w:rsidR="00AA24A3" w:rsidRPr="000360CE" w:rsidRDefault="00AA24A3"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86EEE92" w14:textId="663AFB93" w:rsidR="00AA24A3"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62C3355F" w14:textId="77777777" w:rsidR="00AA24A3" w:rsidRPr="000360CE" w:rsidRDefault="00AA24A3"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5E371A6" w14:textId="5009C91B" w:rsidR="00AA24A3"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18BDBFA" w14:textId="0E34EEF2" w:rsidR="00AA24A3"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A24A3" w:rsidRPr="000360CE" w14:paraId="0BC97D0C" w14:textId="77777777" w:rsidTr="450CFAC6">
        <w:trPr>
          <w:trHeight w:val="223"/>
          <w:jc w:val="center"/>
        </w:trPr>
        <w:tc>
          <w:tcPr>
            <w:tcW w:w="875" w:type="dxa"/>
            <w:gridSpan w:val="2"/>
            <w:shd w:val="clear" w:color="auto" w:fill="auto"/>
            <w:noWrap/>
            <w:vAlign w:val="center"/>
          </w:tcPr>
          <w:p w14:paraId="39A030CF" w14:textId="77777777" w:rsidR="00AA24A3" w:rsidRPr="000360CE" w:rsidRDefault="00AA24A3"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517D3663" w14:textId="77777777" w:rsidR="00AA24A3" w:rsidRPr="000360CE" w:rsidRDefault="00AA24A3"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B9C4EDA" w14:textId="77777777" w:rsidR="00AA24A3" w:rsidRPr="000360CE" w:rsidRDefault="00AA24A3"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689E7B2" w14:textId="7FD22704" w:rsidR="00AA24A3"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38A8416" w14:textId="1FBF7E7A" w:rsidR="00AA24A3"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63FA1376" w14:textId="1063C984" w:rsidR="00AA24A3" w:rsidRPr="000360CE" w:rsidRDefault="5DC0B87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A24A3" w:rsidRPr="000360CE" w14:paraId="022548B5" w14:textId="77777777" w:rsidTr="450CFAC6">
        <w:trPr>
          <w:trHeight w:val="223"/>
          <w:jc w:val="center"/>
        </w:trPr>
        <w:tc>
          <w:tcPr>
            <w:tcW w:w="875" w:type="dxa"/>
            <w:gridSpan w:val="2"/>
            <w:shd w:val="clear" w:color="auto" w:fill="auto"/>
            <w:noWrap/>
            <w:vAlign w:val="center"/>
          </w:tcPr>
          <w:p w14:paraId="009B9201" w14:textId="77777777" w:rsidR="00AA24A3" w:rsidRPr="000360CE" w:rsidRDefault="00AA24A3"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6B3CCE08" w14:textId="68930A33" w:rsidR="00AA24A3" w:rsidRPr="000360CE" w:rsidRDefault="729132C8"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108</w:t>
            </w:r>
          </w:p>
        </w:tc>
        <w:tc>
          <w:tcPr>
            <w:tcW w:w="540" w:type="dxa"/>
            <w:shd w:val="clear" w:color="auto" w:fill="auto"/>
            <w:noWrap/>
            <w:vAlign w:val="center"/>
          </w:tcPr>
          <w:p w14:paraId="16B9066A" w14:textId="77777777" w:rsidR="00AA24A3" w:rsidRPr="000360CE" w:rsidRDefault="00AA24A3"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337D91D" w14:textId="77777777" w:rsidR="00AA24A3" w:rsidRPr="000360CE" w:rsidRDefault="00AA24A3"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09107C0" w14:textId="27E702C9" w:rsidR="00AA24A3" w:rsidRPr="000360CE" w:rsidRDefault="5DC0B875"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CONS</w:t>
            </w:r>
            <w:r w:rsidR="729132C8" w:rsidRPr="000360CE">
              <w:rPr>
                <w:rFonts w:ascii="Gothic720 BT" w:eastAsia="Times New Roman" w:hAnsi="Gothic720 BT" w:cs="Arial"/>
                <w:b/>
                <w:bCs/>
                <w:sz w:val="18"/>
                <w:szCs w:val="18"/>
                <w:lang w:eastAsia="es-MX"/>
              </w:rPr>
              <w:t>TRUCCIONES</w:t>
            </w:r>
          </w:p>
        </w:tc>
        <w:tc>
          <w:tcPr>
            <w:tcW w:w="1425" w:type="dxa"/>
            <w:shd w:val="clear" w:color="auto" w:fill="auto"/>
            <w:noWrap/>
            <w:vAlign w:val="center"/>
          </w:tcPr>
          <w:p w14:paraId="76E31EE6" w14:textId="7B1B3E69" w:rsidR="00AA24A3"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7B2B25" w:rsidRPr="000360CE" w14:paraId="46DDF4B3" w14:textId="77777777" w:rsidTr="450CFAC6">
        <w:trPr>
          <w:trHeight w:val="223"/>
          <w:jc w:val="center"/>
        </w:trPr>
        <w:tc>
          <w:tcPr>
            <w:tcW w:w="875" w:type="dxa"/>
            <w:gridSpan w:val="2"/>
            <w:shd w:val="clear" w:color="auto" w:fill="auto"/>
            <w:noWrap/>
            <w:vAlign w:val="center"/>
          </w:tcPr>
          <w:p w14:paraId="39D4334B"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1CC09C97" w14:textId="2541CE46"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44411B7" w14:textId="3D54C83D"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6268708C"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BB2873F" w14:textId="7B324A46" w:rsidR="007B2B2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AFB544D" w14:textId="1317E1D9"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7B2B25" w:rsidRPr="000360CE" w14:paraId="44B0098A" w14:textId="77777777" w:rsidTr="450CFAC6">
        <w:trPr>
          <w:trHeight w:val="223"/>
          <w:jc w:val="center"/>
        </w:trPr>
        <w:tc>
          <w:tcPr>
            <w:tcW w:w="875" w:type="dxa"/>
            <w:gridSpan w:val="2"/>
            <w:shd w:val="clear" w:color="auto" w:fill="auto"/>
            <w:noWrap/>
            <w:vAlign w:val="center"/>
          </w:tcPr>
          <w:p w14:paraId="0967CA2A"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6DC37470"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E56DBF4"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54115CD" w14:textId="7892A16D"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CEE448C" w14:textId="163FF84F"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Descripción del bien</w:t>
            </w:r>
          </w:p>
        </w:tc>
        <w:tc>
          <w:tcPr>
            <w:tcW w:w="1425" w:type="dxa"/>
            <w:shd w:val="clear" w:color="auto" w:fill="auto"/>
            <w:noWrap/>
            <w:vAlign w:val="center"/>
          </w:tcPr>
          <w:p w14:paraId="2BC877FE" w14:textId="2F25A433"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7B2B25" w:rsidRPr="000360CE" w14:paraId="74F680E6" w14:textId="77777777" w:rsidTr="450CFAC6">
        <w:trPr>
          <w:trHeight w:val="223"/>
          <w:jc w:val="center"/>
        </w:trPr>
        <w:tc>
          <w:tcPr>
            <w:tcW w:w="875" w:type="dxa"/>
            <w:gridSpan w:val="2"/>
            <w:shd w:val="clear" w:color="auto" w:fill="auto"/>
            <w:noWrap/>
            <w:vAlign w:val="center"/>
          </w:tcPr>
          <w:p w14:paraId="2C3BD155"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0DDA758F" w14:textId="244181C2" w:rsidR="007B2B25" w:rsidRPr="000360CE" w:rsidRDefault="729132C8"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10</w:t>
            </w:r>
            <w:r w:rsidR="79188DCC" w:rsidRPr="000360CE">
              <w:rPr>
                <w:rFonts w:ascii="Gothic720 BT" w:eastAsia="Times New Roman" w:hAnsi="Gothic720 BT" w:cs="Arial"/>
                <w:b/>
                <w:bCs/>
                <w:sz w:val="18"/>
                <w:szCs w:val="18"/>
                <w:lang w:eastAsia="es-MX"/>
              </w:rPr>
              <w:t>9</w:t>
            </w:r>
          </w:p>
        </w:tc>
        <w:tc>
          <w:tcPr>
            <w:tcW w:w="540" w:type="dxa"/>
            <w:shd w:val="clear" w:color="auto" w:fill="auto"/>
            <w:noWrap/>
            <w:vAlign w:val="center"/>
          </w:tcPr>
          <w:p w14:paraId="10DCB3F6"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765" w:type="dxa"/>
            <w:shd w:val="clear" w:color="auto" w:fill="auto"/>
            <w:noWrap/>
            <w:vAlign w:val="center"/>
          </w:tcPr>
          <w:p w14:paraId="7DF0A301"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5205" w:type="dxa"/>
            <w:shd w:val="clear" w:color="auto" w:fill="auto"/>
            <w:noWrap/>
            <w:vAlign w:val="center"/>
          </w:tcPr>
          <w:p w14:paraId="13AA57E0" w14:textId="77777777" w:rsidR="007B2B25" w:rsidRPr="000360CE" w:rsidRDefault="729132C8"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DEPRECIACIONES ACUMULADAS</w:t>
            </w:r>
          </w:p>
        </w:tc>
        <w:tc>
          <w:tcPr>
            <w:tcW w:w="1425" w:type="dxa"/>
            <w:shd w:val="clear" w:color="auto" w:fill="auto"/>
            <w:noWrap/>
            <w:vAlign w:val="center"/>
          </w:tcPr>
          <w:p w14:paraId="08F9DF41" w14:textId="77777777" w:rsidR="007B2B25" w:rsidRPr="000360CE" w:rsidRDefault="729132C8"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7B2B25" w:rsidRPr="000360CE" w14:paraId="2659910D" w14:textId="77777777" w:rsidTr="450CFAC6">
        <w:trPr>
          <w:trHeight w:val="223"/>
          <w:jc w:val="center"/>
        </w:trPr>
        <w:tc>
          <w:tcPr>
            <w:tcW w:w="875" w:type="dxa"/>
            <w:gridSpan w:val="2"/>
            <w:shd w:val="clear" w:color="auto" w:fill="auto"/>
            <w:noWrap/>
            <w:vAlign w:val="center"/>
          </w:tcPr>
          <w:p w14:paraId="2FBBF1EA"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583C694F"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0A0EA98"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58549C77"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41035381" w14:textId="0CA7DBC5" w:rsidR="007B2B2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7A74046"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7B2B25" w:rsidRPr="000360CE" w14:paraId="7E62D072" w14:textId="77777777" w:rsidTr="450CFAC6">
        <w:trPr>
          <w:trHeight w:val="223"/>
          <w:jc w:val="center"/>
        </w:trPr>
        <w:tc>
          <w:tcPr>
            <w:tcW w:w="875" w:type="dxa"/>
            <w:gridSpan w:val="2"/>
            <w:shd w:val="clear" w:color="auto" w:fill="auto"/>
            <w:noWrap/>
            <w:vAlign w:val="center"/>
          </w:tcPr>
          <w:p w14:paraId="551E6E79"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0B80EE21"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C3C171E"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84FBD67"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621FAA7" w14:textId="6F5778E4"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Depreciación </w:t>
            </w:r>
            <w:r w:rsidR="689E876B"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cumulada del </w:t>
            </w:r>
            <w:r w:rsidR="2573F797"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002929ED"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omunicación</w:t>
            </w:r>
          </w:p>
        </w:tc>
        <w:tc>
          <w:tcPr>
            <w:tcW w:w="1425" w:type="dxa"/>
            <w:shd w:val="clear" w:color="auto" w:fill="auto"/>
            <w:noWrap/>
            <w:vAlign w:val="center"/>
          </w:tcPr>
          <w:p w14:paraId="6099912A"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7B2B25" w:rsidRPr="000360CE" w14:paraId="51084426" w14:textId="77777777" w:rsidTr="450CFAC6">
        <w:trPr>
          <w:trHeight w:val="223"/>
          <w:jc w:val="center"/>
        </w:trPr>
        <w:tc>
          <w:tcPr>
            <w:tcW w:w="875" w:type="dxa"/>
            <w:gridSpan w:val="2"/>
            <w:shd w:val="clear" w:color="auto" w:fill="auto"/>
            <w:noWrap/>
            <w:vAlign w:val="center"/>
          </w:tcPr>
          <w:p w14:paraId="2FE39D9A"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4A21DDE8"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04AF9A1"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75761FE"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5205" w:type="dxa"/>
            <w:shd w:val="clear" w:color="auto" w:fill="auto"/>
            <w:noWrap/>
            <w:vAlign w:val="center"/>
          </w:tcPr>
          <w:p w14:paraId="5E571235" w14:textId="69F01C03"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Depreciación </w:t>
            </w:r>
            <w:r w:rsidR="0BE3AE82" w:rsidRPr="000360CE">
              <w:rPr>
                <w:rFonts w:ascii="Gothic720 BT" w:eastAsia="Times New Roman" w:hAnsi="Gothic720 BT" w:cs="Arial"/>
                <w:sz w:val="18"/>
                <w:szCs w:val="18"/>
                <w:lang w:eastAsia="es-MX"/>
              </w:rPr>
              <w:t>acumulada</w:t>
            </w:r>
            <w:r w:rsidRPr="000360CE">
              <w:rPr>
                <w:rFonts w:ascii="Gothic720 BT" w:eastAsia="Times New Roman" w:hAnsi="Gothic720 BT" w:cs="Arial"/>
                <w:sz w:val="18"/>
                <w:szCs w:val="18"/>
                <w:lang w:eastAsia="es-MX"/>
              </w:rPr>
              <w:t xml:space="preserve"> del </w:t>
            </w:r>
            <w:r w:rsidR="73E48114"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20956304"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ómputo</w:t>
            </w:r>
          </w:p>
        </w:tc>
        <w:tc>
          <w:tcPr>
            <w:tcW w:w="1425" w:type="dxa"/>
            <w:shd w:val="clear" w:color="auto" w:fill="auto"/>
            <w:noWrap/>
            <w:vAlign w:val="center"/>
          </w:tcPr>
          <w:p w14:paraId="4D62594A"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7B2B25" w:rsidRPr="000360CE" w14:paraId="625BAD11" w14:textId="77777777" w:rsidTr="450CFAC6">
        <w:trPr>
          <w:trHeight w:val="223"/>
          <w:jc w:val="center"/>
        </w:trPr>
        <w:tc>
          <w:tcPr>
            <w:tcW w:w="875" w:type="dxa"/>
            <w:gridSpan w:val="2"/>
            <w:shd w:val="clear" w:color="auto" w:fill="auto"/>
            <w:noWrap/>
            <w:vAlign w:val="center"/>
          </w:tcPr>
          <w:p w14:paraId="452B3E98"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270D306D"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0078BF5"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C90FEFB"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5205" w:type="dxa"/>
            <w:shd w:val="clear" w:color="auto" w:fill="auto"/>
            <w:noWrap/>
            <w:vAlign w:val="center"/>
          </w:tcPr>
          <w:p w14:paraId="6192E03D" w14:textId="3BAEAEF6"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Depreciación </w:t>
            </w:r>
            <w:r w:rsidR="298DBC4A"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cumulada del </w:t>
            </w:r>
            <w:r w:rsidR="2129F8C2"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w:t>
            </w:r>
            <w:r w:rsidR="3916F40E"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udiovisual</w:t>
            </w:r>
          </w:p>
        </w:tc>
        <w:tc>
          <w:tcPr>
            <w:tcW w:w="1425" w:type="dxa"/>
            <w:shd w:val="clear" w:color="auto" w:fill="auto"/>
            <w:noWrap/>
            <w:vAlign w:val="center"/>
          </w:tcPr>
          <w:p w14:paraId="5AB16424"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7B2B25" w:rsidRPr="000360CE" w14:paraId="27EA2C96" w14:textId="77777777" w:rsidTr="450CFAC6">
        <w:trPr>
          <w:trHeight w:val="223"/>
          <w:jc w:val="center"/>
        </w:trPr>
        <w:tc>
          <w:tcPr>
            <w:tcW w:w="875" w:type="dxa"/>
            <w:gridSpan w:val="2"/>
            <w:shd w:val="clear" w:color="auto" w:fill="auto"/>
            <w:noWrap/>
            <w:vAlign w:val="center"/>
          </w:tcPr>
          <w:p w14:paraId="720B45E8"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3585C23A"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779091A"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95F2913"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5205" w:type="dxa"/>
            <w:shd w:val="clear" w:color="auto" w:fill="auto"/>
            <w:noWrap/>
            <w:vAlign w:val="center"/>
          </w:tcPr>
          <w:p w14:paraId="42B796B1" w14:textId="72FC4280"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Depreciación </w:t>
            </w:r>
            <w:r w:rsidR="28E0E30B"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cumulada del </w:t>
            </w:r>
            <w:r w:rsidR="35668C88"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0DA01098" w:rsidRPr="000360CE">
              <w:rPr>
                <w:rFonts w:ascii="Gothic720 BT" w:eastAsia="Times New Roman" w:hAnsi="Gothic720 BT" w:cs="Arial"/>
                <w:sz w:val="18"/>
                <w:szCs w:val="18"/>
                <w:lang w:eastAsia="es-MX"/>
              </w:rPr>
              <w:t>transporte</w:t>
            </w:r>
          </w:p>
        </w:tc>
        <w:tc>
          <w:tcPr>
            <w:tcW w:w="1425" w:type="dxa"/>
            <w:shd w:val="clear" w:color="auto" w:fill="auto"/>
            <w:noWrap/>
            <w:vAlign w:val="center"/>
          </w:tcPr>
          <w:p w14:paraId="181CE782"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7B2B25" w:rsidRPr="000360CE" w14:paraId="6F810DCA" w14:textId="77777777" w:rsidTr="450CFAC6">
        <w:trPr>
          <w:trHeight w:val="223"/>
          <w:jc w:val="center"/>
        </w:trPr>
        <w:tc>
          <w:tcPr>
            <w:tcW w:w="875" w:type="dxa"/>
            <w:gridSpan w:val="2"/>
            <w:shd w:val="clear" w:color="auto" w:fill="auto"/>
            <w:noWrap/>
            <w:vAlign w:val="center"/>
          </w:tcPr>
          <w:p w14:paraId="5DBD3F79" w14:textId="77777777" w:rsidR="007B2B25" w:rsidRPr="000360CE" w:rsidRDefault="007B2B25" w:rsidP="00165923">
            <w:pPr>
              <w:spacing w:after="0"/>
              <w:jc w:val="both"/>
              <w:rPr>
                <w:rFonts w:ascii="Gothic720 BT" w:eastAsia="Times New Roman" w:hAnsi="Gothic720 BT" w:cs="Arial"/>
                <w:b/>
                <w:bCs/>
                <w:sz w:val="18"/>
                <w:szCs w:val="18"/>
                <w:lang w:eastAsia="es-MX"/>
              </w:rPr>
            </w:pPr>
          </w:p>
        </w:tc>
        <w:tc>
          <w:tcPr>
            <w:tcW w:w="690" w:type="dxa"/>
            <w:shd w:val="clear" w:color="auto" w:fill="auto"/>
            <w:noWrap/>
            <w:vAlign w:val="center"/>
          </w:tcPr>
          <w:p w14:paraId="4038DBA6"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04F4F36" w14:textId="77777777" w:rsidR="007B2B25" w:rsidRPr="000360CE" w:rsidRDefault="007B2B2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D9EB7A3"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5205" w:type="dxa"/>
            <w:shd w:val="clear" w:color="auto" w:fill="auto"/>
            <w:noWrap/>
            <w:vAlign w:val="center"/>
          </w:tcPr>
          <w:p w14:paraId="2CF7CD12" w14:textId="35CCC3AE"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Depreciación </w:t>
            </w:r>
            <w:r w:rsidR="6BDBA6E6"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cumulada del </w:t>
            </w:r>
            <w:r w:rsidR="77A752C7" w:rsidRPr="000360CE">
              <w:rPr>
                <w:rFonts w:ascii="Gothic720 BT" w:eastAsia="Times New Roman" w:hAnsi="Gothic720 BT" w:cs="Arial"/>
                <w:sz w:val="18"/>
                <w:szCs w:val="18"/>
                <w:lang w:eastAsia="es-MX"/>
              </w:rPr>
              <w:t>m</w:t>
            </w:r>
            <w:r w:rsidRPr="000360CE">
              <w:rPr>
                <w:rFonts w:ascii="Gothic720 BT" w:eastAsia="Times New Roman" w:hAnsi="Gothic720 BT" w:cs="Arial"/>
                <w:sz w:val="18"/>
                <w:szCs w:val="18"/>
                <w:lang w:eastAsia="es-MX"/>
              </w:rPr>
              <w:t xml:space="preserve">obiliario y </w:t>
            </w:r>
            <w:r w:rsidR="7D45974A"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704BF319" w:rsidRPr="000360CE">
              <w:rPr>
                <w:rFonts w:ascii="Gothic720 BT" w:eastAsia="Times New Roman" w:hAnsi="Gothic720 BT" w:cs="Arial"/>
                <w:sz w:val="18"/>
                <w:szCs w:val="18"/>
                <w:lang w:eastAsia="es-MX"/>
              </w:rPr>
              <w:t>oficina</w:t>
            </w:r>
          </w:p>
        </w:tc>
        <w:tc>
          <w:tcPr>
            <w:tcW w:w="1425" w:type="dxa"/>
            <w:shd w:val="clear" w:color="auto" w:fill="auto"/>
            <w:noWrap/>
            <w:vAlign w:val="center"/>
          </w:tcPr>
          <w:p w14:paraId="3982F1BF" w14:textId="77777777" w:rsidR="007B2B25" w:rsidRPr="000360CE" w:rsidRDefault="729132C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1E8FC79" w14:textId="77777777" w:rsidTr="00157F3D">
        <w:trPr>
          <w:trHeight w:val="248"/>
          <w:jc w:val="center"/>
        </w:trPr>
        <w:tc>
          <w:tcPr>
            <w:tcW w:w="875" w:type="dxa"/>
            <w:gridSpan w:val="2"/>
            <w:shd w:val="clear" w:color="auto" w:fill="auto"/>
            <w:noWrap/>
            <w:vAlign w:val="center"/>
          </w:tcPr>
          <w:p w14:paraId="44FB03AE" w14:textId="430A55BD"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003</w:t>
            </w:r>
          </w:p>
        </w:tc>
        <w:tc>
          <w:tcPr>
            <w:tcW w:w="690" w:type="dxa"/>
            <w:shd w:val="clear" w:color="auto" w:fill="auto"/>
            <w:noWrap/>
            <w:vAlign w:val="center"/>
          </w:tcPr>
          <w:p w14:paraId="6CC9097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77C2F1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2271C5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6177C645"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DIFERIDO</w:t>
            </w:r>
          </w:p>
        </w:tc>
        <w:tc>
          <w:tcPr>
            <w:tcW w:w="1425" w:type="dxa"/>
            <w:shd w:val="clear" w:color="auto" w:fill="auto"/>
            <w:noWrap/>
            <w:vAlign w:val="center"/>
          </w:tcPr>
          <w:p w14:paraId="4AFE1E9B" w14:textId="58D21D52" w:rsidR="00A63365" w:rsidRPr="000360CE" w:rsidRDefault="008B456D"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77245D23" w14:textId="77777777" w:rsidTr="450CFAC6">
        <w:trPr>
          <w:trHeight w:val="223"/>
          <w:jc w:val="center"/>
        </w:trPr>
        <w:tc>
          <w:tcPr>
            <w:tcW w:w="875" w:type="dxa"/>
            <w:gridSpan w:val="2"/>
            <w:shd w:val="clear" w:color="auto" w:fill="auto"/>
            <w:noWrap/>
            <w:vAlign w:val="center"/>
          </w:tcPr>
          <w:p w14:paraId="322A717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214FD553" w14:textId="621B3BC3" w:rsidR="00A63365" w:rsidRPr="000360CE" w:rsidRDefault="3AD0ED58" w:rsidP="00165923">
            <w:pPr>
              <w:spacing w:after="0"/>
              <w:jc w:val="both"/>
              <w:rPr>
                <w:rFonts w:ascii="Gothic720 BT" w:hAnsi="Gothic720 BT"/>
                <w:sz w:val="18"/>
                <w:szCs w:val="18"/>
              </w:rPr>
            </w:pPr>
            <w:r w:rsidRPr="000360CE">
              <w:rPr>
                <w:rFonts w:ascii="Gothic720 BT" w:eastAsia="Times New Roman" w:hAnsi="Gothic720 BT" w:cs="Arial"/>
                <w:b/>
                <w:bCs/>
                <w:sz w:val="18"/>
                <w:szCs w:val="18"/>
                <w:lang w:eastAsia="es-MX"/>
              </w:rPr>
              <w:t>101</w:t>
            </w:r>
          </w:p>
        </w:tc>
        <w:tc>
          <w:tcPr>
            <w:tcW w:w="540" w:type="dxa"/>
            <w:shd w:val="clear" w:color="auto" w:fill="auto"/>
            <w:noWrap/>
            <w:vAlign w:val="center"/>
          </w:tcPr>
          <w:p w14:paraId="0EB784A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3167E62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79F58C48" w14:textId="73972273" w:rsidR="00A63365" w:rsidRPr="000360CE" w:rsidRDefault="420D13AC" w:rsidP="00165923">
            <w:pPr>
              <w:spacing w:after="0"/>
              <w:jc w:val="both"/>
              <w:rPr>
                <w:rFonts w:ascii="Gothic720 BT" w:hAnsi="Gothic720 BT"/>
                <w:sz w:val="18"/>
                <w:szCs w:val="18"/>
              </w:rPr>
            </w:pPr>
            <w:r w:rsidRPr="000360CE">
              <w:rPr>
                <w:rFonts w:ascii="Gothic720 BT" w:eastAsia="Times New Roman" w:hAnsi="Gothic720 BT" w:cs="Arial"/>
                <w:b/>
                <w:bCs/>
                <w:sz w:val="18"/>
                <w:szCs w:val="18"/>
                <w:lang w:eastAsia="es-MX"/>
              </w:rPr>
              <w:t>DÉPOSITOS EN GARANTÍA</w:t>
            </w:r>
          </w:p>
        </w:tc>
        <w:tc>
          <w:tcPr>
            <w:tcW w:w="1425" w:type="dxa"/>
            <w:shd w:val="clear" w:color="auto" w:fill="auto"/>
            <w:noWrap/>
            <w:vAlign w:val="center"/>
          </w:tcPr>
          <w:p w14:paraId="5C139AB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3BEBC795" w14:textId="77777777" w:rsidTr="450CFAC6">
        <w:trPr>
          <w:trHeight w:val="223"/>
          <w:jc w:val="center"/>
        </w:trPr>
        <w:tc>
          <w:tcPr>
            <w:tcW w:w="875" w:type="dxa"/>
            <w:gridSpan w:val="2"/>
            <w:shd w:val="clear" w:color="auto" w:fill="auto"/>
            <w:noWrap/>
            <w:vAlign w:val="center"/>
          </w:tcPr>
          <w:p w14:paraId="4915FA0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6B26CC1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A717D5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7EE2D99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FC30F6F" w14:textId="026E7BFA"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934068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651AEC3" w14:textId="77777777" w:rsidTr="450CFAC6">
        <w:trPr>
          <w:trHeight w:val="223"/>
          <w:jc w:val="center"/>
        </w:trPr>
        <w:tc>
          <w:tcPr>
            <w:tcW w:w="875" w:type="dxa"/>
            <w:gridSpan w:val="2"/>
            <w:shd w:val="clear" w:color="auto" w:fill="auto"/>
            <w:noWrap/>
            <w:vAlign w:val="center"/>
          </w:tcPr>
          <w:p w14:paraId="5F5464B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690" w:type="dxa"/>
            <w:shd w:val="clear" w:color="auto" w:fill="auto"/>
            <w:noWrap/>
            <w:vAlign w:val="center"/>
          </w:tcPr>
          <w:p w14:paraId="43A976A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73AF11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B40C1B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E53B38A" w14:textId="408769A1" w:rsidR="00A63365" w:rsidRPr="000360CE" w:rsidRDefault="68796711"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w:t>
            </w:r>
            <w:r w:rsidR="481A6D56" w:rsidRPr="000360CE">
              <w:rPr>
                <w:rFonts w:ascii="Gothic720 BT" w:eastAsia="Times New Roman" w:hAnsi="Gothic720 BT" w:cs="Arial"/>
                <w:sz w:val="18"/>
                <w:szCs w:val="18"/>
                <w:lang w:eastAsia="es-MX"/>
              </w:rPr>
              <w:t xml:space="preserve"> la</w:t>
            </w:r>
            <w:r w:rsidRPr="000360CE">
              <w:rPr>
                <w:rFonts w:ascii="Gothic720 BT" w:eastAsia="Times New Roman" w:hAnsi="Gothic720 BT" w:cs="Arial"/>
                <w:sz w:val="18"/>
                <w:szCs w:val="18"/>
                <w:lang w:eastAsia="es-MX"/>
              </w:rPr>
              <w:t xml:space="preserve"> </w:t>
            </w:r>
            <w:r w:rsidR="007A1C24" w:rsidRPr="000360CE">
              <w:rPr>
                <w:rFonts w:ascii="Gothic720 BT" w:eastAsia="Times New Roman" w:hAnsi="Gothic720 BT" w:cs="Arial"/>
                <w:sz w:val="18"/>
                <w:szCs w:val="18"/>
                <w:lang w:eastAsia="es-MX"/>
              </w:rPr>
              <w:t>o</w:t>
            </w:r>
            <w:r w:rsidR="64275B0F" w:rsidRPr="000360CE">
              <w:rPr>
                <w:rFonts w:ascii="Gothic720 BT" w:eastAsia="Times New Roman" w:hAnsi="Gothic720 BT" w:cs="Arial"/>
                <w:sz w:val="18"/>
                <w:szCs w:val="18"/>
                <w:lang w:eastAsia="es-MX"/>
              </w:rPr>
              <w:t xml:space="preserve"> el depositario</w:t>
            </w:r>
          </w:p>
        </w:tc>
        <w:tc>
          <w:tcPr>
            <w:tcW w:w="1425" w:type="dxa"/>
            <w:shd w:val="clear" w:color="auto" w:fill="auto"/>
            <w:noWrap/>
            <w:vAlign w:val="center"/>
          </w:tcPr>
          <w:p w14:paraId="7C1B81D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F80CC45" w14:textId="77777777" w:rsidTr="450CFAC6">
        <w:trPr>
          <w:trHeight w:val="249"/>
          <w:jc w:val="center"/>
        </w:trPr>
        <w:tc>
          <w:tcPr>
            <w:tcW w:w="1565" w:type="dxa"/>
            <w:gridSpan w:val="3"/>
            <w:vMerge w:val="restart"/>
            <w:shd w:val="clear" w:color="auto" w:fill="auto"/>
            <w:noWrap/>
            <w:vAlign w:val="center"/>
          </w:tcPr>
          <w:p w14:paraId="46AA4096" w14:textId="77777777" w:rsidR="00A63365" w:rsidRPr="000360CE" w:rsidRDefault="56310DA7" w:rsidP="00165923">
            <w:pPr>
              <w:spacing w:after="0"/>
              <w:jc w:val="both"/>
              <w:rPr>
                <w:rFonts w:ascii="Gothic720 BT" w:eastAsia="Times New Roman" w:hAnsi="Gothic720 BT" w:cs="Arial"/>
                <w:b/>
                <w:bCs/>
                <w:i/>
                <w:iCs/>
                <w:sz w:val="18"/>
                <w:szCs w:val="18"/>
                <w:lang w:eastAsia="es-MX"/>
              </w:rPr>
            </w:pPr>
            <w:r w:rsidRPr="000360CE">
              <w:rPr>
                <w:rFonts w:ascii="Gothic720 BT" w:eastAsia="Times New Roman" w:hAnsi="Gothic720 BT" w:cs="Arial"/>
                <w:b/>
                <w:bCs/>
                <w:i/>
                <w:iCs/>
                <w:sz w:val="18"/>
                <w:szCs w:val="18"/>
                <w:lang w:eastAsia="es-MX"/>
              </w:rPr>
              <w:t>200</w:t>
            </w:r>
          </w:p>
        </w:tc>
        <w:tc>
          <w:tcPr>
            <w:tcW w:w="540" w:type="dxa"/>
            <w:shd w:val="clear" w:color="auto" w:fill="auto"/>
            <w:noWrap/>
            <w:vAlign w:val="center"/>
          </w:tcPr>
          <w:p w14:paraId="0C7C9AD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34D674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val="restart"/>
            <w:shd w:val="clear" w:color="auto" w:fill="auto"/>
            <w:noWrap/>
            <w:vAlign w:val="center"/>
          </w:tcPr>
          <w:p w14:paraId="6B80C11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PASIVO</w:t>
            </w:r>
          </w:p>
        </w:tc>
        <w:tc>
          <w:tcPr>
            <w:tcW w:w="1425" w:type="dxa"/>
            <w:vMerge w:val="restart"/>
            <w:shd w:val="clear" w:color="auto" w:fill="auto"/>
            <w:noWrap/>
            <w:vAlign w:val="center"/>
          </w:tcPr>
          <w:p w14:paraId="457CCAE7" w14:textId="768110F4"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T</w:t>
            </w:r>
            <w:r w:rsidR="00F91316"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A63365" w:rsidRPr="000360CE" w14:paraId="62D52097" w14:textId="77777777" w:rsidTr="450CFAC6">
        <w:trPr>
          <w:trHeight w:val="94"/>
          <w:jc w:val="center"/>
        </w:trPr>
        <w:tc>
          <w:tcPr>
            <w:tcW w:w="1565" w:type="dxa"/>
            <w:gridSpan w:val="3"/>
            <w:vMerge/>
            <w:vAlign w:val="center"/>
          </w:tcPr>
          <w:p w14:paraId="6B29506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AFF4BE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F0EA7F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vAlign w:val="center"/>
          </w:tcPr>
          <w:p w14:paraId="104E9589" w14:textId="77777777" w:rsidR="00A63365" w:rsidRPr="000360CE" w:rsidRDefault="00A63365" w:rsidP="00165923">
            <w:pPr>
              <w:spacing w:after="0"/>
              <w:jc w:val="both"/>
              <w:rPr>
                <w:rFonts w:ascii="Gothic720 BT" w:eastAsia="Times New Roman" w:hAnsi="Gothic720 BT" w:cs="Arial"/>
                <w:b/>
                <w:bCs/>
                <w:i/>
                <w:iCs/>
                <w:sz w:val="18"/>
                <w:szCs w:val="18"/>
                <w:lang w:eastAsia="es-MX"/>
              </w:rPr>
            </w:pPr>
          </w:p>
        </w:tc>
        <w:tc>
          <w:tcPr>
            <w:tcW w:w="1425" w:type="dxa"/>
            <w:vMerge/>
            <w:vAlign w:val="center"/>
          </w:tcPr>
          <w:p w14:paraId="31CB6457" w14:textId="77777777" w:rsidR="00A63365" w:rsidRPr="000360CE" w:rsidRDefault="00A63365" w:rsidP="00165923">
            <w:pPr>
              <w:spacing w:after="0"/>
              <w:jc w:val="both"/>
              <w:rPr>
                <w:rFonts w:ascii="Gothic720 BT" w:eastAsia="Times New Roman" w:hAnsi="Gothic720 BT" w:cs="Arial"/>
                <w:b/>
                <w:bCs/>
                <w:i/>
                <w:iCs/>
                <w:sz w:val="18"/>
                <w:szCs w:val="18"/>
                <w:lang w:eastAsia="es-MX"/>
              </w:rPr>
            </w:pPr>
          </w:p>
        </w:tc>
      </w:tr>
      <w:tr w:rsidR="00A63365" w:rsidRPr="000360CE" w14:paraId="2B69B5FE" w14:textId="77777777" w:rsidTr="450CFAC6">
        <w:trPr>
          <w:trHeight w:val="223"/>
          <w:jc w:val="center"/>
        </w:trPr>
        <w:tc>
          <w:tcPr>
            <w:tcW w:w="710" w:type="dxa"/>
            <w:shd w:val="clear" w:color="auto" w:fill="auto"/>
            <w:noWrap/>
            <w:vAlign w:val="center"/>
          </w:tcPr>
          <w:p w14:paraId="2550298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002</w:t>
            </w:r>
          </w:p>
        </w:tc>
        <w:tc>
          <w:tcPr>
            <w:tcW w:w="855" w:type="dxa"/>
            <w:gridSpan w:val="2"/>
            <w:shd w:val="clear" w:color="auto" w:fill="auto"/>
            <w:noWrap/>
            <w:vAlign w:val="center"/>
          </w:tcPr>
          <w:p w14:paraId="0F5616B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74B2D2F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0B54D93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511E4B3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CIRCULANTE</w:t>
            </w:r>
          </w:p>
        </w:tc>
        <w:tc>
          <w:tcPr>
            <w:tcW w:w="1425" w:type="dxa"/>
            <w:shd w:val="clear" w:color="auto" w:fill="auto"/>
            <w:noWrap/>
            <w:vAlign w:val="center"/>
          </w:tcPr>
          <w:p w14:paraId="1238E303" w14:textId="39CAC53D"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SUBT</w:t>
            </w:r>
            <w:r w:rsidR="00023F48"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A63365" w:rsidRPr="000360CE" w14:paraId="18B00E3C" w14:textId="77777777" w:rsidTr="450CFAC6">
        <w:trPr>
          <w:trHeight w:val="223"/>
          <w:jc w:val="center"/>
        </w:trPr>
        <w:tc>
          <w:tcPr>
            <w:tcW w:w="710" w:type="dxa"/>
            <w:shd w:val="clear" w:color="auto" w:fill="auto"/>
            <w:noWrap/>
            <w:vAlign w:val="center"/>
          </w:tcPr>
          <w:p w14:paraId="1177AB3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36EF291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201</w:t>
            </w:r>
          </w:p>
        </w:tc>
        <w:tc>
          <w:tcPr>
            <w:tcW w:w="540" w:type="dxa"/>
            <w:shd w:val="clear" w:color="auto" w:fill="auto"/>
            <w:noWrap/>
            <w:vAlign w:val="center"/>
          </w:tcPr>
          <w:p w14:paraId="1007B98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13658B5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39A083B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PROVEEDORES</w:t>
            </w:r>
          </w:p>
        </w:tc>
        <w:tc>
          <w:tcPr>
            <w:tcW w:w="1425" w:type="dxa"/>
            <w:shd w:val="clear" w:color="auto" w:fill="auto"/>
            <w:noWrap/>
            <w:vAlign w:val="center"/>
          </w:tcPr>
          <w:p w14:paraId="5DEAEDC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3B1A4E1A" w14:textId="77777777" w:rsidTr="450CFAC6">
        <w:trPr>
          <w:trHeight w:val="223"/>
          <w:jc w:val="center"/>
        </w:trPr>
        <w:tc>
          <w:tcPr>
            <w:tcW w:w="710" w:type="dxa"/>
            <w:shd w:val="clear" w:color="auto" w:fill="auto"/>
            <w:noWrap/>
            <w:vAlign w:val="center"/>
          </w:tcPr>
          <w:p w14:paraId="351ED6B5"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7B1FBF7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C00E65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99059D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1D256BB" w14:textId="2F0F33C8"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D56196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9AA7C9D" w14:textId="77777777" w:rsidTr="450CFAC6">
        <w:trPr>
          <w:trHeight w:val="223"/>
          <w:jc w:val="center"/>
        </w:trPr>
        <w:tc>
          <w:tcPr>
            <w:tcW w:w="710" w:type="dxa"/>
            <w:shd w:val="clear" w:color="auto" w:fill="auto"/>
            <w:noWrap/>
            <w:vAlign w:val="center"/>
          </w:tcPr>
          <w:p w14:paraId="7B331DA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30654B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4EC7C1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F61848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B26FB4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del proveedor</w:t>
            </w:r>
          </w:p>
        </w:tc>
        <w:tc>
          <w:tcPr>
            <w:tcW w:w="1425" w:type="dxa"/>
            <w:shd w:val="clear" w:color="auto" w:fill="auto"/>
            <w:noWrap/>
            <w:vAlign w:val="center"/>
          </w:tcPr>
          <w:p w14:paraId="1182956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1F76FB7" w14:textId="77777777" w:rsidTr="450CFAC6">
        <w:trPr>
          <w:trHeight w:val="223"/>
          <w:jc w:val="center"/>
        </w:trPr>
        <w:tc>
          <w:tcPr>
            <w:tcW w:w="710" w:type="dxa"/>
            <w:shd w:val="clear" w:color="auto" w:fill="auto"/>
            <w:noWrap/>
            <w:vAlign w:val="center"/>
          </w:tcPr>
          <w:p w14:paraId="7C7B77F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7B60BE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202</w:t>
            </w:r>
          </w:p>
        </w:tc>
        <w:tc>
          <w:tcPr>
            <w:tcW w:w="540" w:type="dxa"/>
            <w:shd w:val="clear" w:color="auto" w:fill="auto"/>
            <w:noWrap/>
            <w:vAlign w:val="center"/>
          </w:tcPr>
          <w:p w14:paraId="0DF3A0B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66979B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76FA7F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ACREEDORES DIVERSOS</w:t>
            </w:r>
          </w:p>
        </w:tc>
        <w:tc>
          <w:tcPr>
            <w:tcW w:w="1425" w:type="dxa"/>
            <w:shd w:val="clear" w:color="auto" w:fill="auto"/>
            <w:noWrap/>
            <w:vAlign w:val="center"/>
          </w:tcPr>
          <w:p w14:paraId="018B8EF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3400D07C" w14:textId="77777777" w:rsidTr="450CFAC6">
        <w:trPr>
          <w:trHeight w:val="223"/>
          <w:jc w:val="center"/>
        </w:trPr>
        <w:tc>
          <w:tcPr>
            <w:tcW w:w="710" w:type="dxa"/>
            <w:shd w:val="clear" w:color="auto" w:fill="auto"/>
            <w:noWrap/>
            <w:vAlign w:val="center"/>
          </w:tcPr>
          <w:p w14:paraId="6C85BA3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145A32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790DA9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B1FDC3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0508E70" w14:textId="0CD7D5AB"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D7531B6" w14:textId="3D493F3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1A4F3C4" w14:textId="77777777" w:rsidTr="450CFAC6">
        <w:trPr>
          <w:trHeight w:val="223"/>
          <w:jc w:val="center"/>
        </w:trPr>
        <w:tc>
          <w:tcPr>
            <w:tcW w:w="710" w:type="dxa"/>
            <w:shd w:val="clear" w:color="auto" w:fill="auto"/>
            <w:noWrap/>
            <w:vAlign w:val="center"/>
          </w:tcPr>
          <w:p w14:paraId="1E4AF5D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CC54BC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7F9375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ECCA58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BF5EF7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del acreedor</w:t>
            </w:r>
          </w:p>
        </w:tc>
        <w:tc>
          <w:tcPr>
            <w:tcW w:w="1425" w:type="dxa"/>
            <w:shd w:val="clear" w:color="auto" w:fill="auto"/>
            <w:noWrap/>
            <w:vAlign w:val="center"/>
          </w:tcPr>
          <w:p w14:paraId="24EFE15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10BA73F" w14:textId="77777777" w:rsidTr="450CFAC6">
        <w:trPr>
          <w:trHeight w:val="223"/>
          <w:jc w:val="center"/>
        </w:trPr>
        <w:tc>
          <w:tcPr>
            <w:tcW w:w="710" w:type="dxa"/>
            <w:shd w:val="clear" w:color="auto" w:fill="auto"/>
            <w:noWrap/>
            <w:vAlign w:val="center"/>
          </w:tcPr>
          <w:p w14:paraId="5028774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B74A6C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203</w:t>
            </w:r>
          </w:p>
        </w:tc>
        <w:tc>
          <w:tcPr>
            <w:tcW w:w="540" w:type="dxa"/>
            <w:shd w:val="clear" w:color="auto" w:fill="auto"/>
            <w:noWrap/>
            <w:vAlign w:val="center"/>
          </w:tcPr>
          <w:p w14:paraId="052FCF4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1630AC1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6446D68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IMPUESTOS Y RETENCIONES POR PAGAR</w:t>
            </w:r>
          </w:p>
        </w:tc>
        <w:tc>
          <w:tcPr>
            <w:tcW w:w="1425" w:type="dxa"/>
            <w:shd w:val="clear" w:color="auto" w:fill="auto"/>
            <w:noWrap/>
            <w:vAlign w:val="center"/>
          </w:tcPr>
          <w:p w14:paraId="0C9FFF2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04DC00B2" w14:textId="77777777" w:rsidTr="450CFAC6">
        <w:trPr>
          <w:trHeight w:val="223"/>
          <w:jc w:val="center"/>
        </w:trPr>
        <w:tc>
          <w:tcPr>
            <w:tcW w:w="710" w:type="dxa"/>
            <w:shd w:val="clear" w:color="auto" w:fill="auto"/>
            <w:noWrap/>
            <w:vAlign w:val="center"/>
          </w:tcPr>
          <w:p w14:paraId="671C0B4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9EA8D1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632CE4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620FC8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A845C1A" w14:textId="7F477833"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2CE06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F6DD699" w14:textId="77777777" w:rsidTr="450CFAC6">
        <w:trPr>
          <w:trHeight w:val="223"/>
          <w:jc w:val="center"/>
        </w:trPr>
        <w:tc>
          <w:tcPr>
            <w:tcW w:w="710" w:type="dxa"/>
            <w:shd w:val="clear" w:color="auto" w:fill="auto"/>
            <w:noWrap/>
            <w:vAlign w:val="center"/>
          </w:tcPr>
          <w:p w14:paraId="071355E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BD2487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1D32F21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67F508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D41068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62A4982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E9B5AAF" w14:textId="77777777" w:rsidTr="450CFAC6">
        <w:trPr>
          <w:trHeight w:val="223"/>
          <w:jc w:val="center"/>
        </w:trPr>
        <w:tc>
          <w:tcPr>
            <w:tcW w:w="1565" w:type="dxa"/>
            <w:gridSpan w:val="3"/>
            <w:vMerge w:val="restart"/>
            <w:shd w:val="clear" w:color="auto" w:fill="auto"/>
            <w:noWrap/>
            <w:vAlign w:val="center"/>
          </w:tcPr>
          <w:p w14:paraId="13CEA1E6" w14:textId="77777777" w:rsidR="00A63365" w:rsidRPr="000360CE" w:rsidRDefault="56310DA7" w:rsidP="00165923">
            <w:pPr>
              <w:spacing w:after="0"/>
              <w:jc w:val="both"/>
              <w:rPr>
                <w:rFonts w:ascii="Gothic720 BT" w:eastAsia="Times New Roman" w:hAnsi="Gothic720 BT" w:cs="Arial"/>
                <w:b/>
                <w:bCs/>
                <w:i/>
                <w:iCs/>
                <w:sz w:val="18"/>
                <w:szCs w:val="18"/>
                <w:lang w:eastAsia="es-MX"/>
              </w:rPr>
            </w:pPr>
            <w:r w:rsidRPr="000360CE">
              <w:rPr>
                <w:rFonts w:ascii="Gothic720 BT" w:eastAsia="Times New Roman" w:hAnsi="Gothic720 BT" w:cs="Arial"/>
                <w:b/>
                <w:bCs/>
                <w:i/>
                <w:iCs/>
                <w:sz w:val="18"/>
                <w:szCs w:val="18"/>
                <w:lang w:eastAsia="es-MX"/>
              </w:rPr>
              <w:t>300</w:t>
            </w:r>
          </w:p>
          <w:p w14:paraId="7925A0C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3395392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EBD43D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val="restart"/>
            <w:shd w:val="clear" w:color="auto" w:fill="auto"/>
            <w:noWrap/>
            <w:vAlign w:val="center"/>
          </w:tcPr>
          <w:p w14:paraId="3DE03FF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PATRIMONIO</w:t>
            </w:r>
          </w:p>
        </w:tc>
        <w:tc>
          <w:tcPr>
            <w:tcW w:w="1425" w:type="dxa"/>
            <w:vMerge w:val="restart"/>
            <w:shd w:val="clear" w:color="auto" w:fill="auto"/>
            <w:noWrap/>
            <w:vAlign w:val="center"/>
          </w:tcPr>
          <w:p w14:paraId="5F028453" w14:textId="5ACC41FD"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T</w:t>
            </w:r>
            <w:r w:rsidR="007B42F6"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A63365" w:rsidRPr="000360CE" w14:paraId="72FCC893" w14:textId="77777777" w:rsidTr="450CFAC6">
        <w:trPr>
          <w:trHeight w:val="81"/>
          <w:jc w:val="center"/>
        </w:trPr>
        <w:tc>
          <w:tcPr>
            <w:tcW w:w="1565" w:type="dxa"/>
            <w:gridSpan w:val="3"/>
            <w:vMerge/>
            <w:noWrap/>
            <w:vAlign w:val="center"/>
          </w:tcPr>
          <w:p w14:paraId="28F2F96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C572B8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72CBF1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noWrap/>
            <w:vAlign w:val="center"/>
          </w:tcPr>
          <w:p w14:paraId="5AABBD4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1425" w:type="dxa"/>
            <w:vMerge/>
            <w:noWrap/>
            <w:vAlign w:val="center"/>
          </w:tcPr>
          <w:p w14:paraId="09894A87" w14:textId="77777777" w:rsidR="00A63365" w:rsidRPr="000360CE" w:rsidRDefault="00A63365" w:rsidP="00165923">
            <w:pPr>
              <w:spacing w:after="0"/>
              <w:jc w:val="both"/>
              <w:rPr>
                <w:rFonts w:ascii="Gothic720 BT" w:eastAsia="Times New Roman" w:hAnsi="Gothic720 BT" w:cs="Arial"/>
                <w:sz w:val="18"/>
                <w:szCs w:val="18"/>
                <w:lang w:eastAsia="es-MX"/>
              </w:rPr>
            </w:pPr>
          </w:p>
        </w:tc>
      </w:tr>
      <w:tr w:rsidR="00A63365" w:rsidRPr="000360CE" w14:paraId="4808B98B" w14:textId="77777777" w:rsidTr="450CFAC6">
        <w:trPr>
          <w:trHeight w:val="223"/>
          <w:jc w:val="center"/>
        </w:trPr>
        <w:tc>
          <w:tcPr>
            <w:tcW w:w="710" w:type="dxa"/>
            <w:shd w:val="clear" w:color="auto" w:fill="auto"/>
            <w:noWrap/>
            <w:vAlign w:val="center"/>
          </w:tcPr>
          <w:p w14:paraId="66A79DB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301</w:t>
            </w:r>
          </w:p>
        </w:tc>
        <w:tc>
          <w:tcPr>
            <w:tcW w:w="855" w:type="dxa"/>
            <w:gridSpan w:val="2"/>
            <w:shd w:val="clear" w:color="auto" w:fill="auto"/>
            <w:noWrap/>
            <w:vAlign w:val="center"/>
          </w:tcPr>
          <w:p w14:paraId="47599DE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40B00B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765" w:type="dxa"/>
            <w:shd w:val="clear" w:color="auto" w:fill="auto"/>
            <w:noWrap/>
            <w:vAlign w:val="center"/>
          </w:tcPr>
          <w:p w14:paraId="4526E12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205" w:type="dxa"/>
            <w:shd w:val="clear" w:color="auto" w:fill="auto"/>
            <w:noWrap/>
            <w:vAlign w:val="center"/>
          </w:tcPr>
          <w:p w14:paraId="7F98F80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PATRIMONIO CONTRIBUIDO</w:t>
            </w:r>
          </w:p>
        </w:tc>
        <w:tc>
          <w:tcPr>
            <w:tcW w:w="1425" w:type="dxa"/>
            <w:shd w:val="clear" w:color="auto" w:fill="auto"/>
            <w:noWrap/>
            <w:vAlign w:val="center"/>
          </w:tcPr>
          <w:p w14:paraId="2A70E4DD" w14:textId="4CF7E332" w:rsidR="00A63365" w:rsidRPr="000360CE" w:rsidRDefault="00D02050"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72774719" w14:textId="77777777" w:rsidTr="450CFAC6">
        <w:trPr>
          <w:trHeight w:val="223"/>
          <w:jc w:val="center"/>
        </w:trPr>
        <w:tc>
          <w:tcPr>
            <w:tcW w:w="710" w:type="dxa"/>
            <w:shd w:val="clear" w:color="auto" w:fill="auto"/>
            <w:noWrap/>
            <w:vAlign w:val="center"/>
          </w:tcPr>
          <w:p w14:paraId="11C2D95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B19DD1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001</w:t>
            </w:r>
          </w:p>
        </w:tc>
        <w:tc>
          <w:tcPr>
            <w:tcW w:w="540" w:type="dxa"/>
            <w:shd w:val="clear" w:color="auto" w:fill="auto"/>
            <w:noWrap/>
            <w:vAlign w:val="center"/>
          </w:tcPr>
          <w:p w14:paraId="2A4485F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765" w:type="dxa"/>
            <w:shd w:val="clear" w:color="auto" w:fill="auto"/>
            <w:noWrap/>
            <w:vAlign w:val="center"/>
          </w:tcPr>
          <w:p w14:paraId="21D3315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205" w:type="dxa"/>
            <w:shd w:val="clear" w:color="auto" w:fill="auto"/>
            <w:noWrap/>
            <w:vAlign w:val="center"/>
          </w:tcPr>
          <w:p w14:paraId="3E179DD5" w14:textId="6A4D086E" w:rsidR="00A63365" w:rsidRPr="000360CE" w:rsidRDefault="42B4DA99" w:rsidP="00165923">
            <w:pPr>
              <w:spacing w:after="0"/>
              <w:jc w:val="both"/>
              <w:rPr>
                <w:rFonts w:ascii="Gothic720 BT" w:hAnsi="Gothic720 BT"/>
                <w:sz w:val="18"/>
                <w:szCs w:val="18"/>
              </w:rPr>
            </w:pPr>
            <w:r w:rsidRPr="000360CE">
              <w:rPr>
                <w:rFonts w:ascii="Gothic720 BT" w:eastAsia="Times New Roman" w:hAnsi="Gothic720 BT" w:cs="Arial"/>
                <w:b/>
                <w:bCs/>
                <w:sz w:val="18"/>
                <w:szCs w:val="18"/>
                <w:lang w:eastAsia="es-MX"/>
              </w:rPr>
              <w:t>PATRIMONIO CONTRIBUIDO</w:t>
            </w:r>
          </w:p>
        </w:tc>
        <w:tc>
          <w:tcPr>
            <w:tcW w:w="1425" w:type="dxa"/>
            <w:shd w:val="clear" w:color="auto" w:fill="auto"/>
            <w:noWrap/>
            <w:vAlign w:val="center"/>
          </w:tcPr>
          <w:p w14:paraId="2B0ED11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600214F1" w14:textId="77777777" w:rsidTr="450CFAC6">
        <w:trPr>
          <w:trHeight w:val="223"/>
          <w:jc w:val="center"/>
        </w:trPr>
        <w:tc>
          <w:tcPr>
            <w:tcW w:w="710" w:type="dxa"/>
            <w:shd w:val="clear" w:color="auto" w:fill="auto"/>
            <w:noWrap/>
            <w:vAlign w:val="center"/>
          </w:tcPr>
          <w:p w14:paraId="64EF86B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40EEA7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B460A4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906572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205" w:type="dxa"/>
            <w:shd w:val="clear" w:color="auto" w:fill="auto"/>
            <w:noWrap/>
            <w:vAlign w:val="center"/>
          </w:tcPr>
          <w:p w14:paraId="734B81C9" w14:textId="3EF489D1"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2BEE27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049C8A3" w14:textId="77777777" w:rsidTr="450CFAC6">
        <w:trPr>
          <w:trHeight w:val="223"/>
          <w:jc w:val="center"/>
        </w:trPr>
        <w:tc>
          <w:tcPr>
            <w:tcW w:w="710" w:type="dxa"/>
            <w:shd w:val="clear" w:color="auto" w:fill="auto"/>
            <w:noWrap/>
            <w:vAlign w:val="center"/>
          </w:tcPr>
          <w:p w14:paraId="4AEA401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7AA54D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C86117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765" w:type="dxa"/>
            <w:shd w:val="clear" w:color="auto" w:fill="auto"/>
            <w:noWrap/>
            <w:vAlign w:val="center"/>
          </w:tcPr>
          <w:p w14:paraId="3E5A415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78907A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Aportaciones</w:t>
            </w:r>
          </w:p>
        </w:tc>
        <w:tc>
          <w:tcPr>
            <w:tcW w:w="1425" w:type="dxa"/>
            <w:shd w:val="clear" w:color="auto" w:fill="auto"/>
            <w:noWrap/>
            <w:vAlign w:val="center"/>
          </w:tcPr>
          <w:p w14:paraId="4EF7B78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ACD558D" w14:textId="77777777" w:rsidTr="450CFAC6">
        <w:trPr>
          <w:trHeight w:val="223"/>
          <w:jc w:val="center"/>
        </w:trPr>
        <w:tc>
          <w:tcPr>
            <w:tcW w:w="710" w:type="dxa"/>
            <w:shd w:val="clear" w:color="auto" w:fill="auto"/>
            <w:noWrap/>
            <w:vAlign w:val="center"/>
          </w:tcPr>
          <w:p w14:paraId="79A2C6F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302</w:t>
            </w:r>
          </w:p>
        </w:tc>
        <w:tc>
          <w:tcPr>
            <w:tcW w:w="855" w:type="dxa"/>
            <w:gridSpan w:val="2"/>
            <w:shd w:val="clear" w:color="auto" w:fill="auto"/>
            <w:noWrap/>
            <w:vAlign w:val="center"/>
          </w:tcPr>
          <w:p w14:paraId="74B7E2F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D8A497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4D301A5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496F4E7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PATRIMONIO GENERADO</w:t>
            </w:r>
          </w:p>
        </w:tc>
        <w:tc>
          <w:tcPr>
            <w:tcW w:w="1425" w:type="dxa"/>
            <w:shd w:val="clear" w:color="auto" w:fill="auto"/>
            <w:noWrap/>
            <w:vAlign w:val="center"/>
          </w:tcPr>
          <w:p w14:paraId="4E22741D" w14:textId="45A7C04D" w:rsidR="00A63365" w:rsidRPr="000360CE" w:rsidRDefault="00D02050"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40C37547" w14:textId="77777777" w:rsidTr="450CFAC6">
        <w:trPr>
          <w:trHeight w:val="223"/>
          <w:jc w:val="center"/>
        </w:trPr>
        <w:tc>
          <w:tcPr>
            <w:tcW w:w="710" w:type="dxa"/>
            <w:shd w:val="clear" w:color="auto" w:fill="auto"/>
            <w:noWrap/>
            <w:vAlign w:val="center"/>
          </w:tcPr>
          <w:p w14:paraId="5257D3F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855" w:type="dxa"/>
            <w:gridSpan w:val="2"/>
            <w:shd w:val="clear" w:color="auto" w:fill="auto"/>
            <w:noWrap/>
            <w:vAlign w:val="center"/>
          </w:tcPr>
          <w:p w14:paraId="0E6BB17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001</w:t>
            </w:r>
          </w:p>
        </w:tc>
        <w:tc>
          <w:tcPr>
            <w:tcW w:w="540" w:type="dxa"/>
            <w:shd w:val="clear" w:color="auto" w:fill="auto"/>
            <w:noWrap/>
            <w:vAlign w:val="center"/>
          </w:tcPr>
          <w:p w14:paraId="5483793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2CF320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1BE8BE8" w14:textId="6F05C3E6" w:rsidR="00A63365" w:rsidRPr="000360CE" w:rsidRDefault="1252AD1D" w:rsidP="00165923">
            <w:pPr>
              <w:spacing w:after="0"/>
              <w:jc w:val="both"/>
              <w:rPr>
                <w:rFonts w:ascii="Gothic720 BT" w:hAnsi="Gothic720 BT"/>
                <w:sz w:val="18"/>
                <w:szCs w:val="18"/>
              </w:rPr>
            </w:pPr>
            <w:r w:rsidRPr="000360CE">
              <w:rPr>
                <w:rFonts w:ascii="Gothic720 BT" w:eastAsia="Times New Roman" w:hAnsi="Gothic720 BT" w:cs="Arial"/>
                <w:b/>
                <w:bCs/>
                <w:sz w:val="18"/>
                <w:szCs w:val="18"/>
                <w:lang w:eastAsia="es-MX"/>
              </w:rPr>
              <w:t>RESULTADO DE EJERCICIOS ANTERIORES</w:t>
            </w:r>
          </w:p>
        </w:tc>
        <w:tc>
          <w:tcPr>
            <w:tcW w:w="1425" w:type="dxa"/>
            <w:shd w:val="clear" w:color="auto" w:fill="auto"/>
            <w:noWrap/>
            <w:vAlign w:val="center"/>
          </w:tcPr>
          <w:p w14:paraId="360A35E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69FCB5D8" w14:textId="77777777" w:rsidTr="450CFAC6">
        <w:trPr>
          <w:trHeight w:val="223"/>
          <w:jc w:val="center"/>
        </w:trPr>
        <w:tc>
          <w:tcPr>
            <w:tcW w:w="710" w:type="dxa"/>
            <w:shd w:val="clear" w:color="auto" w:fill="auto"/>
            <w:noWrap/>
            <w:vAlign w:val="center"/>
          </w:tcPr>
          <w:p w14:paraId="2576F6C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FE58C1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43CA58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5A7DF7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435093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Periodo</w:t>
            </w:r>
          </w:p>
        </w:tc>
        <w:tc>
          <w:tcPr>
            <w:tcW w:w="1425" w:type="dxa"/>
            <w:shd w:val="clear" w:color="auto" w:fill="auto"/>
            <w:noWrap/>
            <w:vAlign w:val="center"/>
          </w:tcPr>
          <w:p w14:paraId="71AF37C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363E45F" w14:textId="77777777" w:rsidTr="450CFAC6">
        <w:trPr>
          <w:trHeight w:val="223"/>
          <w:jc w:val="center"/>
        </w:trPr>
        <w:tc>
          <w:tcPr>
            <w:tcW w:w="710" w:type="dxa"/>
            <w:shd w:val="clear" w:color="auto" w:fill="auto"/>
            <w:noWrap/>
            <w:vAlign w:val="center"/>
          </w:tcPr>
          <w:p w14:paraId="1ED921C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AF1578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7B7FBD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845FFA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06CEC73" w14:textId="429D1802" w:rsidR="00A63365" w:rsidRPr="000360CE" w:rsidRDefault="3425154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Utilidad</w:t>
            </w:r>
            <w:r w:rsidR="56310DA7" w:rsidRPr="000360CE">
              <w:rPr>
                <w:rFonts w:ascii="Gothic720 BT" w:eastAsia="Times New Roman" w:hAnsi="Gothic720 BT" w:cs="Arial"/>
                <w:sz w:val="18"/>
                <w:szCs w:val="18"/>
                <w:lang w:eastAsia="es-MX"/>
              </w:rPr>
              <w:t xml:space="preserve"> de </w:t>
            </w:r>
            <w:r w:rsidR="045AE202" w:rsidRPr="000360CE">
              <w:rPr>
                <w:rFonts w:ascii="Gothic720 BT" w:eastAsia="Times New Roman" w:hAnsi="Gothic720 BT" w:cs="Arial"/>
                <w:sz w:val="18"/>
                <w:szCs w:val="18"/>
                <w:lang w:eastAsia="es-MX"/>
              </w:rPr>
              <w:t>e</w:t>
            </w:r>
            <w:r w:rsidR="56310DA7" w:rsidRPr="000360CE">
              <w:rPr>
                <w:rFonts w:ascii="Gothic720 BT" w:eastAsia="Times New Roman" w:hAnsi="Gothic720 BT" w:cs="Arial"/>
                <w:sz w:val="18"/>
                <w:szCs w:val="18"/>
                <w:lang w:eastAsia="es-MX"/>
              </w:rPr>
              <w:t xml:space="preserve">jercicios </w:t>
            </w:r>
            <w:r w:rsidR="0A81278B" w:rsidRPr="000360CE">
              <w:rPr>
                <w:rFonts w:ascii="Gothic720 BT" w:eastAsia="Times New Roman" w:hAnsi="Gothic720 BT" w:cs="Arial"/>
                <w:sz w:val="18"/>
                <w:szCs w:val="18"/>
                <w:lang w:eastAsia="es-MX"/>
              </w:rPr>
              <w:t>a</w:t>
            </w:r>
            <w:r w:rsidR="56310DA7" w:rsidRPr="000360CE">
              <w:rPr>
                <w:rFonts w:ascii="Gothic720 BT" w:eastAsia="Times New Roman" w:hAnsi="Gothic720 BT" w:cs="Arial"/>
                <w:sz w:val="18"/>
                <w:szCs w:val="18"/>
                <w:lang w:eastAsia="es-MX"/>
              </w:rPr>
              <w:t>nteriores</w:t>
            </w:r>
          </w:p>
        </w:tc>
        <w:tc>
          <w:tcPr>
            <w:tcW w:w="1425" w:type="dxa"/>
            <w:shd w:val="clear" w:color="auto" w:fill="auto"/>
            <w:noWrap/>
            <w:vAlign w:val="center"/>
          </w:tcPr>
          <w:p w14:paraId="7DB7E89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87A10AA" w14:textId="77777777" w:rsidTr="450CFAC6">
        <w:trPr>
          <w:trHeight w:val="223"/>
          <w:jc w:val="center"/>
        </w:trPr>
        <w:tc>
          <w:tcPr>
            <w:tcW w:w="710" w:type="dxa"/>
            <w:shd w:val="clear" w:color="auto" w:fill="auto"/>
            <w:noWrap/>
            <w:vAlign w:val="center"/>
          </w:tcPr>
          <w:p w14:paraId="7A3CC46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848D1C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CA5B2D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BCB98C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5205" w:type="dxa"/>
            <w:shd w:val="clear" w:color="auto" w:fill="auto"/>
            <w:noWrap/>
            <w:vAlign w:val="center"/>
          </w:tcPr>
          <w:p w14:paraId="3CB0279D" w14:textId="35F1B511"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w:t>
            </w:r>
            <w:r w:rsidR="3182F5DB" w:rsidRPr="000360CE">
              <w:rPr>
                <w:rFonts w:ascii="Gothic720 BT" w:eastAsia="Times New Roman" w:hAnsi="Gothic720 BT" w:cs="Arial"/>
                <w:sz w:val="18"/>
                <w:szCs w:val="18"/>
                <w:lang w:eastAsia="es-MX"/>
              </w:rPr>
              <w:t>é</w:t>
            </w:r>
            <w:r w:rsidRPr="000360CE">
              <w:rPr>
                <w:rFonts w:ascii="Gothic720 BT" w:eastAsia="Times New Roman" w:hAnsi="Gothic720 BT" w:cs="Arial"/>
                <w:sz w:val="18"/>
                <w:szCs w:val="18"/>
                <w:lang w:eastAsia="es-MX"/>
              </w:rPr>
              <w:t xml:space="preserve">rdida de </w:t>
            </w:r>
            <w:r w:rsidR="76E23A85"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jercicios </w:t>
            </w:r>
            <w:r w:rsidR="7D083B9C"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nteriores</w:t>
            </w:r>
          </w:p>
        </w:tc>
        <w:tc>
          <w:tcPr>
            <w:tcW w:w="1425" w:type="dxa"/>
            <w:shd w:val="clear" w:color="auto" w:fill="auto"/>
            <w:noWrap/>
            <w:vAlign w:val="center"/>
          </w:tcPr>
          <w:p w14:paraId="4CEC836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E9F74B7" w14:textId="77777777" w:rsidTr="450CFAC6">
        <w:trPr>
          <w:trHeight w:val="223"/>
          <w:jc w:val="center"/>
        </w:trPr>
        <w:tc>
          <w:tcPr>
            <w:tcW w:w="710" w:type="dxa"/>
            <w:shd w:val="clear" w:color="auto" w:fill="auto"/>
            <w:noWrap/>
            <w:vAlign w:val="center"/>
          </w:tcPr>
          <w:p w14:paraId="6DDE021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903900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002</w:t>
            </w:r>
          </w:p>
        </w:tc>
        <w:tc>
          <w:tcPr>
            <w:tcW w:w="540" w:type="dxa"/>
            <w:shd w:val="clear" w:color="auto" w:fill="auto"/>
            <w:noWrap/>
            <w:vAlign w:val="center"/>
          </w:tcPr>
          <w:p w14:paraId="18BA8FF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8314AE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613296E" w14:textId="3CFE51CE" w:rsidR="00A63365" w:rsidRPr="000360CE" w:rsidRDefault="56310DA7" w:rsidP="00165923">
            <w:pPr>
              <w:spacing w:after="0"/>
              <w:jc w:val="both"/>
              <w:rPr>
                <w:rFonts w:ascii="Gothic720 BT" w:eastAsia="Times New Roman" w:hAnsi="Gothic720 BT" w:cs="Arial"/>
                <w:b/>
                <w:sz w:val="18"/>
                <w:szCs w:val="18"/>
                <w:lang w:eastAsia="es-MX"/>
              </w:rPr>
            </w:pPr>
            <w:r w:rsidRPr="000360CE">
              <w:rPr>
                <w:rFonts w:ascii="Gothic720 BT" w:eastAsia="Times New Roman" w:hAnsi="Gothic720 BT" w:cs="Arial"/>
                <w:b/>
                <w:bCs/>
                <w:sz w:val="18"/>
                <w:szCs w:val="18"/>
                <w:lang w:eastAsia="es-MX"/>
              </w:rPr>
              <w:t>R</w:t>
            </w:r>
            <w:r w:rsidR="1D810CA6" w:rsidRPr="000360CE">
              <w:rPr>
                <w:rFonts w:ascii="Gothic720 BT" w:eastAsia="Times New Roman" w:hAnsi="Gothic720 BT" w:cs="Arial"/>
                <w:b/>
                <w:bCs/>
                <w:sz w:val="18"/>
                <w:szCs w:val="18"/>
                <w:lang w:eastAsia="es-MX"/>
              </w:rPr>
              <w:t>ESULTADO DEL EJERCICIO</w:t>
            </w:r>
            <w:r w:rsidR="00633235" w:rsidRPr="000360CE">
              <w:rPr>
                <w:rFonts w:ascii="Gothic720 BT" w:eastAsia="Times New Roman" w:hAnsi="Gothic720 BT" w:cs="Arial"/>
                <w:b/>
                <w:bCs/>
                <w:sz w:val="18"/>
                <w:szCs w:val="18"/>
                <w:lang w:eastAsia="es-MX"/>
              </w:rPr>
              <w:t xml:space="preserve"> ACTUAL</w:t>
            </w:r>
          </w:p>
        </w:tc>
        <w:tc>
          <w:tcPr>
            <w:tcW w:w="1425" w:type="dxa"/>
            <w:shd w:val="clear" w:color="auto" w:fill="auto"/>
            <w:noWrap/>
            <w:vAlign w:val="center"/>
          </w:tcPr>
          <w:p w14:paraId="48292C9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17EF440A" w14:textId="77777777" w:rsidTr="450CFAC6">
        <w:trPr>
          <w:trHeight w:val="223"/>
          <w:jc w:val="center"/>
        </w:trPr>
        <w:tc>
          <w:tcPr>
            <w:tcW w:w="710" w:type="dxa"/>
            <w:shd w:val="clear" w:color="auto" w:fill="auto"/>
            <w:noWrap/>
            <w:vAlign w:val="center"/>
          </w:tcPr>
          <w:p w14:paraId="764D799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53F032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D68D2E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96F925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84D730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Periodo</w:t>
            </w:r>
          </w:p>
        </w:tc>
        <w:tc>
          <w:tcPr>
            <w:tcW w:w="1425" w:type="dxa"/>
            <w:shd w:val="clear" w:color="auto" w:fill="auto"/>
            <w:noWrap/>
            <w:vAlign w:val="center"/>
          </w:tcPr>
          <w:p w14:paraId="0E42136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9E43E69" w14:textId="77777777" w:rsidTr="450CFAC6">
        <w:trPr>
          <w:trHeight w:val="223"/>
          <w:jc w:val="center"/>
        </w:trPr>
        <w:tc>
          <w:tcPr>
            <w:tcW w:w="710" w:type="dxa"/>
            <w:shd w:val="clear" w:color="auto" w:fill="auto"/>
            <w:noWrap/>
            <w:vAlign w:val="center"/>
          </w:tcPr>
          <w:p w14:paraId="5112038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B1D5DD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0A5726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6235C0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58D197B" w14:textId="1EE1F473" w:rsidR="00A63365" w:rsidRPr="000360CE" w:rsidRDefault="2378C6D3"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Utilidad</w:t>
            </w:r>
            <w:r w:rsidR="56310DA7" w:rsidRPr="000360CE">
              <w:rPr>
                <w:rFonts w:ascii="Gothic720 BT" w:eastAsia="Times New Roman" w:hAnsi="Gothic720 BT" w:cs="Arial"/>
                <w:sz w:val="18"/>
                <w:szCs w:val="18"/>
                <w:lang w:eastAsia="es-MX"/>
              </w:rPr>
              <w:t xml:space="preserve"> del </w:t>
            </w:r>
            <w:r w:rsidR="37C8541C" w:rsidRPr="000360CE">
              <w:rPr>
                <w:rFonts w:ascii="Gothic720 BT" w:eastAsia="Times New Roman" w:hAnsi="Gothic720 BT" w:cs="Arial"/>
                <w:sz w:val="18"/>
                <w:szCs w:val="18"/>
                <w:lang w:eastAsia="es-MX"/>
              </w:rPr>
              <w:t>e</w:t>
            </w:r>
            <w:r w:rsidR="56310DA7" w:rsidRPr="000360CE">
              <w:rPr>
                <w:rFonts w:ascii="Gothic720 BT" w:eastAsia="Times New Roman" w:hAnsi="Gothic720 BT" w:cs="Arial"/>
                <w:sz w:val="18"/>
                <w:szCs w:val="18"/>
                <w:lang w:eastAsia="es-MX"/>
              </w:rPr>
              <w:t>jercicio</w:t>
            </w:r>
          </w:p>
        </w:tc>
        <w:tc>
          <w:tcPr>
            <w:tcW w:w="1425" w:type="dxa"/>
            <w:shd w:val="clear" w:color="auto" w:fill="auto"/>
            <w:noWrap/>
            <w:vAlign w:val="center"/>
          </w:tcPr>
          <w:p w14:paraId="7117675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4D9FD5D" w14:textId="77777777" w:rsidTr="450CFAC6">
        <w:trPr>
          <w:trHeight w:val="223"/>
          <w:jc w:val="center"/>
        </w:trPr>
        <w:tc>
          <w:tcPr>
            <w:tcW w:w="710" w:type="dxa"/>
            <w:shd w:val="clear" w:color="auto" w:fill="auto"/>
            <w:noWrap/>
            <w:vAlign w:val="center"/>
          </w:tcPr>
          <w:p w14:paraId="343B18D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A34A9A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315D325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F607F0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5205" w:type="dxa"/>
            <w:shd w:val="clear" w:color="auto" w:fill="auto"/>
            <w:noWrap/>
            <w:vAlign w:val="center"/>
          </w:tcPr>
          <w:p w14:paraId="13F535F0" w14:textId="260FE254"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w:t>
            </w:r>
            <w:r w:rsidR="16DE053E" w:rsidRPr="000360CE">
              <w:rPr>
                <w:rFonts w:ascii="Gothic720 BT" w:eastAsia="Times New Roman" w:hAnsi="Gothic720 BT" w:cs="Arial"/>
                <w:sz w:val="18"/>
                <w:szCs w:val="18"/>
                <w:lang w:eastAsia="es-MX"/>
              </w:rPr>
              <w:t>é</w:t>
            </w:r>
            <w:r w:rsidRPr="000360CE">
              <w:rPr>
                <w:rFonts w:ascii="Gothic720 BT" w:eastAsia="Times New Roman" w:hAnsi="Gothic720 BT" w:cs="Arial"/>
                <w:sz w:val="18"/>
                <w:szCs w:val="18"/>
                <w:lang w:eastAsia="es-MX"/>
              </w:rPr>
              <w:t xml:space="preserve">rdida del </w:t>
            </w:r>
            <w:r w:rsidR="78B3AC62"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jercicio</w:t>
            </w:r>
          </w:p>
        </w:tc>
        <w:tc>
          <w:tcPr>
            <w:tcW w:w="1425" w:type="dxa"/>
            <w:shd w:val="clear" w:color="auto" w:fill="auto"/>
            <w:noWrap/>
            <w:vAlign w:val="center"/>
          </w:tcPr>
          <w:p w14:paraId="4122F33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1F7E053" w14:textId="77777777" w:rsidTr="450CFAC6">
        <w:trPr>
          <w:trHeight w:val="223"/>
          <w:jc w:val="center"/>
        </w:trPr>
        <w:tc>
          <w:tcPr>
            <w:tcW w:w="1565" w:type="dxa"/>
            <w:gridSpan w:val="3"/>
            <w:vMerge w:val="restart"/>
            <w:shd w:val="clear" w:color="auto" w:fill="auto"/>
            <w:noWrap/>
            <w:vAlign w:val="center"/>
          </w:tcPr>
          <w:p w14:paraId="69D9DE4E" w14:textId="77777777" w:rsidR="00A63365" w:rsidRPr="000360CE" w:rsidRDefault="56310DA7" w:rsidP="00165923">
            <w:pPr>
              <w:spacing w:after="0"/>
              <w:jc w:val="both"/>
              <w:rPr>
                <w:rFonts w:ascii="Gothic720 BT" w:eastAsia="Times New Roman" w:hAnsi="Gothic720 BT" w:cs="Arial"/>
                <w:b/>
                <w:bCs/>
                <w:i/>
                <w:iCs/>
                <w:sz w:val="18"/>
                <w:szCs w:val="18"/>
                <w:lang w:eastAsia="es-MX"/>
              </w:rPr>
            </w:pPr>
            <w:r w:rsidRPr="000360CE">
              <w:rPr>
                <w:rFonts w:ascii="Gothic720 BT" w:eastAsia="Times New Roman" w:hAnsi="Gothic720 BT" w:cs="Arial"/>
                <w:b/>
                <w:bCs/>
                <w:i/>
                <w:iCs/>
                <w:sz w:val="18"/>
                <w:szCs w:val="18"/>
                <w:lang w:eastAsia="es-MX"/>
              </w:rPr>
              <w:t>400</w:t>
            </w:r>
          </w:p>
        </w:tc>
        <w:tc>
          <w:tcPr>
            <w:tcW w:w="540" w:type="dxa"/>
            <w:shd w:val="clear" w:color="auto" w:fill="auto"/>
            <w:noWrap/>
            <w:vAlign w:val="center"/>
          </w:tcPr>
          <w:p w14:paraId="66324A8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262D2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xml:space="preserve"> </w:t>
            </w:r>
          </w:p>
        </w:tc>
        <w:tc>
          <w:tcPr>
            <w:tcW w:w="5205" w:type="dxa"/>
            <w:vMerge w:val="restart"/>
            <w:shd w:val="clear" w:color="auto" w:fill="auto"/>
            <w:noWrap/>
            <w:vAlign w:val="center"/>
          </w:tcPr>
          <w:p w14:paraId="143232B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INGRESOS</w:t>
            </w:r>
          </w:p>
        </w:tc>
        <w:tc>
          <w:tcPr>
            <w:tcW w:w="1425" w:type="dxa"/>
            <w:vMerge w:val="restart"/>
            <w:shd w:val="clear" w:color="auto" w:fill="auto"/>
            <w:noWrap/>
            <w:vAlign w:val="center"/>
          </w:tcPr>
          <w:p w14:paraId="64D09BDA" w14:textId="74AAD41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T</w:t>
            </w:r>
            <w:r w:rsidR="0079033A"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A63365" w:rsidRPr="000360CE" w14:paraId="17462675" w14:textId="77777777" w:rsidTr="450CFAC6">
        <w:trPr>
          <w:trHeight w:val="223"/>
          <w:jc w:val="center"/>
        </w:trPr>
        <w:tc>
          <w:tcPr>
            <w:tcW w:w="1565" w:type="dxa"/>
            <w:gridSpan w:val="3"/>
            <w:vMerge/>
            <w:noWrap/>
            <w:vAlign w:val="center"/>
          </w:tcPr>
          <w:p w14:paraId="0D6599B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DC7830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9F9C90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noWrap/>
            <w:vAlign w:val="center"/>
          </w:tcPr>
          <w:p w14:paraId="3EA2019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1425" w:type="dxa"/>
            <w:vMerge/>
            <w:noWrap/>
            <w:vAlign w:val="center"/>
          </w:tcPr>
          <w:p w14:paraId="6822B9FE" w14:textId="77777777" w:rsidR="00A63365" w:rsidRPr="000360CE" w:rsidRDefault="00A63365" w:rsidP="00165923">
            <w:pPr>
              <w:spacing w:after="0"/>
              <w:jc w:val="both"/>
              <w:rPr>
                <w:rFonts w:ascii="Gothic720 BT" w:eastAsia="Times New Roman" w:hAnsi="Gothic720 BT" w:cs="Arial"/>
                <w:sz w:val="18"/>
                <w:szCs w:val="18"/>
                <w:lang w:eastAsia="es-MX"/>
              </w:rPr>
            </w:pPr>
          </w:p>
        </w:tc>
      </w:tr>
      <w:tr w:rsidR="00A63365" w:rsidRPr="000360CE" w14:paraId="5C6BB79E" w14:textId="77777777" w:rsidTr="450CFAC6">
        <w:trPr>
          <w:trHeight w:val="223"/>
          <w:jc w:val="center"/>
        </w:trPr>
        <w:tc>
          <w:tcPr>
            <w:tcW w:w="710" w:type="dxa"/>
            <w:shd w:val="clear" w:color="auto" w:fill="auto"/>
            <w:noWrap/>
            <w:vAlign w:val="center"/>
          </w:tcPr>
          <w:p w14:paraId="793E208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401</w:t>
            </w:r>
          </w:p>
        </w:tc>
        <w:tc>
          <w:tcPr>
            <w:tcW w:w="855" w:type="dxa"/>
            <w:gridSpan w:val="2"/>
            <w:shd w:val="clear" w:color="auto" w:fill="auto"/>
            <w:noWrap/>
            <w:vAlign w:val="center"/>
          </w:tcPr>
          <w:p w14:paraId="5F72ECE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6F8331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0ACDB26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1042159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FINANCIAMIENTO PRIVADO</w:t>
            </w:r>
          </w:p>
        </w:tc>
        <w:tc>
          <w:tcPr>
            <w:tcW w:w="1425" w:type="dxa"/>
            <w:shd w:val="clear" w:color="auto" w:fill="auto"/>
            <w:noWrap/>
            <w:vAlign w:val="center"/>
          </w:tcPr>
          <w:p w14:paraId="5242816B" w14:textId="5B9A0F73" w:rsidR="00A63365" w:rsidRPr="000360CE" w:rsidRDefault="00D02050"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73998787" w14:textId="77777777" w:rsidTr="450CFAC6">
        <w:trPr>
          <w:trHeight w:val="223"/>
          <w:jc w:val="center"/>
        </w:trPr>
        <w:tc>
          <w:tcPr>
            <w:tcW w:w="710" w:type="dxa"/>
            <w:shd w:val="clear" w:color="auto" w:fill="auto"/>
            <w:noWrap/>
            <w:vAlign w:val="center"/>
          </w:tcPr>
          <w:p w14:paraId="2B7008C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040CC496"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001 </w:t>
            </w:r>
          </w:p>
        </w:tc>
        <w:tc>
          <w:tcPr>
            <w:tcW w:w="540" w:type="dxa"/>
            <w:shd w:val="clear" w:color="auto" w:fill="auto"/>
            <w:noWrap/>
            <w:vAlign w:val="center"/>
          </w:tcPr>
          <w:p w14:paraId="78DE544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453307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675DEAE" w14:textId="56996C90" w:rsidR="00A63365" w:rsidRPr="000360CE" w:rsidRDefault="1E3C2F3F" w:rsidP="00165923">
            <w:pPr>
              <w:spacing w:after="0"/>
              <w:jc w:val="both"/>
              <w:rPr>
                <w:rFonts w:ascii="Gothic720 BT" w:hAnsi="Gothic720 BT"/>
                <w:sz w:val="18"/>
                <w:szCs w:val="18"/>
              </w:rPr>
            </w:pPr>
            <w:r w:rsidRPr="000360CE">
              <w:rPr>
                <w:rFonts w:ascii="Gothic720 BT" w:eastAsia="Times New Roman" w:hAnsi="Gothic720 BT" w:cs="Arial"/>
                <w:b/>
                <w:bCs/>
                <w:sz w:val="18"/>
                <w:szCs w:val="18"/>
                <w:lang w:eastAsia="es-MX"/>
              </w:rPr>
              <w:t>APORTACIONES DE SIMPATIZANTES</w:t>
            </w:r>
          </w:p>
        </w:tc>
        <w:tc>
          <w:tcPr>
            <w:tcW w:w="1425" w:type="dxa"/>
            <w:shd w:val="clear" w:color="auto" w:fill="auto"/>
            <w:noWrap/>
            <w:vAlign w:val="center"/>
          </w:tcPr>
          <w:p w14:paraId="72EC703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0628D2AD" w14:textId="77777777" w:rsidTr="450CFAC6">
        <w:trPr>
          <w:trHeight w:val="223"/>
          <w:jc w:val="center"/>
        </w:trPr>
        <w:tc>
          <w:tcPr>
            <w:tcW w:w="710" w:type="dxa"/>
            <w:shd w:val="clear" w:color="auto" w:fill="auto"/>
            <w:noWrap/>
            <w:vAlign w:val="center"/>
          </w:tcPr>
          <w:p w14:paraId="63F143F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9CA748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6E4AE7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E06D6A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7651443" w14:textId="4E646135"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Órgano interno</w:t>
            </w:r>
            <w:r w:rsidR="00CD53CB" w:rsidRPr="000360CE">
              <w:rPr>
                <w:rFonts w:ascii="Gothic720 BT" w:eastAsia="Times New Roman" w:hAnsi="Gothic720 BT" w:cs="Arial"/>
                <w:sz w:val="18"/>
                <w:szCs w:val="18"/>
                <w:lang w:eastAsia="es-MX"/>
              </w:rPr>
              <w:t xml:space="preserve"> </w:t>
            </w:r>
            <w:r w:rsidR="00FD1521" w:rsidRPr="000360CE">
              <w:rPr>
                <w:rFonts w:ascii="Gothic720 BT" w:eastAsia="Times New Roman" w:hAnsi="Gothic720 BT" w:cs="Arial"/>
                <w:sz w:val="18"/>
                <w:szCs w:val="18"/>
                <w:lang w:eastAsia="es-MX"/>
              </w:rPr>
              <w:t>(nombre del ente)</w:t>
            </w:r>
          </w:p>
        </w:tc>
        <w:tc>
          <w:tcPr>
            <w:tcW w:w="1425" w:type="dxa"/>
            <w:shd w:val="clear" w:color="auto" w:fill="auto"/>
            <w:noWrap/>
            <w:vAlign w:val="center"/>
          </w:tcPr>
          <w:p w14:paraId="5BC7418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4D7412B" w14:textId="77777777" w:rsidTr="450CFAC6">
        <w:trPr>
          <w:trHeight w:val="223"/>
          <w:jc w:val="center"/>
        </w:trPr>
        <w:tc>
          <w:tcPr>
            <w:tcW w:w="710" w:type="dxa"/>
            <w:shd w:val="clear" w:color="auto" w:fill="auto"/>
            <w:noWrap/>
            <w:vAlign w:val="center"/>
          </w:tcPr>
          <w:p w14:paraId="6726DE0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920D90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C32F8F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A8645F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C3708F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simpatizante</w:t>
            </w:r>
          </w:p>
        </w:tc>
        <w:tc>
          <w:tcPr>
            <w:tcW w:w="1425" w:type="dxa"/>
            <w:shd w:val="clear" w:color="auto" w:fill="auto"/>
            <w:noWrap/>
            <w:vAlign w:val="center"/>
          </w:tcPr>
          <w:p w14:paraId="665EFB3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4FC841F" w14:textId="77777777" w:rsidTr="450CFAC6">
        <w:trPr>
          <w:trHeight w:val="223"/>
          <w:jc w:val="center"/>
        </w:trPr>
        <w:tc>
          <w:tcPr>
            <w:tcW w:w="710" w:type="dxa"/>
            <w:shd w:val="clear" w:color="auto" w:fill="auto"/>
            <w:noWrap/>
            <w:vAlign w:val="center"/>
          </w:tcPr>
          <w:p w14:paraId="30EBFB9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81EC78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002</w:t>
            </w:r>
          </w:p>
        </w:tc>
        <w:tc>
          <w:tcPr>
            <w:tcW w:w="540" w:type="dxa"/>
            <w:shd w:val="clear" w:color="auto" w:fill="auto"/>
            <w:noWrap/>
            <w:vAlign w:val="center"/>
          </w:tcPr>
          <w:p w14:paraId="7FDAA9A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2AAD99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F6B1833" w14:textId="66E89CCD" w:rsidR="00A63365" w:rsidRPr="000360CE" w:rsidRDefault="56310DA7" w:rsidP="00165923">
            <w:pPr>
              <w:spacing w:after="0"/>
              <w:jc w:val="both"/>
              <w:rPr>
                <w:rFonts w:ascii="Gothic720 BT" w:eastAsia="Times New Roman" w:hAnsi="Gothic720 BT" w:cs="Arial"/>
                <w:b/>
                <w:sz w:val="18"/>
                <w:szCs w:val="18"/>
                <w:lang w:eastAsia="es-MX"/>
              </w:rPr>
            </w:pPr>
            <w:r w:rsidRPr="000360CE">
              <w:rPr>
                <w:rFonts w:ascii="Gothic720 BT" w:eastAsia="Times New Roman" w:hAnsi="Gothic720 BT" w:cs="Arial"/>
                <w:b/>
                <w:bCs/>
                <w:sz w:val="18"/>
                <w:szCs w:val="18"/>
                <w:lang w:eastAsia="es-MX"/>
              </w:rPr>
              <w:t>D</w:t>
            </w:r>
            <w:r w:rsidR="4D37FE75" w:rsidRPr="000360CE">
              <w:rPr>
                <w:rFonts w:ascii="Gothic720 BT" w:eastAsia="Times New Roman" w:hAnsi="Gothic720 BT" w:cs="Arial"/>
                <w:b/>
                <w:bCs/>
                <w:sz w:val="18"/>
                <w:szCs w:val="18"/>
                <w:lang w:eastAsia="es-MX"/>
              </w:rPr>
              <w:t>ONACIONES Y APORTACIONES</w:t>
            </w:r>
          </w:p>
        </w:tc>
        <w:tc>
          <w:tcPr>
            <w:tcW w:w="1425" w:type="dxa"/>
            <w:shd w:val="clear" w:color="auto" w:fill="auto"/>
            <w:noWrap/>
            <w:vAlign w:val="center"/>
          </w:tcPr>
          <w:p w14:paraId="7A8C574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706B663D" w14:textId="77777777" w:rsidTr="450CFAC6">
        <w:trPr>
          <w:trHeight w:val="223"/>
          <w:jc w:val="center"/>
        </w:trPr>
        <w:tc>
          <w:tcPr>
            <w:tcW w:w="710" w:type="dxa"/>
            <w:shd w:val="clear" w:color="auto" w:fill="auto"/>
            <w:noWrap/>
            <w:vAlign w:val="center"/>
          </w:tcPr>
          <w:p w14:paraId="166590E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1758AB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5579EA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D6DE5B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C11E1FC" w14:textId="3A7DDD53"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Órgano interno</w:t>
            </w:r>
            <w:r w:rsidR="00FD1521" w:rsidRPr="000360CE">
              <w:rPr>
                <w:rFonts w:ascii="Gothic720 BT" w:eastAsia="Times New Roman" w:hAnsi="Gothic720 BT" w:cs="Arial"/>
                <w:sz w:val="18"/>
                <w:szCs w:val="18"/>
                <w:lang w:eastAsia="es-MX"/>
              </w:rPr>
              <w:t xml:space="preserve"> (nombre del ente)</w:t>
            </w:r>
          </w:p>
        </w:tc>
        <w:tc>
          <w:tcPr>
            <w:tcW w:w="1425" w:type="dxa"/>
            <w:shd w:val="clear" w:color="auto" w:fill="auto"/>
            <w:noWrap/>
            <w:vAlign w:val="center"/>
          </w:tcPr>
          <w:p w14:paraId="0517783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AE61525" w14:textId="77777777" w:rsidTr="450CFAC6">
        <w:trPr>
          <w:trHeight w:val="223"/>
          <w:jc w:val="center"/>
        </w:trPr>
        <w:tc>
          <w:tcPr>
            <w:tcW w:w="710" w:type="dxa"/>
            <w:shd w:val="clear" w:color="auto" w:fill="auto"/>
            <w:noWrap/>
            <w:vAlign w:val="center"/>
          </w:tcPr>
          <w:p w14:paraId="633E1BF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0C3722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4FE139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24232C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0A34C4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donante o aportante</w:t>
            </w:r>
          </w:p>
        </w:tc>
        <w:tc>
          <w:tcPr>
            <w:tcW w:w="1425" w:type="dxa"/>
            <w:shd w:val="clear" w:color="auto" w:fill="auto"/>
            <w:noWrap/>
            <w:vAlign w:val="center"/>
          </w:tcPr>
          <w:p w14:paraId="33B2BC1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91FEFE8" w14:textId="77777777" w:rsidTr="450CFAC6">
        <w:trPr>
          <w:trHeight w:val="223"/>
          <w:jc w:val="center"/>
        </w:trPr>
        <w:tc>
          <w:tcPr>
            <w:tcW w:w="710" w:type="dxa"/>
            <w:shd w:val="clear" w:color="auto" w:fill="auto"/>
            <w:noWrap/>
            <w:vAlign w:val="center"/>
          </w:tcPr>
          <w:p w14:paraId="17C60A0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37B837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003</w:t>
            </w:r>
          </w:p>
        </w:tc>
        <w:tc>
          <w:tcPr>
            <w:tcW w:w="540" w:type="dxa"/>
            <w:shd w:val="clear" w:color="auto" w:fill="auto"/>
            <w:noWrap/>
            <w:vAlign w:val="center"/>
          </w:tcPr>
          <w:p w14:paraId="546E31C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279AF0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13CC822" w14:textId="6F550F83" w:rsidR="00A63365" w:rsidRPr="000360CE" w:rsidRDefault="56310DA7" w:rsidP="00165923">
            <w:pPr>
              <w:spacing w:after="0"/>
              <w:jc w:val="both"/>
              <w:rPr>
                <w:rFonts w:ascii="Gothic720 BT" w:eastAsia="Times New Roman" w:hAnsi="Gothic720 BT" w:cs="Arial"/>
                <w:b/>
                <w:sz w:val="18"/>
                <w:szCs w:val="18"/>
                <w:lang w:eastAsia="es-MX"/>
              </w:rPr>
            </w:pPr>
            <w:r w:rsidRPr="000360CE">
              <w:rPr>
                <w:rFonts w:ascii="Gothic720 BT" w:eastAsia="Times New Roman" w:hAnsi="Gothic720 BT" w:cs="Arial"/>
                <w:b/>
                <w:bCs/>
                <w:sz w:val="18"/>
                <w:szCs w:val="18"/>
                <w:lang w:eastAsia="es-MX"/>
              </w:rPr>
              <w:t>A</w:t>
            </w:r>
            <w:r w:rsidR="7CAE0FD6" w:rsidRPr="000360CE">
              <w:rPr>
                <w:rFonts w:ascii="Gothic720 BT" w:eastAsia="Times New Roman" w:hAnsi="Gothic720 BT" w:cs="Arial"/>
                <w:b/>
                <w:bCs/>
                <w:sz w:val="18"/>
                <w:szCs w:val="18"/>
                <w:lang w:eastAsia="es-MX"/>
              </w:rPr>
              <w:t>UTOFINANCIAMIENTO</w:t>
            </w:r>
          </w:p>
        </w:tc>
        <w:tc>
          <w:tcPr>
            <w:tcW w:w="1425" w:type="dxa"/>
            <w:shd w:val="clear" w:color="auto" w:fill="auto"/>
            <w:noWrap/>
            <w:vAlign w:val="center"/>
          </w:tcPr>
          <w:p w14:paraId="03D68E5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5C60FB47" w14:textId="77777777" w:rsidTr="450CFAC6">
        <w:trPr>
          <w:trHeight w:val="223"/>
          <w:jc w:val="center"/>
        </w:trPr>
        <w:tc>
          <w:tcPr>
            <w:tcW w:w="710" w:type="dxa"/>
            <w:shd w:val="clear" w:color="auto" w:fill="auto"/>
            <w:noWrap/>
            <w:vAlign w:val="center"/>
          </w:tcPr>
          <w:p w14:paraId="39436F9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6B1E068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9ECFB6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375653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9B92E9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Conferencias</w:t>
            </w:r>
          </w:p>
        </w:tc>
        <w:tc>
          <w:tcPr>
            <w:tcW w:w="1425" w:type="dxa"/>
            <w:shd w:val="clear" w:color="auto" w:fill="auto"/>
            <w:noWrap/>
            <w:vAlign w:val="center"/>
          </w:tcPr>
          <w:p w14:paraId="703C825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82680FA" w14:textId="77777777" w:rsidTr="450CFAC6">
        <w:trPr>
          <w:trHeight w:val="223"/>
          <w:jc w:val="center"/>
        </w:trPr>
        <w:tc>
          <w:tcPr>
            <w:tcW w:w="710" w:type="dxa"/>
            <w:shd w:val="clear" w:color="auto" w:fill="auto"/>
            <w:noWrap/>
            <w:vAlign w:val="center"/>
          </w:tcPr>
          <w:p w14:paraId="0F94AB2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576171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E616C4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A82E6B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AD9999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48E584D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E6F7BFF" w14:textId="77777777" w:rsidTr="450CFAC6">
        <w:trPr>
          <w:trHeight w:val="223"/>
          <w:jc w:val="center"/>
        </w:trPr>
        <w:tc>
          <w:tcPr>
            <w:tcW w:w="710" w:type="dxa"/>
            <w:shd w:val="clear" w:color="auto" w:fill="auto"/>
            <w:noWrap/>
            <w:vAlign w:val="center"/>
          </w:tcPr>
          <w:p w14:paraId="682ED23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6744125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980D64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1EA8EB2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152526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Eventos culturales</w:t>
            </w:r>
          </w:p>
        </w:tc>
        <w:tc>
          <w:tcPr>
            <w:tcW w:w="1425" w:type="dxa"/>
            <w:shd w:val="clear" w:color="auto" w:fill="auto"/>
            <w:noWrap/>
            <w:vAlign w:val="center"/>
          </w:tcPr>
          <w:p w14:paraId="5E30BA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7BE2DA1" w14:textId="77777777" w:rsidTr="450CFAC6">
        <w:trPr>
          <w:trHeight w:val="223"/>
          <w:jc w:val="center"/>
        </w:trPr>
        <w:tc>
          <w:tcPr>
            <w:tcW w:w="710" w:type="dxa"/>
            <w:shd w:val="clear" w:color="auto" w:fill="auto"/>
            <w:noWrap/>
            <w:vAlign w:val="center"/>
          </w:tcPr>
          <w:p w14:paraId="65F4A1A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4EA707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0E9552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275985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462C25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7BC5363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FAE7DFB" w14:textId="77777777" w:rsidTr="450CFAC6">
        <w:trPr>
          <w:trHeight w:val="223"/>
          <w:jc w:val="center"/>
        </w:trPr>
        <w:tc>
          <w:tcPr>
            <w:tcW w:w="710" w:type="dxa"/>
            <w:shd w:val="clear" w:color="auto" w:fill="auto"/>
            <w:noWrap/>
            <w:vAlign w:val="center"/>
          </w:tcPr>
          <w:p w14:paraId="35E95C5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54877FA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D39A0B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03 </w:t>
            </w:r>
          </w:p>
        </w:tc>
        <w:tc>
          <w:tcPr>
            <w:tcW w:w="765" w:type="dxa"/>
            <w:shd w:val="clear" w:color="auto" w:fill="auto"/>
            <w:noWrap/>
            <w:vAlign w:val="center"/>
          </w:tcPr>
          <w:p w14:paraId="56D7149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143D168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Juegos</w:t>
            </w:r>
          </w:p>
        </w:tc>
        <w:tc>
          <w:tcPr>
            <w:tcW w:w="1425" w:type="dxa"/>
            <w:shd w:val="clear" w:color="auto" w:fill="auto"/>
            <w:noWrap/>
            <w:vAlign w:val="center"/>
          </w:tcPr>
          <w:p w14:paraId="0697268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FF7C6D8" w14:textId="77777777" w:rsidTr="450CFAC6">
        <w:trPr>
          <w:trHeight w:val="223"/>
          <w:jc w:val="center"/>
        </w:trPr>
        <w:tc>
          <w:tcPr>
            <w:tcW w:w="710" w:type="dxa"/>
            <w:shd w:val="clear" w:color="auto" w:fill="auto"/>
            <w:noWrap/>
            <w:vAlign w:val="center"/>
          </w:tcPr>
          <w:p w14:paraId="1423FE1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3D6C3F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129BDB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960ED0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671F88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0D59900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2549F15" w14:textId="77777777" w:rsidTr="450CFAC6">
        <w:trPr>
          <w:trHeight w:val="223"/>
          <w:jc w:val="center"/>
        </w:trPr>
        <w:tc>
          <w:tcPr>
            <w:tcW w:w="710" w:type="dxa"/>
            <w:shd w:val="clear" w:color="auto" w:fill="auto"/>
            <w:noWrap/>
            <w:vAlign w:val="center"/>
          </w:tcPr>
          <w:p w14:paraId="1F9425E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180170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9FFE27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689F222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BED296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Espectáculos</w:t>
            </w:r>
          </w:p>
        </w:tc>
        <w:tc>
          <w:tcPr>
            <w:tcW w:w="1425" w:type="dxa"/>
            <w:shd w:val="clear" w:color="auto" w:fill="auto"/>
            <w:noWrap/>
            <w:vAlign w:val="center"/>
          </w:tcPr>
          <w:p w14:paraId="145B017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C83914C" w14:textId="77777777" w:rsidTr="450CFAC6">
        <w:trPr>
          <w:trHeight w:val="223"/>
          <w:jc w:val="center"/>
        </w:trPr>
        <w:tc>
          <w:tcPr>
            <w:tcW w:w="710" w:type="dxa"/>
            <w:shd w:val="clear" w:color="auto" w:fill="auto"/>
            <w:noWrap/>
            <w:vAlign w:val="center"/>
          </w:tcPr>
          <w:p w14:paraId="0367A27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9D0DE7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1CF44CC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3321DA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4A83B5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14F9C19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01E2BE0" w14:textId="77777777" w:rsidTr="450CFAC6">
        <w:trPr>
          <w:trHeight w:val="223"/>
          <w:jc w:val="center"/>
        </w:trPr>
        <w:tc>
          <w:tcPr>
            <w:tcW w:w="710" w:type="dxa"/>
            <w:shd w:val="clear" w:color="auto" w:fill="auto"/>
            <w:noWrap/>
            <w:vAlign w:val="center"/>
          </w:tcPr>
          <w:p w14:paraId="6E69DE3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E7F848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D0C1C1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449D76B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7E1243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Sorteos, rifas y colectas</w:t>
            </w:r>
          </w:p>
        </w:tc>
        <w:tc>
          <w:tcPr>
            <w:tcW w:w="1425" w:type="dxa"/>
            <w:shd w:val="clear" w:color="auto" w:fill="auto"/>
            <w:noWrap/>
            <w:vAlign w:val="center"/>
          </w:tcPr>
          <w:p w14:paraId="433695D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5CE2656" w14:textId="77777777" w:rsidTr="450CFAC6">
        <w:trPr>
          <w:trHeight w:val="223"/>
          <w:jc w:val="center"/>
        </w:trPr>
        <w:tc>
          <w:tcPr>
            <w:tcW w:w="710" w:type="dxa"/>
            <w:shd w:val="clear" w:color="auto" w:fill="auto"/>
            <w:noWrap/>
            <w:vAlign w:val="center"/>
          </w:tcPr>
          <w:p w14:paraId="4085E5A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BC7F0C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06C526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6A283C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3A71A7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5CAF8D5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DBA9A5A" w14:textId="77777777" w:rsidTr="450CFAC6">
        <w:trPr>
          <w:trHeight w:val="223"/>
          <w:jc w:val="center"/>
        </w:trPr>
        <w:tc>
          <w:tcPr>
            <w:tcW w:w="710" w:type="dxa"/>
            <w:shd w:val="clear" w:color="auto" w:fill="auto"/>
            <w:noWrap/>
            <w:vAlign w:val="center"/>
          </w:tcPr>
          <w:p w14:paraId="60A1820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F05A5F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6BC349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7D3A727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4646823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Publicaciones</w:t>
            </w:r>
          </w:p>
        </w:tc>
        <w:tc>
          <w:tcPr>
            <w:tcW w:w="1425" w:type="dxa"/>
            <w:shd w:val="clear" w:color="auto" w:fill="auto"/>
            <w:noWrap/>
            <w:vAlign w:val="center"/>
          </w:tcPr>
          <w:p w14:paraId="19FD83E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6D78D02" w14:textId="77777777" w:rsidTr="450CFAC6">
        <w:trPr>
          <w:trHeight w:val="223"/>
          <w:jc w:val="center"/>
        </w:trPr>
        <w:tc>
          <w:tcPr>
            <w:tcW w:w="710" w:type="dxa"/>
            <w:shd w:val="clear" w:color="auto" w:fill="auto"/>
            <w:noWrap/>
            <w:vAlign w:val="center"/>
          </w:tcPr>
          <w:p w14:paraId="6AC0293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8F9F77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898BF2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6E9B98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F7EFD4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45C8790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59526A5" w14:textId="77777777" w:rsidTr="450CFAC6">
        <w:trPr>
          <w:trHeight w:val="223"/>
          <w:jc w:val="center"/>
        </w:trPr>
        <w:tc>
          <w:tcPr>
            <w:tcW w:w="710" w:type="dxa"/>
            <w:shd w:val="clear" w:color="auto" w:fill="auto"/>
            <w:noWrap/>
            <w:vAlign w:val="center"/>
          </w:tcPr>
          <w:p w14:paraId="0649578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6B07D2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BBF606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77E2DBB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514A6A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Venta de bienes</w:t>
            </w:r>
          </w:p>
        </w:tc>
        <w:tc>
          <w:tcPr>
            <w:tcW w:w="1425" w:type="dxa"/>
            <w:shd w:val="clear" w:color="auto" w:fill="auto"/>
            <w:noWrap/>
            <w:vAlign w:val="center"/>
          </w:tcPr>
          <w:p w14:paraId="144AD33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20B0C16" w14:textId="77777777" w:rsidTr="450CFAC6">
        <w:trPr>
          <w:trHeight w:val="223"/>
          <w:jc w:val="center"/>
        </w:trPr>
        <w:tc>
          <w:tcPr>
            <w:tcW w:w="710" w:type="dxa"/>
            <w:shd w:val="clear" w:color="auto" w:fill="auto"/>
            <w:noWrap/>
            <w:vAlign w:val="center"/>
          </w:tcPr>
          <w:p w14:paraId="15F836A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E5451D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33D3B9E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C8EEFC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291E64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623D3AF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0F21FD8" w14:textId="77777777" w:rsidTr="450CFAC6">
        <w:trPr>
          <w:trHeight w:val="223"/>
          <w:jc w:val="center"/>
        </w:trPr>
        <w:tc>
          <w:tcPr>
            <w:tcW w:w="710" w:type="dxa"/>
            <w:shd w:val="clear" w:color="auto" w:fill="auto"/>
            <w:noWrap/>
            <w:vAlign w:val="center"/>
          </w:tcPr>
          <w:p w14:paraId="5CDB8E5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DF0A47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3E1D1D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08</w:t>
            </w:r>
          </w:p>
        </w:tc>
        <w:tc>
          <w:tcPr>
            <w:tcW w:w="765" w:type="dxa"/>
            <w:shd w:val="clear" w:color="auto" w:fill="auto"/>
            <w:noWrap/>
            <w:vAlign w:val="center"/>
          </w:tcPr>
          <w:p w14:paraId="493C7E9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0D27F3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Otra actividad lucrativa</w:t>
            </w:r>
          </w:p>
        </w:tc>
        <w:tc>
          <w:tcPr>
            <w:tcW w:w="1425" w:type="dxa"/>
            <w:shd w:val="clear" w:color="auto" w:fill="auto"/>
            <w:noWrap/>
            <w:vAlign w:val="center"/>
          </w:tcPr>
          <w:p w14:paraId="1667389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4B70490" w14:textId="77777777" w:rsidTr="450CFAC6">
        <w:trPr>
          <w:trHeight w:val="223"/>
          <w:jc w:val="center"/>
        </w:trPr>
        <w:tc>
          <w:tcPr>
            <w:tcW w:w="710" w:type="dxa"/>
            <w:shd w:val="clear" w:color="auto" w:fill="auto"/>
            <w:noWrap/>
            <w:vAlign w:val="center"/>
          </w:tcPr>
          <w:p w14:paraId="33BC5D0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C4A0B9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1FAC951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ADFCA3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65DE21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4AB88AF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75DF665" w14:textId="77777777" w:rsidTr="450CFAC6">
        <w:trPr>
          <w:trHeight w:val="223"/>
          <w:jc w:val="center"/>
        </w:trPr>
        <w:tc>
          <w:tcPr>
            <w:tcW w:w="710" w:type="dxa"/>
            <w:shd w:val="clear" w:color="auto" w:fill="auto"/>
            <w:noWrap/>
            <w:vAlign w:val="center"/>
          </w:tcPr>
          <w:p w14:paraId="1C36C6F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C7B52C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004</w:t>
            </w:r>
          </w:p>
        </w:tc>
        <w:tc>
          <w:tcPr>
            <w:tcW w:w="540" w:type="dxa"/>
            <w:shd w:val="clear" w:color="auto" w:fill="auto"/>
            <w:noWrap/>
            <w:vAlign w:val="center"/>
          </w:tcPr>
          <w:p w14:paraId="2223C23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0DD64E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874FE55" w14:textId="3B345BD2" w:rsidR="00A63365" w:rsidRPr="000360CE" w:rsidRDefault="56310DA7" w:rsidP="00165923">
            <w:pPr>
              <w:spacing w:after="0"/>
              <w:jc w:val="both"/>
              <w:rPr>
                <w:rFonts w:ascii="Gothic720 BT" w:eastAsia="Times New Roman" w:hAnsi="Gothic720 BT" w:cs="Arial"/>
                <w:b/>
                <w:sz w:val="18"/>
                <w:szCs w:val="18"/>
                <w:lang w:eastAsia="es-MX"/>
              </w:rPr>
            </w:pPr>
            <w:r w:rsidRPr="000360CE">
              <w:rPr>
                <w:rFonts w:ascii="Gothic720 BT" w:eastAsia="Times New Roman" w:hAnsi="Gothic720 BT" w:cs="Arial"/>
                <w:b/>
                <w:bCs/>
                <w:sz w:val="18"/>
                <w:szCs w:val="18"/>
                <w:lang w:eastAsia="es-MX"/>
              </w:rPr>
              <w:t>F</w:t>
            </w:r>
            <w:r w:rsidR="39C2ED9E" w:rsidRPr="000360CE">
              <w:rPr>
                <w:rFonts w:ascii="Gothic720 BT" w:eastAsia="Times New Roman" w:hAnsi="Gothic720 BT" w:cs="Arial"/>
                <w:b/>
                <w:bCs/>
                <w:sz w:val="18"/>
                <w:szCs w:val="18"/>
                <w:lang w:eastAsia="es-MX"/>
              </w:rPr>
              <w:t>INANCI</w:t>
            </w:r>
            <w:r w:rsidR="00271727" w:rsidRPr="000360CE">
              <w:rPr>
                <w:rFonts w:ascii="Gothic720 BT" w:eastAsia="Times New Roman" w:hAnsi="Gothic720 BT" w:cs="Arial"/>
                <w:b/>
                <w:bCs/>
                <w:sz w:val="18"/>
                <w:szCs w:val="18"/>
                <w:lang w:eastAsia="es-MX"/>
              </w:rPr>
              <w:t>A</w:t>
            </w:r>
            <w:r w:rsidR="39C2ED9E" w:rsidRPr="000360CE">
              <w:rPr>
                <w:rFonts w:ascii="Gothic720 BT" w:eastAsia="Times New Roman" w:hAnsi="Gothic720 BT" w:cs="Arial"/>
                <w:b/>
                <w:bCs/>
                <w:sz w:val="18"/>
                <w:szCs w:val="18"/>
                <w:lang w:eastAsia="es-MX"/>
              </w:rPr>
              <w:t>MIENTO</w:t>
            </w:r>
            <w:r w:rsidRPr="000360CE">
              <w:rPr>
                <w:rFonts w:ascii="Gothic720 BT" w:eastAsia="Times New Roman" w:hAnsi="Gothic720 BT" w:cs="Arial"/>
                <w:b/>
                <w:bCs/>
                <w:sz w:val="18"/>
                <w:szCs w:val="18"/>
                <w:lang w:eastAsia="es-MX"/>
              </w:rPr>
              <w:t xml:space="preserve"> </w:t>
            </w:r>
            <w:r w:rsidR="3E4A295D" w:rsidRPr="000360CE">
              <w:rPr>
                <w:rFonts w:ascii="Gothic720 BT" w:eastAsia="Times New Roman" w:hAnsi="Gothic720 BT" w:cs="Arial"/>
                <w:b/>
                <w:bCs/>
                <w:sz w:val="18"/>
                <w:szCs w:val="18"/>
                <w:lang w:eastAsia="es-MX"/>
              </w:rPr>
              <w:t>POR RENDIMIENTOS</w:t>
            </w:r>
            <w:r w:rsidR="4442736E" w:rsidRPr="000360CE">
              <w:rPr>
                <w:rFonts w:ascii="Gothic720 BT" w:eastAsia="Times New Roman" w:hAnsi="Gothic720 BT" w:cs="Arial"/>
                <w:b/>
                <w:bCs/>
                <w:sz w:val="18"/>
                <w:szCs w:val="18"/>
                <w:lang w:eastAsia="es-MX"/>
              </w:rPr>
              <w:t xml:space="preserve"> FINANCIEROS, FONDOS Y FIDEICOMISOS</w:t>
            </w:r>
          </w:p>
        </w:tc>
        <w:tc>
          <w:tcPr>
            <w:tcW w:w="1425" w:type="dxa"/>
            <w:shd w:val="clear" w:color="auto" w:fill="auto"/>
            <w:noWrap/>
            <w:vAlign w:val="center"/>
          </w:tcPr>
          <w:p w14:paraId="1B4DEBD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0983274F" w14:textId="77777777" w:rsidTr="450CFAC6">
        <w:trPr>
          <w:trHeight w:val="223"/>
          <w:jc w:val="center"/>
        </w:trPr>
        <w:tc>
          <w:tcPr>
            <w:tcW w:w="710" w:type="dxa"/>
            <w:shd w:val="clear" w:color="auto" w:fill="auto"/>
            <w:noWrap/>
            <w:vAlign w:val="center"/>
          </w:tcPr>
          <w:p w14:paraId="0AC23F4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901942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C9D797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3049367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3BAB56B" w14:textId="20B5DF1F"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Banco</w:t>
            </w:r>
          </w:p>
        </w:tc>
        <w:tc>
          <w:tcPr>
            <w:tcW w:w="1425" w:type="dxa"/>
            <w:shd w:val="clear" w:color="auto" w:fill="auto"/>
            <w:noWrap/>
            <w:vAlign w:val="center"/>
          </w:tcPr>
          <w:p w14:paraId="2CCE82F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A716474" w14:textId="77777777" w:rsidTr="450CFAC6">
        <w:trPr>
          <w:trHeight w:val="223"/>
          <w:jc w:val="center"/>
        </w:trPr>
        <w:tc>
          <w:tcPr>
            <w:tcW w:w="710" w:type="dxa"/>
            <w:shd w:val="clear" w:color="auto" w:fill="auto"/>
            <w:noWrap/>
            <w:vAlign w:val="center"/>
          </w:tcPr>
          <w:p w14:paraId="0787B28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BD9B58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A168C0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E06F68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C2CA143" w14:textId="3A37B94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Número de </w:t>
            </w:r>
            <w:r w:rsidR="7FC3EA32"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uenta</w:t>
            </w:r>
          </w:p>
        </w:tc>
        <w:tc>
          <w:tcPr>
            <w:tcW w:w="1425" w:type="dxa"/>
            <w:shd w:val="clear" w:color="auto" w:fill="auto"/>
            <w:noWrap/>
            <w:vAlign w:val="center"/>
          </w:tcPr>
          <w:p w14:paraId="073369E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F53736A" w14:textId="77777777" w:rsidTr="450CFAC6">
        <w:trPr>
          <w:trHeight w:val="223"/>
          <w:jc w:val="center"/>
        </w:trPr>
        <w:tc>
          <w:tcPr>
            <w:tcW w:w="1565" w:type="dxa"/>
            <w:gridSpan w:val="3"/>
            <w:vMerge w:val="restart"/>
            <w:shd w:val="clear" w:color="auto" w:fill="auto"/>
            <w:noWrap/>
            <w:vAlign w:val="center"/>
          </w:tcPr>
          <w:p w14:paraId="4B27AB2E" w14:textId="77777777" w:rsidR="00A63365" w:rsidRPr="000360CE" w:rsidRDefault="56310DA7" w:rsidP="00165923">
            <w:pPr>
              <w:spacing w:after="0"/>
              <w:jc w:val="both"/>
              <w:rPr>
                <w:rFonts w:ascii="Gothic720 BT" w:eastAsia="Times New Roman" w:hAnsi="Gothic720 BT" w:cs="Arial"/>
                <w:b/>
                <w:bCs/>
                <w:i/>
                <w:iCs/>
                <w:sz w:val="18"/>
                <w:szCs w:val="18"/>
                <w:lang w:eastAsia="es-MX"/>
              </w:rPr>
            </w:pPr>
            <w:r w:rsidRPr="000360CE">
              <w:rPr>
                <w:rFonts w:ascii="Gothic720 BT" w:eastAsia="Times New Roman" w:hAnsi="Gothic720 BT" w:cs="Arial"/>
                <w:b/>
                <w:bCs/>
                <w:i/>
                <w:iCs/>
                <w:sz w:val="18"/>
                <w:szCs w:val="18"/>
                <w:lang w:eastAsia="es-MX"/>
              </w:rPr>
              <w:t>500</w:t>
            </w:r>
          </w:p>
        </w:tc>
        <w:tc>
          <w:tcPr>
            <w:tcW w:w="540" w:type="dxa"/>
            <w:shd w:val="clear" w:color="auto" w:fill="auto"/>
            <w:noWrap/>
            <w:vAlign w:val="center"/>
          </w:tcPr>
          <w:p w14:paraId="4BDED2E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E4E0E4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xml:space="preserve"> </w:t>
            </w:r>
          </w:p>
        </w:tc>
        <w:tc>
          <w:tcPr>
            <w:tcW w:w="5205" w:type="dxa"/>
            <w:vMerge w:val="restart"/>
            <w:shd w:val="clear" w:color="auto" w:fill="auto"/>
            <w:noWrap/>
            <w:vAlign w:val="center"/>
          </w:tcPr>
          <w:p w14:paraId="5385DD1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EGRESOS</w:t>
            </w:r>
          </w:p>
        </w:tc>
        <w:tc>
          <w:tcPr>
            <w:tcW w:w="1425" w:type="dxa"/>
            <w:vMerge w:val="restart"/>
            <w:shd w:val="clear" w:color="auto" w:fill="auto"/>
            <w:noWrap/>
            <w:vAlign w:val="center"/>
          </w:tcPr>
          <w:p w14:paraId="51803A8F" w14:textId="4D3AA696"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T</w:t>
            </w:r>
            <w:r w:rsidR="0079033A" w:rsidRPr="000360CE">
              <w:rPr>
                <w:rFonts w:ascii="Gothic720 BT" w:eastAsia="Times New Roman" w:hAnsi="Gothic720 BT" w:cs="Arial"/>
                <w:b/>
                <w:bCs/>
                <w:sz w:val="18"/>
                <w:szCs w:val="18"/>
                <w:lang w:eastAsia="es-MX"/>
              </w:rPr>
              <w:t>Í</w:t>
            </w:r>
            <w:r w:rsidRPr="000360CE">
              <w:rPr>
                <w:rFonts w:ascii="Gothic720 BT" w:eastAsia="Times New Roman" w:hAnsi="Gothic720 BT" w:cs="Arial"/>
                <w:b/>
                <w:bCs/>
                <w:sz w:val="18"/>
                <w:szCs w:val="18"/>
                <w:lang w:eastAsia="es-MX"/>
              </w:rPr>
              <w:t>TULO</w:t>
            </w:r>
          </w:p>
        </w:tc>
      </w:tr>
      <w:tr w:rsidR="00A63365" w:rsidRPr="000360CE" w14:paraId="22E1F200" w14:textId="77777777" w:rsidTr="450CFAC6">
        <w:trPr>
          <w:trHeight w:val="223"/>
          <w:jc w:val="center"/>
        </w:trPr>
        <w:tc>
          <w:tcPr>
            <w:tcW w:w="1565" w:type="dxa"/>
            <w:gridSpan w:val="3"/>
            <w:vMerge/>
            <w:noWrap/>
            <w:vAlign w:val="center"/>
          </w:tcPr>
          <w:p w14:paraId="7F7F7FD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957A51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264F1F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vMerge/>
            <w:noWrap/>
            <w:vAlign w:val="center"/>
          </w:tcPr>
          <w:p w14:paraId="45A37AA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1425" w:type="dxa"/>
            <w:vMerge/>
            <w:noWrap/>
            <w:vAlign w:val="center"/>
          </w:tcPr>
          <w:p w14:paraId="2BA638E8" w14:textId="77777777" w:rsidR="00A63365" w:rsidRPr="000360CE" w:rsidRDefault="00A63365" w:rsidP="00165923">
            <w:pPr>
              <w:spacing w:after="0"/>
              <w:jc w:val="both"/>
              <w:rPr>
                <w:rFonts w:ascii="Gothic720 BT" w:eastAsia="Times New Roman" w:hAnsi="Gothic720 BT" w:cs="Arial"/>
                <w:sz w:val="18"/>
                <w:szCs w:val="18"/>
                <w:lang w:eastAsia="es-MX"/>
              </w:rPr>
            </w:pPr>
          </w:p>
        </w:tc>
      </w:tr>
      <w:tr w:rsidR="00A63365" w:rsidRPr="000360CE" w14:paraId="578EC82D" w14:textId="77777777" w:rsidTr="450CFAC6">
        <w:trPr>
          <w:trHeight w:val="223"/>
          <w:jc w:val="center"/>
        </w:trPr>
        <w:tc>
          <w:tcPr>
            <w:tcW w:w="710" w:type="dxa"/>
            <w:shd w:val="clear" w:color="auto" w:fill="auto"/>
            <w:noWrap/>
            <w:vAlign w:val="center"/>
          </w:tcPr>
          <w:p w14:paraId="510DBC0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501</w:t>
            </w:r>
          </w:p>
        </w:tc>
        <w:tc>
          <w:tcPr>
            <w:tcW w:w="855" w:type="dxa"/>
            <w:gridSpan w:val="2"/>
            <w:shd w:val="clear" w:color="auto" w:fill="auto"/>
            <w:noWrap/>
            <w:vAlign w:val="center"/>
          </w:tcPr>
          <w:p w14:paraId="16F3EE3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707070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3A671B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36533D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xml:space="preserve">ACTIVIDADES ORDINARIAS </w:t>
            </w:r>
          </w:p>
        </w:tc>
        <w:tc>
          <w:tcPr>
            <w:tcW w:w="1425" w:type="dxa"/>
            <w:shd w:val="clear" w:color="auto" w:fill="auto"/>
            <w:noWrap/>
            <w:vAlign w:val="center"/>
          </w:tcPr>
          <w:p w14:paraId="4C82F8C7" w14:textId="464D062A" w:rsidR="00A63365" w:rsidRPr="000360CE" w:rsidRDefault="00D02050"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6F7B3C1D" w14:textId="77777777" w:rsidTr="450CFAC6">
        <w:trPr>
          <w:trHeight w:val="223"/>
          <w:jc w:val="center"/>
        </w:trPr>
        <w:tc>
          <w:tcPr>
            <w:tcW w:w="710" w:type="dxa"/>
            <w:shd w:val="clear" w:color="auto" w:fill="auto"/>
            <w:noWrap/>
            <w:vAlign w:val="center"/>
          </w:tcPr>
          <w:p w14:paraId="1BA2570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3DF1FBA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001</w:t>
            </w:r>
          </w:p>
        </w:tc>
        <w:tc>
          <w:tcPr>
            <w:tcW w:w="540" w:type="dxa"/>
            <w:shd w:val="clear" w:color="auto" w:fill="auto"/>
            <w:noWrap/>
            <w:vAlign w:val="center"/>
          </w:tcPr>
          <w:p w14:paraId="07508B3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37F98A6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7B3E9D6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GASTOS DE OPERACIÓN</w:t>
            </w:r>
          </w:p>
        </w:tc>
        <w:tc>
          <w:tcPr>
            <w:tcW w:w="1425" w:type="dxa"/>
            <w:shd w:val="clear" w:color="auto" w:fill="auto"/>
            <w:noWrap/>
            <w:vAlign w:val="center"/>
          </w:tcPr>
          <w:p w14:paraId="2C2A57E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576BF8AF" w14:textId="77777777" w:rsidTr="450CFAC6">
        <w:trPr>
          <w:trHeight w:val="223"/>
          <w:jc w:val="center"/>
        </w:trPr>
        <w:tc>
          <w:tcPr>
            <w:tcW w:w="710" w:type="dxa"/>
            <w:shd w:val="clear" w:color="auto" w:fill="auto"/>
            <w:noWrap/>
            <w:vAlign w:val="center"/>
          </w:tcPr>
          <w:p w14:paraId="65BE26C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AE1D4F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4B4D90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38F7E48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1907AF5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Sueldos ordinarios</w:t>
            </w:r>
          </w:p>
        </w:tc>
        <w:tc>
          <w:tcPr>
            <w:tcW w:w="1425" w:type="dxa"/>
            <w:shd w:val="clear" w:color="auto" w:fill="auto"/>
            <w:noWrap/>
            <w:vAlign w:val="center"/>
          </w:tcPr>
          <w:p w14:paraId="56DF813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7EDE62B" w14:textId="77777777" w:rsidTr="450CFAC6">
        <w:trPr>
          <w:trHeight w:val="223"/>
          <w:jc w:val="center"/>
        </w:trPr>
        <w:tc>
          <w:tcPr>
            <w:tcW w:w="710" w:type="dxa"/>
            <w:shd w:val="clear" w:color="auto" w:fill="auto"/>
            <w:noWrap/>
            <w:vAlign w:val="center"/>
          </w:tcPr>
          <w:p w14:paraId="6430412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A3FEDA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18DD96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9D9BF7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1935F65" w14:textId="64ADDB5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Nombre </w:t>
            </w:r>
            <w:r w:rsidR="009D1F3A" w:rsidRPr="000360CE">
              <w:rPr>
                <w:rFonts w:ascii="Gothic720 BT" w:eastAsia="Times New Roman" w:hAnsi="Gothic720 BT" w:cs="Arial"/>
                <w:sz w:val="18"/>
                <w:szCs w:val="18"/>
                <w:lang w:eastAsia="es-MX"/>
              </w:rPr>
              <w:t>de la persona empleada</w:t>
            </w:r>
          </w:p>
        </w:tc>
        <w:tc>
          <w:tcPr>
            <w:tcW w:w="1425" w:type="dxa"/>
            <w:shd w:val="clear" w:color="auto" w:fill="auto"/>
            <w:noWrap/>
            <w:vAlign w:val="center"/>
          </w:tcPr>
          <w:p w14:paraId="6DBF88B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513E23F" w14:textId="77777777" w:rsidTr="450CFAC6">
        <w:trPr>
          <w:trHeight w:val="223"/>
          <w:jc w:val="center"/>
        </w:trPr>
        <w:tc>
          <w:tcPr>
            <w:tcW w:w="710" w:type="dxa"/>
            <w:shd w:val="clear" w:color="auto" w:fill="auto"/>
            <w:noWrap/>
            <w:vAlign w:val="center"/>
          </w:tcPr>
          <w:p w14:paraId="2CA3F74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952621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889090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1C2B5B9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466626E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Honorarios</w:t>
            </w:r>
          </w:p>
        </w:tc>
        <w:tc>
          <w:tcPr>
            <w:tcW w:w="1425" w:type="dxa"/>
            <w:shd w:val="clear" w:color="auto" w:fill="auto"/>
            <w:noWrap/>
            <w:vAlign w:val="center"/>
          </w:tcPr>
          <w:p w14:paraId="57EEF40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8EBFE14" w14:textId="77777777" w:rsidTr="450CFAC6">
        <w:trPr>
          <w:trHeight w:val="223"/>
          <w:jc w:val="center"/>
        </w:trPr>
        <w:tc>
          <w:tcPr>
            <w:tcW w:w="710" w:type="dxa"/>
            <w:shd w:val="clear" w:color="auto" w:fill="auto"/>
            <w:noWrap/>
            <w:vAlign w:val="center"/>
          </w:tcPr>
          <w:p w14:paraId="66DB457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5055B2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3987788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D26DEA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7398FAD" w14:textId="4657E4C7" w:rsidR="00A63365" w:rsidRPr="000360CE" w:rsidRDefault="004C2A44"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 beneficiaria</w:t>
            </w:r>
          </w:p>
        </w:tc>
        <w:tc>
          <w:tcPr>
            <w:tcW w:w="1425" w:type="dxa"/>
            <w:shd w:val="clear" w:color="auto" w:fill="auto"/>
            <w:noWrap/>
            <w:vAlign w:val="center"/>
          </w:tcPr>
          <w:p w14:paraId="7649D136" w14:textId="77777777" w:rsidR="00A63365" w:rsidRPr="000360CE" w:rsidRDefault="005E487D"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9E8297D" w14:textId="77777777" w:rsidTr="450CFAC6">
        <w:trPr>
          <w:trHeight w:val="223"/>
          <w:jc w:val="center"/>
        </w:trPr>
        <w:tc>
          <w:tcPr>
            <w:tcW w:w="710" w:type="dxa"/>
            <w:shd w:val="clear" w:color="auto" w:fill="auto"/>
            <w:noWrap/>
            <w:vAlign w:val="center"/>
          </w:tcPr>
          <w:p w14:paraId="607F09A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4A3057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D159B5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765" w:type="dxa"/>
            <w:shd w:val="clear" w:color="auto" w:fill="auto"/>
            <w:noWrap/>
            <w:vAlign w:val="center"/>
          </w:tcPr>
          <w:p w14:paraId="40F5552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1ECFF55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Prima de antigüedad</w:t>
            </w:r>
          </w:p>
        </w:tc>
        <w:tc>
          <w:tcPr>
            <w:tcW w:w="1425" w:type="dxa"/>
            <w:shd w:val="clear" w:color="auto" w:fill="auto"/>
            <w:noWrap/>
            <w:vAlign w:val="center"/>
          </w:tcPr>
          <w:p w14:paraId="2B04958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DA32E47" w14:textId="77777777" w:rsidTr="450CFAC6">
        <w:trPr>
          <w:trHeight w:val="223"/>
          <w:jc w:val="center"/>
        </w:trPr>
        <w:tc>
          <w:tcPr>
            <w:tcW w:w="710" w:type="dxa"/>
            <w:shd w:val="clear" w:color="auto" w:fill="auto"/>
            <w:noWrap/>
            <w:vAlign w:val="center"/>
          </w:tcPr>
          <w:p w14:paraId="0A8C800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B1810F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54FA2B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B21BE7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894A470" w14:textId="5647948D"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697521EB" w14:textId="585E170F" w:rsidR="00A63365" w:rsidRPr="000360CE" w:rsidRDefault="005E487D"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72E86D1" w14:textId="77777777" w:rsidTr="00C6024E">
        <w:trPr>
          <w:trHeight w:val="284"/>
          <w:jc w:val="center"/>
        </w:trPr>
        <w:tc>
          <w:tcPr>
            <w:tcW w:w="710" w:type="dxa"/>
            <w:shd w:val="clear" w:color="auto" w:fill="auto"/>
            <w:noWrap/>
            <w:vAlign w:val="center"/>
          </w:tcPr>
          <w:p w14:paraId="083347F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25B9C7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7F8EC96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23D2B4B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56BA10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Tiempo extraordinario</w:t>
            </w:r>
          </w:p>
        </w:tc>
        <w:tc>
          <w:tcPr>
            <w:tcW w:w="1425" w:type="dxa"/>
            <w:shd w:val="clear" w:color="auto" w:fill="auto"/>
            <w:noWrap/>
            <w:vAlign w:val="center"/>
          </w:tcPr>
          <w:p w14:paraId="6D0D6D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E74E3EC" w14:textId="77777777" w:rsidTr="450CFAC6">
        <w:trPr>
          <w:trHeight w:val="223"/>
          <w:jc w:val="center"/>
        </w:trPr>
        <w:tc>
          <w:tcPr>
            <w:tcW w:w="710" w:type="dxa"/>
            <w:shd w:val="clear" w:color="auto" w:fill="auto"/>
            <w:noWrap/>
            <w:vAlign w:val="center"/>
          </w:tcPr>
          <w:p w14:paraId="0EF6C62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C1BE7C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596DC6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792874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B5D8909" w14:textId="4AFCC6A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Nombre </w:t>
            </w:r>
            <w:r w:rsidR="00365F0B" w:rsidRPr="000360CE">
              <w:rPr>
                <w:rFonts w:ascii="Gothic720 BT" w:eastAsia="Times New Roman" w:hAnsi="Gothic720 BT" w:cs="Arial"/>
                <w:sz w:val="18"/>
                <w:szCs w:val="18"/>
                <w:lang w:eastAsia="es-MX"/>
              </w:rPr>
              <w:t>de la persona empleada</w:t>
            </w:r>
          </w:p>
        </w:tc>
        <w:tc>
          <w:tcPr>
            <w:tcW w:w="1425" w:type="dxa"/>
            <w:shd w:val="clear" w:color="auto" w:fill="auto"/>
            <w:noWrap/>
            <w:vAlign w:val="center"/>
          </w:tcPr>
          <w:p w14:paraId="2E5F05F9" w14:textId="58DAF820" w:rsidR="00A63365" w:rsidRPr="000360CE" w:rsidRDefault="744DAF1B"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9FA7EA1" w14:textId="77777777" w:rsidTr="450CFAC6">
        <w:trPr>
          <w:trHeight w:val="223"/>
          <w:jc w:val="center"/>
        </w:trPr>
        <w:tc>
          <w:tcPr>
            <w:tcW w:w="710" w:type="dxa"/>
            <w:shd w:val="clear" w:color="auto" w:fill="auto"/>
            <w:noWrap/>
            <w:vAlign w:val="center"/>
          </w:tcPr>
          <w:p w14:paraId="35588CA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117E9A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D6BC4D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1A6A909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53ADF8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Prima vacacional</w:t>
            </w:r>
          </w:p>
        </w:tc>
        <w:tc>
          <w:tcPr>
            <w:tcW w:w="1425" w:type="dxa"/>
            <w:shd w:val="clear" w:color="auto" w:fill="auto"/>
            <w:noWrap/>
            <w:vAlign w:val="center"/>
          </w:tcPr>
          <w:p w14:paraId="3E9F227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2B89123" w14:textId="77777777" w:rsidTr="450CFAC6">
        <w:trPr>
          <w:trHeight w:val="223"/>
          <w:jc w:val="center"/>
        </w:trPr>
        <w:tc>
          <w:tcPr>
            <w:tcW w:w="710" w:type="dxa"/>
            <w:shd w:val="clear" w:color="auto" w:fill="auto"/>
            <w:noWrap/>
            <w:vAlign w:val="center"/>
          </w:tcPr>
          <w:p w14:paraId="19D8DE4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FD4F48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17B5E6F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86A583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2C7F313" w14:textId="11CAA125"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2BC514B8" w14:textId="71C80201" w:rsidR="00A63365" w:rsidRPr="000360CE" w:rsidRDefault="3FBC7EAD"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2A19C56" w14:textId="77777777" w:rsidTr="450CFAC6">
        <w:trPr>
          <w:trHeight w:val="223"/>
          <w:jc w:val="center"/>
        </w:trPr>
        <w:tc>
          <w:tcPr>
            <w:tcW w:w="710" w:type="dxa"/>
            <w:shd w:val="clear" w:color="auto" w:fill="auto"/>
            <w:noWrap/>
            <w:vAlign w:val="center"/>
          </w:tcPr>
          <w:p w14:paraId="3DA4D1B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70D554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58E81A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5710C84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9E0E34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Aguinaldo</w:t>
            </w:r>
          </w:p>
        </w:tc>
        <w:tc>
          <w:tcPr>
            <w:tcW w:w="1425" w:type="dxa"/>
            <w:shd w:val="clear" w:color="auto" w:fill="auto"/>
            <w:noWrap/>
            <w:vAlign w:val="center"/>
          </w:tcPr>
          <w:p w14:paraId="037BE23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6785BE9" w14:textId="77777777" w:rsidTr="450CFAC6">
        <w:trPr>
          <w:trHeight w:val="223"/>
          <w:jc w:val="center"/>
        </w:trPr>
        <w:tc>
          <w:tcPr>
            <w:tcW w:w="710" w:type="dxa"/>
            <w:shd w:val="clear" w:color="auto" w:fill="auto"/>
            <w:noWrap/>
            <w:vAlign w:val="center"/>
          </w:tcPr>
          <w:p w14:paraId="4CF778F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CE880E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EA5403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49C1BF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3EAE612" w14:textId="04A1F4AB"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058911B1" w14:textId="3D5F6223" w:rsidR="00A63365" w:rsidRPr="000360CE" w:rsidRDefault="03C75C0D"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5118409" w14:textId="77777777" w:rsidTr="450CFAC6">
        <w:trPr>
          <w:trHeight w:val="223"/>
          <w:jc w:val="center"/>
        </w:trPr>
        <w:tc>
          <w:tcPr>
            <w:tcW w:w="710" w:type="dxa"/>
            <w:shd w:val="clear" w:color="auto" w:fill="auto"/>
            <w:noWrap/>
            <w:vAlign w:val="center"/>
          </w:tcPr>
          <w:p w14:paraId="026AE4B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9D5300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2A127F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5B86CC8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D62224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Vacaciones</w:t>
            </w:r>
          </w:p>
        </w:tc>
        <w:tc>
          <w:tcPr>
            <w:tcW w:w="1425" w:type="dxa"/>
            <w:shd w:val="clear" w:color="auto" w:fill="auto"/>
            <w:noWrap/>
            <w:vAlign w:val="center"/>
          </w:tcPr>
          <w:p w14:paraId="18CABF1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B423677" w14:textId="77777777" w:rsidTr="450CFAC6">
        <w:trPr>
          <w:trHeight w:val="223"/>
          <w:jc w:val="center"/>
        </w:trPr>
        <w:tc>
          <w:tcPr>
            <w:tcW w:w="710" w:type="dxa"/>
            <w:shd w:val="clear" w:color="auto" w:fill="auto"/>
            <w:noWrap/>
            <w:vAlign w:val="center"/>
          </w:tcPr>
          <w:p w14:paraId="7C032D5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0EEC41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2E642D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69FBFD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98FBE14" w14:textId="69919009"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2A7BD25E" w14:textId="1B11AEB3" w:rsidR="00A63365" w:rsidRPr="000360CE" w:rsidRDefault="0A5340FA"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A4985AF" w14:textId="77777777" w:rsidTr="450CFAC6">
        <w:trPr>
          <w:trHeight w:val="223"/>
          <w:jc w:val="center"/>
        </w:trPr>
        <w:tc>
          <w:tcPr>
            <w:tcW w:w="710" w:type="dxa"/>
            <w:shd w:val="clear" w:color="auto" w:fill="auto"/>
            <w:noWrap/>
            <w:vAlign w:val="center"/>
          </w:tcPr>
          <w:p w14:paraId="663056A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7796CB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384D2BE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08</w:t>
            </w:r>
          </w:p>
        </w:tc>
        <w:tc>
          <w:tcPr>
            <w:tcW w:w="765" w:type="dxa"/>
            <w:shd w:val="clear" w:color="auto" w:fill="auto"/>
            <w:noWrap/>
            <w:vAlign w:val="center"/>
          </w:tcPr>
          <w:p w14:paraId="039950C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BBD77D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Indemnizaciones</w:t>
            </w:r>
          </w:p>
        </w:tc>
        <w:tc>
          <w:tcPr>
            <w:tcW w:w="1425" w:type="dxa"/>
            <w:shd w:val="clear" w:color="auto" w:fill="auto"/>
            <w:noWrap/>
            <w:vAlign w:val="center"/>
          </w:tcPr>
          <w:p w14:paraId="1EAAD21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BB7140D" w14:textId="77777777" w:rsidTr="450CFAC6">
        <w:trPr>
          <w:trHeight w:val="223"/>
          <w:jc w:val="center"/>
        </w:trPr>
        <w:tc>
          <w:tcPr>
            <w:tcW w:w="710" w:type="dxa"/>
            <w:shd w:val="clear" w:color="auto" w:fill="auto"/>
            <w:noWrap/>
            <w:vAlign w:val="center"/>
          </w:tcPr>
          <w:p w14:paraId="119A443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636FFC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6FFC91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DD34A7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DDD2E92" w14:textId="5848599B"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19506172" w14:textId="37441C92" w:rsidR="00A63365" w:rsidRPr="000360CE" w:rsidRDefault="0656318B"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2541FCE" w14:textId="77777777" w:rsidTr="450CFAC6">
        <w:trPr>
          <w:trHeight w:val="223"/>
          <w:jc w:val="center"/>
        </w:trPr>
        <w:tc>
          <w:tcPr>
            <w:tcW w:w="710" w:type="dxa"/>
            <w:shd w:val="clear" w:color="auto" w:fill="auto"/>
            <w:noWrap/>
            <w:vAlign w:val="center"/>
          </w:tcPr>
          <w:p w14:paraId="7D83EDF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94CBE0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021D25B" w14:textId="3C731BD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09</w:t>
            </w:r>
          </w:p>
        </w:tc>
        <w:tc>
          <w:tcPr>
            <w:tcW w:w="765" w:type="dxa"/>
            <w:shd w:val="clear" w:color="auto" w:fill="auto"/>
            <w:noWrap/>
            <w:vAlign w:val="center"/>
          </w:tcPr>
          <w:p w14:paraId="4C8FA40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D95935D" w14:textId="470DBCCF"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Pensiones</w:t>
            </w:r>
          </w:p>
        </w:tc>
        <w:tc>
          <w:tcPr>
            <w:tcW w:w="1425" w:type="dxa"/>
            <w:shd w:val="clear" w:color="auto" w:fill="auto"/>
            <w:noWrap/>
            <w:vAlign w:val="center"/>
          </w:tcPr>
          <w:p w14:paraId="2E432E4E" w14:textId="231452C5"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823782D" w14:textId="77777777" w:rsidTr="450CFAC6">
        <w:trPr>
          <w:trHeight w:val="223"/>
          <w:jc w:val="center"/>
        </w:trPr>
        <w:tc>
          <w:tcPr>
            <w:tcW w:w="710" w:type="dxa"/>
            <w:shd w:val="clear" w:color="auto" w:fill="auto"/>
            <w:noWrap/>
            <w:vAlign w:val="center"/>
          </w:tcPr>
          <w:p w14:paraId="03842FF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130B08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43F0314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09F90FD" w14:textId="5DB8041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48A2C8D" w14:textId="75D92F41"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33DBF3C4" w14:textId="5AE171F6" w:rsidR="00A63365" w:rsidRPr="000360CE" w:rsidRDefault="75246A93"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F6FBED0" w14:textId="77777777" w:rsidTr="450CFAC6">
        <w:trPr>
          <w:trHeight w:val="223"/>
          <w:jc w:val="center"/>
        </w:trPr>
        <w:tc>
          <w:tcPr>
            <w:tcW w:w="710" w:type="dxa"/>
            <w:shd w:val="clear" w:color="auto" w:fill="auto"/>
            <w:noWrap/>
            <w:vAlign w:val="center"/>
          </w:tcPr>
          <w:p w14:paraId="4FBABC3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9D3BF9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B6A8289" w14:textId="216345BB"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10</w:t>
            </w:r>
          </w:p>
        </w:tc>
        <w:tc>
          <w:tcPr>
            <w:tcW w:w="765" w:type="dxa"/>
            <w:shd w:val="clear" w:color="auto" w:fill="auto"/>
            <w:noWrap/>
            <w:vAlign w:val="center"/>
          </w:tcPr>
          <w:p w14:paraId="201EAAD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38C0717" w14:textId="3DEAA9AB"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SAR</w:t>
            </w:r>
          </w:p>
        </w:tc>
        <w:tc>
          <w:tcPr>
            <w:tcW w:w="1425" w:type="dxa"/>
            <w:shd w:val="clear" w:color="auto" w:fill="auto"/>
            <w:noWrap/>
            <w:vAlign w:val="center"/>
          </w:tcPr>
          <w:p w14:paraId="3DF8DE2A" w14:textId="034AECC6"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62FF530" w14:textId="77777777" w:rsidTr="450CFAC6">
        <w:trPr>
          <w:trHeight w:val="223"/>
          <w:jc w:val="center"/>
        </w:trPr>
        <w:tc>
          <w:tcPr>
            <w:tcW w:w="710" w:type="dxa"/>
            <w:shd w:val="clear" w:color="auto" w:fill="auto"/>
            <w:noWrap/>
            <w:vAlign w:val="center"/>
          </w:tcPr>
          <w:p w14:paraId="27EFFB2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C82F57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70F981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C4A9D98" w14:textId="6C6A16C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58CB7FE" w14:textId="42F210E2"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127B7B25" w14:textId="60488346" w:rsidR="00A63365" w:rsidRPr="000360CE" w:rsidRDefault="3EE1B951"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E5FBF0E" w14:textId="77777777" w:rsidTr="450CFAC6">
        <w:trPr>
          <w:trHeight w:val="223"/>
          <w:jc w:val="center"/>
        </w:trPr>
        <w:tc>
          <w:tcPr>
            <w:tcW w:w="710" w:type="dxa"/>
            <w:shd w:val="clear" w:color="auto" w:fill="auto"/>
            <w:noWrap/>
            <w:vAlign w:val="center"/>
          </w:tcPr>
          <w:p w14:paraId="205B5A6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BA7CE7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1FA7F1FD" w14:textId="075AF03B"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11</w:t>
            </w:r>
          </w:p>
        </w:tc>
        <w:tc>
          <w:tcPr>
            <w:tcW w:w="765" w:type="dxa"/>
            <w:shd w:val="clear" w:color="auto" w:fill="auto"/>
            <w:noWrap/>
            <w:vAlign w:val="center"/>
          </w:tcPr>
          <w:p w14:paraId="08FB331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7E35AA3" w14:textId="2771732D"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IMSS</w:t>
            </w:r>
          </w:p>
        </w:tc>
        <w:tc>
          <w:tcPr>
            <w:tcW w:w="1425" w:type="dxa"/>
            <w:shd w:val="clear" w:color="auto" w:fill="auto"/>
            <w:noWrap/>
            <w:vAlign w:val="center"/>
          </w:tcPr>
          <w:p w14:paraId="5818E6EC" w14:textId="1F73FE8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E8AB0A0" w14:textId="77777777" w:rsidTr="450CFAC6">
        <w:trPr>
          <w:trHeight w:val="223"/>
          <w:jc w:val="center"/>
        </w:trPr>
        <w:tc>
          <w:tcPr>
            <w:tcW w:w="710" w:type="dxa"/>
            <w:shd w:val="clear" w:color="auto" w:fill="auto"/>
            <w:noWrap/>
            <w:vAlign w:val="center"/>
          </w:tcPr>
          <w:p w14:paraId="3691207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897329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5B7CE85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1EABDB4" w14:textId="3FF8C97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57C89A5" w14:textId="1EA82BF1"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15B93DF6" w14:textId="46DE5F89" w:rsidR="00A63365" w:rsidRPr="000360CE" w:rsidRDefault="02EC143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BEA94E4" w14:textId="77777777" w:rsidTr="450CFAC6">
        <w:trPr>
          <w:trHeight w:val="223"/>
          <w:jc w:val="center"/>
        </w:trPr>
        <w:tc>
          <w:tcPr>
            <w:tcW w:w="710" w:type="dxa"/>
            <w:shd w:val="clear" w:color="auto" w:fill="auto"/>
            <w:noWrap/>
            <w:vAlign w:val="center"/>
          </w:tcPr>
          <w:p w14:paraId="1F98F91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A99156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DD75B79" w14:textId="214BFD4D"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12</w:t>
            </w:r>
          </w:p>
        </w:tc>
        <w:tc>
          <w:tcPr>
            <w:tcW w:w="765" w:type="dxa"/>
            <w:shd w:val="clear" w:color="auto" w:fill="auto"/>
            <w:noWrap/>
            <w:vAlign w:val="center"/>
          </w:tcPr>
          <w:p w14:paraId="79DD143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15E3590" w14:textId="6F09D70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INFONAVIT</w:t>
            </w:r>
          </w:p>
        </w:tc>
        <w:tc>
          <w:tcPr>
            <w:tcW w:w="1425" w:type="dxa"/>
            <w:shd w:val="clear" w:color="auto" w:fill="auto"/>
            <w:noWrap/>
            <w:vAlign w:val="center"/>
          </w:tcPr>
          <w:p w14:paraId="0639A138" w14:textId="0E3BD224"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A00B5CE" w14:textId="77777777" w:rsidTr="450CFAC6">
        <w:trPr>
          <w:trHeight w:val="223"/>
          <w:jc w:val="center"/>
        </w:trPr>
        <w:tc>
          <w:tcPr>
            <w:tcW w:w="710" w:type="dxa"/>
            <w:shd w:val="clear" w:color="auto" w:fill="auto"/>
            <w:noWrap/>
            <w:vAlign w:val="center"/>
          </w:tcPr>
          <w:p w14:paraId="1C11255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8D2884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1FC3919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CB540B9" w14:textId="27F96C7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080BE24" w14:textId="0DA63F88"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260B491D" w14:textId="3D8A4440" w:rsidR="00A63365" w:rsidRPr="000360CE" w:rsidRDefault="611D484D"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F01F98F" w14:textId="77777777" w:rsidTr="450CFAC6">
        <w:trPr>
          <w:trHeight w:val="223"/>
          <w:jc w:val="center"/>
        </w:trPr>
        <w:tc>
          <w:tcPr>
            <w:tcW w:w="710" w:type="dxa"/>
            <w:shd w:val="clear" w:color="auto" w:fill="auto"/>
            <w:noWrap/>
            <w:vAlign w:val="center"/>
          </w:tcPr>
          <w:p w14:paraId="0BB9451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D9B23D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3BAF5AE" w14:textId="096E7324"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13</w:t>
            </w:r>
          </w:p>
        </w:tc>
        <w:tc>
          <w:tcPr>
            <w:tcW w:w="765" w:type="dxa"/>
            <w:shd w:val="clear" w:color="auto" w:fill="auto"/>
            <w:noWrap/>
            <w:vAlign w:val="center"/>
          </w:tcPr>
          <w:p w14:paraId="566FD06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1A99ED9C" w14:textId="6D2B9448"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Cesantía y vejez</w:t>
            </w:r>
          </w:p>
        </w:tc>
        <w:tc>
          <w:tcPr>
            <w:tcW w:w="1425" w:type="dxa"/>
            <w:shd w:val="clear" w:color="auto" w:fill="auto"/>
            <w:noWrap/>
            <w:vAlign w:val="center"/>
          </w:tcPr>
          <w:p w14:paraId="1E3D4161" w14:textId="62DB059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4938514" w14:textId="77777777" w:rsidTr="450CFAC6">
        <w:trPr>
          <w:trHeight w:val="223"/>
          <w:jc w:val="center"/>
        </w:trPr>
        <w:tc>
          <w:tcPr>
            <w:tcW w:w="710" w:type="dxa"/>
            <w:shd w:val="clear" w:color="auto" w:fill="auto"/>
            <w:noWrap/>
            <w:vAlign w:val="center"/>
          </w:tcPr>
          <w:p w14:paraId="5AD36E9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C456F6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0ECF2A7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C9C0618" w14:textId="077358B1"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8A2A6C7" w14:textId="0D5B87B8" w:rsidR="00A63365" w:rsidRPr="000360CE" w:rsidRDefault="004A023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Nombre de la persona empleada</w:t>
            </w:r>
          </w:p>
        </w:tc>
        <w:tc>
          <w:tcPr>
            <w:tcW w:w="1425" w:type="dxa"/>
            <w:shd w:val="clear" w:color="auto" w:fill="auto"/>
            <w:noWrap/>
            <w:vAlign w:val="center"/>
          </w:tcPr>
          <w:p w14:paraId="22E4F4E4" w14:textId="144B5ABF" w:rsidR="00A63365" w:rsidRPr="000360CE" w:rsidRDefault="6404CF88"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Afectable </w:t>
            </w:r>
          </w:p>
        </w:tc>
      </w:tr>
      <w:tr w:rsidR="00A63365" w:rsidRPr="000360CE" w14:paraId="30033480" w14:textId="77777777" w:rsidTr="450CFAC6">
        <w:trPr>
          <w:trHeight w:val="223"/>
          <w:jc w:val="center"/>
        </w:trPr>
        <w:tc>
          <w:tcPr>
            <w:tcW w:w="710" w:type="dxa"/>
            <w:shd w:val="clear" w:color="auto" w:fill="auto"/>
            <w:noWrap/>
            <w:vAlign w:val="center"/>
          </w:tcPr>
          <w:p w14:paraId="6412DBC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286874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002</w:t>
            </w:r>
          </w:p>
        </w:tc>
        <w:tc>
          <w:tcPr>
            <w:tcW w:w="540" w:type="dxa"/>
            <w:shd w:val="clear" w:color="auto" w:fill="auto"/>
            <w:noWrap/>
            <w:vAlign w:val="center"/>
          </w:tcPr>
          <w:p w14:paraId="3DFFD5A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1AB3557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6CE3414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GASTOS DE ADMINISTRACIÓN</w:t>
            </w:r>
          </w:p>
        </w:tc>
        <w:tc>
          <w:tcPr>
            <w:tcW w:w="1425" w:type="dxa"/>
            <w:shd w:val="clear" w:color="auto" w:fill="auto"/>
            <w:noWrap/>
            <w:vAlign w:val="center"/>
          </w:tcPr>
          <w:p w14:paraId="654C025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2F2F0ABC" w14:textId="77777777" w:rsidTr="450CFAC6">
        <w:trPr>
          <w:trHeight w:val="223"/>
          <w:jc w:val="center"/>
        </w:trPr>
        <w:tc>
          <w:tcPr>
            <w:tcW w:w="710" w:type="dxa"/>
            <w:shd w:val="clear" w:color="auto" w:fill="auto"/>
            <w:noWrap/>
            <w:vAlign w:val="center"/>
          </w:tcPr>
          <w:p w14:paraId="0601EB5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2AF38F6"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6728F79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29AFBEA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63252ED" w14:textId="79FEA0C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Arrendamiento de bienes </w:t>
            </w:r>
            <w:r w:rsidR="00982627" w:rsidRPr="000360CE">
              <w:rPr>
                <w:rFonts w:ascii="Gothic720 BT" w:eastAsia="Times New Roman" w:hAnsi="Gothic720 BT" w:cs="Arial"/>
                <w:sz w:val="18"/>
                <w:szCs w:val="18"/>
                <w:lang w:eastAsia="es-MX"/>
              </w:rPr>
              <w:t>in</w:t>
            </w:r>
            <w:r w:rsidRPr="000360CE">
              <w:rPr>
                <w:rFonts w:ascii="Gothic720 BT" w:eastAsia="Times New Roman" w:hAnsi="Gothic720 BT" w:cs="Arial"/>
                <w:sz w:val="18"/>
                <w:szCs w:val="18"/>
                <w:lang w:eastAsia="es-MX"/>
              </w:rPr>
              <w:t>muebles</w:t>
            </w:r>
          </w:p>
        </w:tc>
        <w:tc>
          <w:tcPr>
            <w:tcW w:w="1425" w:type="dxa"/>
            <w:shd w:val="clear" w:color="auto" w:fill="auto"/>
            <w:noWrap/>
            <w:vAlign w:val="center"/>
          </w:tcPr>
          <w:p w14:paraId="63A43FC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FCFD612" w14:textId="77777777" w:rsidTr="450CFAC6">
        <w:trPr>
          <w:trHeight w:val="223"/>
          <w:jc w:val="center"/>
        </w:trPr>
        <w:tc>
          <w:tcPr>
            <w:tcW w:w="710" w:type="dxa"/>
            <w:shd w:val="clear" w:color="auto" w:fill="auto"/>
            <w:noWrap/>
            <w:vAlign w:val="center"/>
          </w:tcPr>
          <w:p w14:paraId="3ABBA18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B3123C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373600F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DD04A7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AC49FCD" w14:textId="07DB1C43" w:rsidR="00A63365" w:rsidRPr="000360CE" w:rsidRDefault="007C14B5"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43351A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7FAA6E1" w14:textId="77777777" w:rsidTr="450CFAC6">
        <w:trPr>
          <w:trHeight w:val="223"/>
          <w:jc w:val="center"/>
        </w:trPr>
        <w:tc>
          <w:tcPr>
            <w:tcW w:w="710" w:type="dxa"/>
            <w:shd w:val="clear" w:color="auto" w:fill="auto"/>
            <w:noWrap/>
            <w:vAlign w:val="center"/>
          </w:tcPr>
          <w:p w14:paraId="7354540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05290C3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12C6EC0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7458C18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C04FF62" w14:textId="47AF39F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Arrendamiento de bienes </w:t>
            </w:r>
            <w:r w:rsidR="42CED66C" w:rsidRPr="000360CE">
              <w:rPr>
                <w:rFonts w:ascii="Gothic720 BT" w:eastAsia="Times New Roman" w:hAnsi="Gothic720 BT" w:cs="Arial"/>
                <w:sz w:val="18"/>
                <w:szCs w:val="18"/>
                <w:lang w:eastAsia="es-MX"/>
              </w:rPr>
              <w:t>m</w:t>
            </w:r>
            <w:r w:rsidRPr="000360CE">
              <w:rPr>
                <w:rFonts w:ascii="Gothic720 BT" w:eastAsia="Times New Roman" w:hAnsi="Gothic720 BT" w:cs="Arial"/>
                <w:sz w:val="18"/>
                <w:szCs w:val="18"/>
                <w:lang w:eastAsia="es-MX"/>
              </w:rPr>
              <w:t>uebles</w:t>
            </w:r>
          </w:p>
        </w:tc>
        <w:tc>
          <w:tcPr>
            <w:tcW w:w="1425" w:type="dxa"/>
            <w:shd w:val="clear" w:color="auto" w:fill="auto"/>
            <w:noWrap/>
            <w:vAlign w:val="center"/>
          </w:tcPr>
          <w:p w14:paraId="36C6140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8E7360D" w14:textId="77777777" w:rsidTr="450CFAC6">
        <w:trPr>
          <w:trHeight w:val="223"/>
          <w:jc w:val="center"/>
        </w:trPr>
        <w:tc>
          <w:tcPr>
            <w:tcW w:w="710" w:type="dxa"/>
            <w:shd w:val="clear" w:color="auto" w:fill="auto"/>
            <w:noWrap/>
            <w:vAlign w:val="center"/>
          </w:tcPr>
          <w:p w14:paraId="15E1063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74B93FB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01CDCBA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F0AE23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F945CCC" w14:textId="7C06D96A" w:rsidR="00A63365" w:rsidRPr="000360CE" w:rsidRDefault="005C1B9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9B8FDA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6A17A68" w14:textId="77777777" w:rsidTr="450CFAC6">
        <w:trPr>
          <w:trHeight w:val="223"/>
          <w:jc w:val="center"/>
        </w:trPr>
        <w:tc>
          <w:tcPr>
            <w:tcW w:w="710" w:type="dxa"/>
            <w:shd w:val="clear" w:color="auto" w:fill="auto"/>
            <w:noWrap/>
            <w:vAlign w:val="center"/>
          </w:tcPr>
          <w:p w14:paraId="1911506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846B51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5B9F2C1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765" w:type="dxa"/>
            <w:shd w:val="clear" w:color="auto" w:fill="auto"/>
            <w:noWrap/>
            <w:vAlign w:val="center"/>
          </w:tcPr>
          <w:p w14:paraId="046B79A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2A26A27C" w14:textId="402BD8C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Mensajería y </w:t>
            </w:r>
            <w:r w:rsidR="39A3BC77" w:rsidRPr="000360CE">
              <w:rPr>
                <w:rFonts w:ascii="Gothic720 BT" w:eastAsia="Times New Roman" w:hAnsi="Gothic720 BT" w:cs="Arial"/>
                <w:sz w:val="18"/>
                <w:szCs w:val="18"/>
                <w:lang w:eastAsia="es-MX"/>
              </w:rPr>
              <w:t>p</w:t>
            </w:r>
            <w:r w:rsidRPr="000360CE">
              <w:rPr>
                <w:rFonts w:ascii="Gothic720 BT" w:eastAsia="Times New Roman" w:hAnsi="Gothic720 BT" w:cs="Arial"/>
                <w:sz w:val="18"/>
                <w:szCs w:val="18"/>
                <w:lang w:eastAsia="es-MX"/>
              </w:rPr>
              <w:t>aquetería</w:t>
            </w:r>
          </w:p>
        </w:tc>
        <w:tc>
          <w:tcPr>
            <w:tcW w:w="1425" w:type="dxa"/>
            <w:shd w:val="clear" w:color="auto" w:fill="auto"/>
            <w:noWrap/>
            <w:vAlign w:val="center"/>
          </w:tcPr>
          <w:p w14:paraId="273425F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E3FB545" w14:textId="77777777" w:rsidTr="450CFAC6">
        <w:trPr>
          <w:trHeight w:val="223"/>
          <w:jc w:val="center"/>
        </w:trPr>
        <w:tc>
          <w:tcPr>
            <w:tcW w:w="710" w:type="dxa"/>
            <w:shd w:val="clear" w:color="auto" w:fill="auto"/>
            <w:noWrap/>
            <w:vAlign w:val="center"/>
          </w:tcPr>
          <w:p w14:paraId="4BE19D0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953018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540" w:type="dxa"/>
            <w:shd w:val="clear" w:color="auto" w:fill="auto"/>
            <w:noWrap/>
            <w:vAlign w:val="center"/>
          </w:tcPr>
          <w:p w14:paraId="706F1B1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16E58C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14FCE70" w14:textId="14155AE3" w:rsidR="00A63365" w:rsidRPr="000360CE" w:rsidRDefault="005C1B9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DAF6EE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8967312" w14:textId="77777777" w:rsidTr="450CFAC6">
        <w:trPr>
          <w:trHeight w:val="223"/>
          <w:jc w:val="center"/>
        </w:trPr>
        <w:tc>
          <w:tcPr>
            <w:tcW w:w="710" w:type="dxa"/>
            <w:shd w:val="clear" w:color="auto" w:fill="auto"/>
            <w:noWrap/>
            <w:vAlign w:val="center"/>
          </w:tcPr>
          <w:p w14:paraId="5D19E7D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5E0F44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20856A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74F239F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BA669A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Teléfono</w:t>
            </w:r>
          </w:p>
        </w:tc>
        <w:tc>
          <w:tcPr>
            <w:tcW w:w="1425" w:type="dxa"/>
            <w:shd w:val="clear" w:color="auto" w:fill="auto"/>
            <w:noWrap/>
            <w:vAlign w:val="center"/>
          </w:tcPr>
          <w:p w14:paraId="0A30436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739A318" w14:textId="77777777" w:rsidTr="450CFAC6">
        <w:trPr>
          <w:trHeight w:val="223"/>
          <w:jc w:val="center"/>
        </w:trPr>
        <w:tc>
          <w:tcPr>
            <w:tcW w:w="710" w:type="dxa"/>
            <w:shd w:val="clear" w:color="auto" w:fill="auto"/>
            <w:noWrap/>
            <w:vAlign w:val="center"/>
          </w:tcPr>
          <w:p w14:paraId="3EC983A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53CBAEB3"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7F9E27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872D0F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7C781BA" w14:textId="178EFF7A" w:rsidR="00A63365" w:rsidRPr="000360CE" w:rsidRDefault="005C1B9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BC888E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64960DA" w14:textId="77777777" w:rsidTr="450CFAC6">
        <w:trPr>
          <w:trHeight w:val="223"/>
          <w:jc w:val="center"/>
        </w:trPr>
        <w:tc>
          <w:tcPr>
            <w:tcW w:w="710" w:type="dxa"/>
            <w:shd w:val="clear" w:color="auto" w:fill="auto"/>
            <w:noWrap/>
            <w:vAlign w:val="center"/>
          </w:tcPr>
          <w:p w14:paraId="2932B5F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97CCF2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423EB0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50FB450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294ECB2" w14:textId="47290AF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Energía </w:t>
            </w:r>
            <w:r w:rsidR="529DE1F5"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léctrica</w:t>
            </w:r>
          </w:p>
        </w:tc>
        <w:tc>
          <w:tcPr>
            <w:tcW w:w="1425" w:type="dxa"/>
            <w:shd w:val="clear" w:color="auto" w:fill="auto"/>
            <w:noWrap/>
            <w:vAlign w:val="center"/>
          </w:tcPr>
          <w:p w14:paraId="364954D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F41C5E9" w14:textId="77777777" w:rsidTr="450CFAC6">
        <w:trPr>
          <w:trHeight w:val="223"/>
          <w:jc w:val="center"/>
        </w:trPr>
        <w:tc>
          <w:tcPr>
            <w:tcW w:w="710" w:type="dxa"/>
            <w:shd w:val="clear" w:color="auto" w:fill="auto"/>
            <w:noWrap/>
            <w:vAlign w:val="center"/>
          </w:tcPr>
          <w:p w14:paraId="3815585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5EC11C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C739E6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A914A8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2E43CC3" w14:textId="632353AA" w:rsidR="00A63365" w:rsidRPr="000360CE" w:rsidRDefault="005C1B9E"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8FBCF0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428AF42" w14:textId="77777777" w:rsidTr="450CFAC6">
        <w:trPr>
          <w:trHeight w:val="223"/>
          <w:jc w:val="center"/>
        </w:trPr>
        <w:tc>
          <w:tcPr>
            <w:tcW w:w="710" w:type="dxa"/>
            <w:shd w:val="clear" w:color="auto" w:fill="auto"/>
            <w:noWrap/>
            <w:vAlign w:val="center"/>
          </w:tcPr>
          <w:p w14:paraId="7952665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692D0A9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FFD48B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32DB248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C14B100" w14:textId="63C10A1C"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Agua </w:t>
            </w:r>
            <w:r w:rsidR="7DD2D302" w:rsidRPr="000360CE">
              <w:rPr>
                <w:rFonts w:ascii="Gothic720 BT" w:eastAsia="Times New Roman" w:hAnsi="Gothic720 BT" w:cs="Arial"/>
                <w:sz w:val="18"/>
                <w:szCs w:val="18"/>
                <w:lang w:eastAsia="es-MX"/>
              </w:rPr>
              <w:t>p</w:t>
            </w:r>
            <w:r w:rsidRPr="000360CE">
              <w:rPr>
                <w:rFonts w:ascii="Gothic720 BT" w:eastAsia="Times New Roman" w:hAnsi="Gothic720 BT" w:cs="Arial"/>
                <w:sz w:val="18"/>
                <w:szCs w:val="18"/>
                <w:lang w:eastAsia="es-MX"/>
              </w:rPr>
              <w:t>otable</w:t>
            </w:r>
          </w:p>
        </w:tc>
        <w:tc>
          <w:tcPr>
            <w:tcW w:w="1425" w:type="dxa"/>
            <w:shd w:val="clear" w:color="auto" w:fill="auto"/>
            <w:noWrap/>
            <w:vAlign w:val="center"/>
          </w:tcPr>
          <w:p w14:paraId="60D706B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4318260" w14:textId="77777777" w:rsidTr="450CFAC6">
        <w:trPr>
          <w:trHeight w:val="223"/>
          <w:jc w:val="center"/>
        </w:trPr>
        <w:tc>
          <w:tcPr>
            <w:tcW w:w="710" w:type="dxa"/>
            <w:shd w:val="clear" w:color="auto" w:fill="auto"/>
            <w:noWrap/>
            <w:vAlign w:val="center"/>
          </w:tcPr>
          <w:p w14:paraId="17D8539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610B8ED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13729BE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ED4AF3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05180FB" w14:textId="23C62099"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1CDEE0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88A7775" w14:textId="77777777" w:rsidTr="450CFAC6">
        <w:trPr>
          <w:trHeight w:val="223"/>
          <w:jc w:val="center"/>
        </w:trPr>
        <w:tc>
          <w:tcPr>
            <w:tcW w:w="710" w:type="dxa"/>
            <w:shd w:val="clear" w:color="auto" w:fill="auto"/>
            <w:noWrap/>
            <w:vAlign w:val="center"/>
          </w:tcPr>
          <w:p w14:paraId="4A634BB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5E5C266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1039705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0696B0C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E08F54C" w14:textId="3FD51EA8"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Atención a </w:t>
            </w:r>
            <w:r w:rsidR="55871B3D" w:rsidRPr="000360CE">
              <w:rPr>
                <w:rFonts w:ascii="Gothic720 BT" w:eastAsia="Times New Roman" w:hAnsi="Gothic720 BT" w:cs="Arial"/>
                <w:sz w:val="18"/>
                <w:szCs w:val="18"/>
                <w:lang w:eastAsia="es-MX"/>
              </w:rPr>
              <w:t>r</w:t>
            </w:r>
            <w:r w:rsidRPr="000360CE">
              <w:rPr>
                <w:rFonts w:ascii="Gothic720 BT" w:eastAsia="Times New Roman" w:hAnsi="Gothic720 BT" w:cs="Arial"/>
                <w:sz w:val="18"/>
                <w:szCs w:val="18"/>
                <w:lang w:eastAsia="es-MX"/>
              </w:rPr>
              <w:t>epresentante y simpatizantes</w:t>
            </w:r>
          </w:p>
        </w:tc>
        <w:tc>
          <w:tcPr>
            <w:tcW w:w="1425" w:type="dxa"/>
            <w:shd w:val="clear" w:color="auto" w:fill="auto"/>
            <w:noWrap/>
            <w:vAlign w:val="center"/>
          </w:tcPr>
          <w:p w14:paraId="18B73C2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D85BD78" w14:textId="77777777" w:rsidTr="450CFAC6">
        <w:trPr>
          <w:trHeight w:val="223"/>
          <w:jc w:val="center"/>
        </w:trPr>
        <w:tc>
          <w:tcPr>
            <w:tcW w:w="710" w:type="dxa"/>
            <w:shd w:val="clear" w:color="auto" w:fill="auto"/>
            <w:noWrap/>
            <w:vAlign w:val="center"/>
          </w:tcPr>
          <w:p w14:paraId="0315A98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7116958F"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A747B2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31A5367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A26A4DB" w14:textId="00A4E521"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78F3F8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1CF7F2B" w14:textId="77777777" w:rsidTr="450CFAC6">
        <w:trPr>
          <w:trHeight w:val="223"/>
          <w:jc w:val="center"/>
        </w:trPr>
        <w:tc>
          <w:tcPr>
            <w:tcW w:w="710" w:type="dxa"/>
            <w:shd w:val="clear" w:color="auto" w:fill="auto"/>
            <w:noWrap/>
            <w:vAlign w:val="center"/>
          </w:tcPr>
          <w:p w14:paraId="4EC275B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52BC90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BCAC9B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08</w:t>
            </w:r>
          </w:p>
        </w:tc>
        <w:tc>
          <w:tcPr>
            <w:tcW w:w="765" w:type="dxa"/>
            <w:shd w:val="clear" w:color="auto" w:fill="auto"/>
            <w:noWrap/>
            <w:vAlign w:val="center"/>
          </w:tcPr>
          <w:p w14:paraId="3DA9143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A7A9985" w14:textId="60A53FE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Gastos de </w:t>
            </w:r>
            <w:r w:rsidR="5EAF8C69" w:rsidRPr="000360CE">
              <w:rPr>
                <w:rFonts w:ascii="Gothic720 BT" w:eastAsia="Times New Roman" w:hAnsi="Gothic720 BT" w:cs="Arial"/>
                <w:sz w:val="18"/>
                <w:szCs w:val="18"/>
                <w:lang w:eastAsia="es-MX"/>
              </w:rPr>
              <w:t>v</w:t>
            </w:r>
            <w:r w:rsidRPr="000360CE">
              <w:rPr>
                <w:rFonts w:ascii="Gothic720 BT" w:eastAsia="Times New Roman" w:hAnsi="Gothic720 BT" w:cs="Arial"/>
                <w:sz w:val="18"/>
                <w:szCs w:val="18"/>
                <w:lang w:eastAsia="es-MX"/>
              </w:rPr>
              <w:t>iaje</w:t>
            </w:r>
          </w:p>
        </w:tc>
        <w:tc>
          <w:tcPr>
            <w:tcW w:w="1425" w:type="dxa"/>
            <w:shd w:val="clear" w:color="auto" w:fill="auto"/>
            <w:noWrap/>
            <w:vAlign w:val="center"/>
          </w:tcPr>
          <w:p w14:paraId="6C60349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23C4A0E" w14:textId="77777777" w:rsidTr="450CFAC6">
        <w:trPr>
          <w:trHeight w:val="223"/>
          <w:jc w:val="center"/>
        </w:trPr>
        <w:tc>
          <w:tcPr>
            <w:tcW w:w="710" w:type="dxa"/>
            <w:shd w:val="clear" w:color="auto" w:fill="auto"/>
            <w:noWrap/>
            <w:vAlign w:val="center"/>
          </w:tcPr>
          <w:p w14:paraId="504E728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6C8BAF8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5DABB9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35C7EE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E7E44D5" w14:textId="282FA02B"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D23673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18EA519" w14:textId="77777777" w:rsidTr="450CFAC6">
        <w:trPr>
          <w:trHeight w:val="223"/>
          <w:jc w:val="center"/>
        </w:trPr>
        <w:tc>
          <w:tcPr>
            <w:tcW w:w="710" w:type="dxa"/>
            <w:shd w:val="clear" w:color="auto" w:fill="auto"/>
            <w:noWrap/>
            <w:vAlign w:val="center"/>
          </w:tcPr>
          <w:p w14:paraId="7DF1CC1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02F290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C45E4D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09</w:t>
            </w:r>
          </w:p>
        </w:tc>
        <w:tc>
          <w:tcPr>
            <w:tcW w:w="765" w:type="dxa"/>
            <w:shd w:val="clear" w:color="auto" w:fill="auto"/>
            <w:noWrap/>
            <w:vAlign w:val="center"/>
          </w:tcPr>
          <w:p w14:paraId="5069944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7D6B39CB" w14:textId="0648370C"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Primas y </w:t>
            </w:r>
            <w:r w:rsidR="1F892B83" w:rsidRPr="000360CE">
              <w:rPr>
                <w:rFonts w:ascii="Gothic720 BT" w:eastAsia="Times New Roman" w:hAnsi="Gothic720 BT" w:cs="Arial"/>
                <w:sz w:val="18"/>
                <w:szCs w:val="18"/>
                <w:lang w:eastAsia="es-MX"/>
              </w:rPr>
              <w:t>p</w:t>
            </w:r>
            <w:r w:rsidRPr="000360CE">
              <w:rPr>
                <w:rFonts w:ascii="Gothic720 BT" w:eastAsia="Times New Roman" w:hAnsi="Gothic720 BT" w:cs="Arial"/>
                <w:sz w:val="18"/>
                <w:szCs w:val="18"/>
                <w:lang w:eastAsia="es-MX"/>
              </w:rPr>
              <w:t xml:space="preserve">ólizas de </w:t>
            </w:r>
            <w:r w:rsidR="218725AB" w:rsidRPr="000360CE">
              <w:rPr>
                <w:rFonts w:ascii="Gothic720 BT" w:eastAsia="Times New Roman" w:hAnsi="Gothic720 BT" w:cs="Arial"/>
                <w:sz w:val="18"/>
                <w:szCs w:val="18"/>
                <w:lang w:eastAsia="es-MX"/>
              </w:rPr>
              <w:t>s</w:t>
            </w:r>
            <w:r w:rsidRPr="000360CE">
              <w:rPr>
                <w:rFonts w:ascii="Gothic720 BT" w:eastAsia="Times New Roman" w:hAnsi="Gothic720 BT" w:cs="Arial"/>
                <w:sz w:val="18"/>
                <w:szCs w:val="18"/>
                <w:lang w:eastAsia="es-MX"/>
              </w:rPr>
              <w:t>eguros</w:t>
            </w:r>
          </w:p>
        </w:tc>
        <w:tc>
          <w:tcPr>
            <w:tcW w:w="1425" w:type="dxa"/>
            <w:shd w:val="clear" w:color="auto" w:fill="auto"/>
            <w:noWrap/>
            <w:vAlign w:val="center"/>
          </w:tcPr>
          <w:p w14:paraId="1595093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F79BB14" w14:textId="77777777" w:rsidTr="450CFAC6">
        <w:trPr>
          <w:trHeight w:val="223"/>
          <w:jc w:val="center"/>
        </w:trPr>
        <w:tc>
          <w:tcPr>
            <w:tcW w:w="710" w:type="dxa"/>
            <w:shd w:val="clear" w:color="auto" w:fill="auto"/>
            <w:noWrap/>
            <w:vAlign w:val="center"/>
          </w:tcPr>
          <w:p w14:paraId="2860731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72B3BD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0A3EA8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B68BF5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C8244E6" w14:textId="639F4CDC"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C9A1DE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93BE8D6" w14:textId="77777777" w:rsidTr="450CFAC6">
        <w:trPr>
          <w:trHeight w:val="223"/>
          <w:jc w:val="center"/>
        </w:trPr>
        <w:tc>
          <w:tcPr>
            <w:tcW w:w="710" w:type="dxa"/>
            <w:shd w:val="clear" w:color="auto" w:fill="auto"/>
            <w:noWrap/>
            <w:vAlign w:val="center"/>
          </w:tcPr>
          <w:p w14:paraId="4C0A9C6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E1FB0E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0D172D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10</w:t>
            </w:r>
          </w:p>
        </w:tc>
        <w:tc>
          <w:tcPr>
            <w:tcW w:w="765" w:type="dxa"/>
            <w:shd w:val="clear" w:color="auto" w:fill="auto"/>
            <w:noWrap/>
            <w:vAlign w:val="center"/>
          </w:tcPr>
          <w:p w14:paraId="6E2E95E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C3A119F" w14:textId="073F64F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Fletes, </w:t>
            </w:r>
            <w:r w:rsidR="3FC8591D" w:rsidRPr="000360CE">
              <w:rPr>
                <w:rFonts w:ascii="Gothic720 BT" w:eastAsia="Times New Roman" w:hAnsi="Gothic720 BT" w:cs="Arial"/>
                <w:sz w:val="18"/>
                <w:szCs w:val="18"/>
                <w:lang w:eastAsia="es-MX"/>
              </w:rPr>
              <w:t>m</w:t>
            </w:r>
            <w:r w:rsidRPr="000360CE">
              <w:rPr>
                <w:rFonts w:ascii="Gothic720 BT" w:eastAsia="Times New Roman" w:hAnsi="Gothic720 BT" w:cs="Arial"/>
                <w:sz w:val="18"/>
                <w:szCs w:val="18"/>
                <w:lang w:eastAsia="es-MX"/>
              </w:rPr>
              <w:t xml:space="preserve">aniobras y </w:t>
            </w:r>
            <w:r w:rsidR="220EB78A"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lmacenajes</w:t>
            </w:r>
          </w:p>
        </w:tc>
        <w:tc>
          <w:tcPr>
            <w:tcW w:w="1425" w:type="dxa"/>
            <w:shd w:val="clear" w:color="auto" w:fill="auto"/>
            <w:noWrap/>
            <w:vAlign w:val="center"/>
          </w:tcPr>
          <w:p w14:paraId="2AC2AB8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CAE763E" w14:textId="77777777" w:rsidTr="450CFAC6">
        <w:trPr>
          <w:trHeight w:val="223"/>
          <w:jc w:val="center"/>
        </w:trPr>
        <w:tc>
          <w:tcPr>
            <w:tcW w:w="710" w:type="dxa"/>
            <w:shd w:val="clear" w:color="auto" w:fill="auto"/>
            <w:noWrap/>
            <w:vAlign w:val="center"/>
          </w:tcPr>
          <w:p w14:paraId="5A601E73"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347D1146"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D0C68B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20194C5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592204A" w14:textId="4F514005"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1ED6E5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9632B3B" w14:textId="77777777" w:rsidTr="450CFAC6">
        <w:trPr>
          <w:trHeight w:val="223"/>
          <w:jc w:val="center"/>
        </w:trPr>
        <w:tc>
          <w:tcPr>
            <w:tcW w:w="710" w:type="dxa"/>
            <w:shd w:val="clear" w:color="auto" w:fill="auto"/>
            <w:noWrap/>
            <w:vAlign w:val="center"/>
          </w:tcPr>
          <w:p w14:paraId="6BFAE75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388CA26"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1BFBE7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11</w:t>
            </w:r>
          </w:p>
        </w:tc>
        <w:tc>
          <w:tcPr>
            <w:tcW w:w="765" w:type="dxa"/>
            <w:shd w:val="clear" w:color="auto" w:fill="auto"/>
            <w:noWrap/>
            <w:vAlign w:val="center"/>
          </w:tcPr>
          <w:p w14:paraId="33F9B61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DCB5D50" w14:textId="2ED3F99C"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Gastos </w:t>
            </w:r>
            <w:r w:rsidR="2A1FA570" w:rsidRPr="000360CE">
              <w:rPr>
                <w:rFonts w:ascii="Gothic720 BT" w:eastAsia="Times New Roman" w:hAnsi="Gothic720 BT" w:cs="Arial"/>
                <w:sz w:val="18"/>
                <w:szCs w:val="18"/>
                <w:lang w:eastAsia="es-MX"/>
              </w:rPr>
              <w:t>n</w:t>
            </w:r>
            <w:r w:rsidRPr="000360CE">
              <w:rPr>
                <w:rFonts w:ascii="Gothic720 BT" w:eastAsia="Times New Roman" w:hAnsi="Gothic720 BT" w:cs="Arial"/>
                <w:sz w:val="18"/>
                <w:szCs w:val="18"/>
                <w:lang w:eastAsia="es-MX"/>
              </w:rPr>
              <w:t>otariales</w:t>
            </w:r>
          </w:p>
        </w:tc>
        <w:tc>
          <w:tcPr>
            <w:tcW w:w="1425" w:type="dxa"/>
            <w:shd w:val="clear" w:color="auto" w:fill="auto"/>
            <w:noWrap/>
            <w:vAlign w:val="center"/>
          </w:tcPr>
          <w:p w14:paraId="4DC77F1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7E62B86" w14:textId="77777777" w:rsidTr="450CFAC6">
        <w:trPr>
          <w:trHeight w:val="223"/>
          <w:jc w:val="center"/>
        </w:trPr>
        <w:tc>
          <w:tcPr>
            <w:tcW w:w="710" w:type="dxa"/>
            <w:shd w:val="clear" w:color="auto" w:fill="auto"/>
            <w:noWrap/>
            <w:vAlign w:val="center"/>
          </w:tcPr>
          <w:p w14:paraId="6C7E7822"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AD39A6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2D62F9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DED729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9524C3E" w14:textId="775C0DC0"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543DF9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B690E6C" w14:textId="77777777" w:rsidTr="450CFAC6">
        <w:trPr>
          <w:trHeight w:val="223"/>
          <w:jc w:val="center"/>
        </w:trPr>
        <w:tc>
          <w:tcPr>
            <w:tcW w:w="710" w:type="dxa"/>
            <w:shd w:val="clear" w:color="auto" w:fill="auto"/>
            <w:noWrap/>
            <w:vAlign w:val="center"/>
          </w:tcPr>
          <w:p w14:paraId="5420BB4D"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06BE4A2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D2E563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12</w:t>
            </w:r>
          </w:p>
        </w:tc>
        <w:tc>
          <w:tcPr>
            <w:tcW w:w="765" w:type="dxa"/>
            <w:shd w:val="clear" w:color="auto" w:fill="auto"/>
            <w:noWrap/>
            <w:vAlign w:val="center"/>
          </w:tcPr>
          <w:p w14:paraId="05AF26E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2B73022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Contribuciones y sus accesorios</w:t>
            </w:r>
          </w:p>
        </w:tc>
        <w:tc>
          <w:tcPr>
            <w:tcW w:w="1425" w:type="dxa"/>
            <w:shd w:val="clear" w:color="auto" w:fill="auto"/>
            <w:noWrap/>
            <w:vAlign w:val="center"/>
          </w:tcPr>
          <w:p w14:paraId="762603B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C520A26" w14:textId="77777777" w:rsidTr="450CFAC6">
        <w:trPr>
          <w:trHeight w:val="223"/>
          <w:jc w:val="center"/>
        </w:trPr>
        <w:tc>
          <w:tcPr>
            <w:tcW w:w="710" w:type="dxa"/>
            <w:shd w:val="clear" w:color="auto" w:fill="auto"/>
            <w:noWrap/>
            <w:vAlign w:val="center"/>
          </w:tcPr>
          <w:p w14:paraId="785B0CC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58068D2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E610CA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3C2DFD3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B58DFF5" w14:textId="0CC02549" w:rsidR="00A63365" w:rsidRPr="000360CE" w:rsidRDefault="00FE0B9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B9488D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B6A480A" w14:textId="77777777" w:rsidTr="450CFAC6">
        <w:trPr>
          <w:trHeight w:val="223"/>
          <w:jc w:val="center"/>
        </w:trPr>
        <w:tc>
          <w:tcPr>
            <w:tcW w:w="710" w:type="dxa"/>
            <w:shd w:val="clear" w:color="auto" w:fill="auto"/>
            <w:noWrap/>
            <w:vAlign w:val="center"/>
          </w:tcPr>
          <w:p w14:paraId="725C4B8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59CAD12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54C6FE9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13</w:t>
            </w:r>
          </w:p>
        </w:tc>
        <w:tc>
          <w:tcPr>
            <w:tcW w:w="765" w:type="dxa"/>
            <w:shd w:val="clear" w:color="auto" w:fill="auto"/>
            <w:noWrap/>
            <w:vAlign w:val="center"/>
          </w:tcPr>
          <w:p w14:paraId="7122BC6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5CA1ABEE" w14:textId="0587288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Herramientas y </w:t>
            </w:r>
            <w:r w:rsidR="239CBCC5"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nseres menores</w:t>
            </w:r>
          </w:p>
        </w:tc>
        <w:tc>
          <w:tcPr>
            <w:tcW w:w="1425" w:type="dxa"/>
            <w:shd w:val="clear" w:color="auto" w:fill="auto"/>
            <w:noWrap/>
            <w:vAlign w:val="center"/>
          </w:tcPr>
          <w:p w14:paraId="414DA97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82E0B45" w14:textId="77777777" w:rsidTr="450CFAC6">
        <w:trPr>
          <w:trHeight w:val="223"/>
          <w:jc w:val="center"/>
        </w:trPr>
        <w:tc>
          <w:tcPr>
            <w:tcW w:w="710" w:type="dxa"/>
            <w:shd w:val="clear" w:color="auto" w:fill="auto"/>
            <w:noWrap/>
            <w:vAlign w:val="center"/>
          </w:tcPr>
          <w:p w14:paraId="175A885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072E44B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150F97D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2401D9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0BD176E" w14:textId="7299B3F2"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138B96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3DF2819" w14:textId="77777777" w:rsidTr="450CFAC6">
        <w:trPr>
          <w:trHeight w:val="223"/>
          <w:jc w:val="center"/>
        </w:trPr>
        <w:tc>
          <w:tcPr>
            <w:tcW w:w="710" w:type="dxa"/>
            <w:shd w:val="clear" w:color="auto" w:fill="auto"/>
            <w:noWrap/>
            <w:vAlign w:val="center"/>
          </w:tcPr>
          <w:p w14:paraId="4973484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6A7DEE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11FE0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14</w:t>
            </w:r>
          </w:p>
        </w:tc>
        <w:tc>
          <w:tcPr>
            <w:tcW w:w="765" w:type="dxa"/>
            <w:shd w:val="clear" w:color="auto" w:fill="auto"/>
            <w:noWrap/>
            <w:vAlign w:val="center"/>
          </w:tcPr>
          <w:p w14:paraId="4EF43D0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AD62E08" w14:textId="5923E7EC"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02A68EB1"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0A8BFD69"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omunicación</w:t>
            </w:r>
          </w:p>
        </w:tc>
        <w:tc>
          <w:tcPr>
            <w:tcW w:w="1425" w:type="dxa"/>
            <w:shd w:val="clear" w:color="auto" w:fill="auto"/>
            <w:noWrap/>
            <w:vAlign w:val="center"/>
          </w:tcPr>
          <w:p w14:paraId="55B09F6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90BF8E1" w14:textId="77777777" w:rsidTr="450CFAC6">
        <w:trPr>
          <w:trHeight w:val="223"/>
          <w:jc w:val="center"/>
        </w:trPr>
        <w:tc>
          <w:tcPr>
            <w:tcW w:w="710" w:type="dxa"/>
            <w:shd w:val="clear" w:color="auto" w:fill="auto"/>
            <w:noWrap/>
            <w:vAlign w:val="center"/>
          </w:tcPr>
          <w:p w14:paraId="53123B7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D7F61B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AD3EF5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F9191E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E964433" w14:textId="4BAD1D9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5C31BB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AAFFACC" w14:textId="77777777" w:rsidTr="450CFAC6">
        <w:trPr>
          <w:trHeight w:val="223"/>
          <w:jc w:val="center"/>
        </w:trPr>
        <w:tc>
          <w:tcPr>
            <w:tcW w:w="710" w:type="dxa"/>
            <w:shd w:val="clear" w:color="auto" w:fill="auto"/>
            <w:noWrap/>
            <w:vAlign w:val="center"/>
          </w:tcPr>
          <w:p w14:paraId="4B5793B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9CA0A3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6F62E0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15</w:t>
            </w:r>
          </w:p>
        </w:tc>
        <w:tc>
          <w:tcPr>
            <w:tcW w:w="765" w:type="dxa"/>
            <w:shd w:val="clear" w:color="auto" w:fill="auto"/>
            <w:noWrap/>
            <w:vAlign w:val="center"/>
          </w:tcPr>
          <w:p w14:paraId="3D4FB05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52D84A7" w14:textId="49755283"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6E946500"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2D92B7C4"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ómputo</w:t>
            </w:r>
          </w:p>
        </w:tc>
        <w:tc>
          <w:tcPr>
            <w:tcW w:w="1425" w:type="dxa"/>
            <w:shd w:val="clear" w:color="auto" w:fill="auto"/>
            <w:noWrap/>
            <w:vAlign w:val="center"/>
          </w:tcPr>
          <w:p w14:paraId="2E46BC3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58343B0" w14:textId="77777777" w:rsidTr="450CFAC6">
        <w:trPr>
          <w:trHeight w:val="223"/>
          <w:jc w:val="center"/>
        </w:trPr>
        <w:tc>
          <w:tcPr>
            <w:tcW w:w="710" w:type="dxa"/>
            <w:shd w:val="clear" w:color="auto" w:fill="auto"/>
            <w:noWrap/>
            <w:vAlign w:val="center"/>
          </w:tcPr>
          <w:p w14:paraId="7C355C5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625707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557874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9ED7BA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6AE36E5" w14:textId="38A9B72E"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47CDEF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83F00AF" w14:textId="77777777" w:rsidTr="450CFAC6">
        <w:trPr>
          <w:trHeight w:val="223"/>
          <w:jc w:val="center"/>
        </w:trPr>
        <w:tc>
          <w:tcPr>
            <w:tcW w:w="710" w:type="dxa"/>
            <w:shd w:val="clear" w:color="auto" w:fill="auto"/>
            <w:noWrap/>
            <w:vAlign w:val="center"/>
          </w:tcPr>
          <w:p w14:paraId="67C87E1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19B342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A2D255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16</w:t>
            </w:r>
          </w:p>
        </w:tc>
        <w:tc>
          <w:tcPr>
            <w:tcW w:w="765" w:type="dxa"/>
            <w:shd w:val="clear" w:color="auto" w:fill="auto"/>
            <w:noWrap/>
            <w:vAlign w:val="center"/>
          </w:tcPr>
          <w:p w14:paraId="00FE850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F411748" w14:textId="7D0B434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4B31EBED"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w:t>
            </w:r>
            <w:r w:rsidR="0881D60B"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udiovisual</w:t>
            </w:r>
          </w:p>
        </w:tc>
        <w:tc>
          <w:tcPr>
            <w:tcW w:w="1425" w:type="dxa"/>
            <w:shd w:val="clear" w:color="auto" w:fill="auto"/>
            <w:noWrap/>
            <w:vAlign w:val="center"/>
          </w:tcPr>
          <w:p w14:paraId="3F270D8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723C8CF" w14:textId="77777777" w:rsidTr="450CFAC6">
        <w:trPr>
          <w:trHeight w:val="223"/>
          <w:jc w:val="center"/>
        </w:trPr>
        <w:tc>
          <w:tcPr>
            <w:tcW w:w="710" w:type="dxa"/>
            <w:shd w:val="clear" w:color="auto" w:fill="auto"/>
            <w:noWrap/>
            <w:vAlign w:val="center"/>
          </w:tcPr>
          <w:p w14:paraId="040A111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13E7F3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5A23A7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BAAB66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F23B9CC" w14:textId="2F512541"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89BAC0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EE7DF53" w14:textId="77777777" w:rsidTr="450CFAC6">
        <w:trPr>
          <w:trHeight w:val="223"/>
          <w:jc w:val="center"/>
        </w:trPr>
        <w:tc>
          <w:tcPr>
            <w:tcW w:w="710" w:type="dxa"/>
            <w:shd w:val="clear" w:color="auto" w:fill="auto"/>
            <w:noWrap/>
            <w:vAlign w:val="center"/>
          </w:tcPr>
          <w:p w14:paraId="62DB8A7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B5C965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A00FCB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17</w:t>
            </w:r>
          </w:p>
        </w:tc>
        <w:tc>
          <w:tcPr>
            <w:tcW w:w="765" w:type="dxa"/>
            <w:shd w:val="clear" w:color="auto" w:fill="auto"/>
            <w:noWrap/>
            <w:vAlign w:val="center"/>
          </w:tcPr>
          <w:p w14:paraId="22EB182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00946D6" w14:textId="4D888FE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46151DC8"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4793F360" w:rsidRPr="000360CE">
              <w:rPr>
                <w:rFonts w:ascii="Gothic720 BT" w:eastAsia="Times New Roman" w:hAnsi="Gothic720 BT" w:cs="Arial"/>
                <w:sz w:val="18"/>
                <w:szCs w:val="18"/>
                <w:lang w:eastAsia="es-MX"/>
              </w:rPr>
              <w:t>t</w:t>
            </w:r>
            <w:r w:rsidRPr="000360CE">
              <w:rPr>
                <w:rFonts w:ascii="Gothic720 BT" w:eastAsia="Times New Roman" w:hAnsi="Gothic720 BT" w:cs="Arial"/>
                <w:sz w:val="18"/>
                <w:szCs w:val="18"/>
                <w:lang w:eastAsia="es-MX"/>
              </w:rPr>
              <w:t>ransporte</w:t>
            </w:r>
          </w:p>
        </w:tc>
        <w:tc>
          <w:tcPr>
            <w:tcW w:w="1425" w:type="dxa"/>
            <w:shd w:val="clear" w:color="auto" w:fill="auto"/>
            <w:noWrap/>
            <w:vAlign w:val="center"/>
          </w:tcPr>
          <w:p w14:paraId="6EEF56F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302D529" w14:textId="77777777" w:rsidTr="450CFAC6">
        <w:trPr>
          <w:trHeight w:val="223"/>
          <w:jc w:val="center"/>
        </w:trPr>
        <w:tc>
          <w:tcPr>
            <w:tcW w:w="710" w:type="dxa"/>
            <w:shd w:val="clear" w:color="auto" w:fill="auto"/>
            <w:noWrap/>
            <w:vAlign w:val="center"/>
          </w:tcPr>
          <w:p w14:paraId="506F69C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D394C5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A333C3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A98E45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67BBA09" w14:textId="73296553"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39CD77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5964781" w14:textId="77777777" w:rsidTr="450CFAC6">
        <w:trPr>
          <w:trHeight w:val="223"/>
          <w:jc w:val="center"/>
        </w:trPr>
        <w:tc>
          <w:tcPr>
            <w:tcW w:w="710" w:type="dxa"/>
            <w:shd w:val="clear" w:color="auto" w:fill="auto"/>
            <w:noWrap/>
            <w:vAlign w:val="center"/>
          </w:tcPr>
          <w:p w14:paraId="0EB8531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057B6D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00D9BF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18</w:t>
            </w:r>
          </w:p>
        </w:tc>
        <w:tc>
          <w:tcPr>
            <w:tcW w:w="765" w:type="dxa"/>
            <w:shd w:val="clear" w:color="auto" w:fill="auto"/>
            <w:noWrap/>
            <w:vAlign w:val="center"/>
          </w:tcPr>
          <w:p w14:paraId="3525080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68B0EDD2" w14:textId="2A6EF6D0"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6A334902" w:rsidRPr="000360CE">
              <w:rPr>
                <w:rFonts w:ascii="Gothic720 BT" w:eastAsia="Times New Roman" w:hAnsi="Gothic720 BT" w:cs="Arial"/>
                <w:sz w:val="18"/>
                <w:szCs w:val="18"/>
                <w:lang w:eastAsia="es-MX"/>
              </w:rPr>
              <w:t>m</w:t>
            </w:r>
            <w:r w:rsidRPr="000360CE">
              <w:rPr>
                <w:rFonts w:ascii="Gothic720 BT" w:eastAsia="Times New Roman" w:hAnsi="Gothic720 BT" w:cs="Arial"/>
                <w:sz w:val="18"/>
                <w:szCs w:val="18"/>
                <w:lang w:eastAsia="es-MX"/>
              </w:rPr>
              <w:t xml:space="preserve">obiliario y </w:t>
            </w:r>
            <w:r w:rsidR="5D1F5DC6"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 xml:space="preserve">quipo de </w:t>
            </w:r>
            <w:r w:rsidR="2F61737E" w:rsidRPr="000360CE">
              <w:rPr>
                <w:rFonts w:ascii="Gothic720 BT" w:eastAsia="Times New Roman" w:hAnsi="Gothic720 BT" w:cs="Arial"/>
                <w:sz w:val="18"/>
                <w:szCs w:val="18"/>
                <w:lang w:eastAsia="es-MX"/>
              </w:rPr>
              <w:t>o</w:t>
            </w:r>
            <w:r w:rsidRPr="000360CE">
              <w:rPr>
                <w:rFonts w:ascii="Gothic720 BT" w:eastAsia="Times New Roman" w:hAnsi="Gothic720 BT" w:cs="Arial"/>
                <w:sz w:val="18"/>
                <w:szCs w:val="18"/>
                <w:lang w:eastAsia="es-MX"/>
              </w:rPr>
              <w:t>ficina</w:t>
            </w:r>
          </w:p>
        </w:tc>
        <w:tc>
          <w:tcPr>
            <w:tcW w:w="1425" w:type="dxa"/>
            <w:shd w:val="clear" w:color="auto" w:fill="auto"/>
            <w:noWrap/>
            <w:vAlign w:val="center"/>
          </w:tcPr>
          <w:p w14:paraId="66A07AD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CFF7DE0" w14:textId="77777777" w:rsidTr="450CFAC6">
        <w:trPr>
          <w:trHeight w:val="223"/>
          <w:jc w:val="center"/>
        </w:trPr>
        <w:tc>
          <w:tcPr>
            <w:tcW w:w="710" w:type="dxa"/>
            <w:shd w:val="clear" w:color="auto" w:fill="auto"/>
            <w:noWrap/>
            <w:vAlign w:val="center"/>
          </w:tcPr>
          <w:p w14:paraId="6141E3D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7CDE5D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0F6B72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3DC40E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3B2EEE7" w14:textId="0CFE74C8"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283FFF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05E7626" w14:textId="77777777" w:rsidTr="450CFAC6">
        <w:trPr>
          <w:trHeight w:val="223"/>
          <w:jc w:val="center"/>
        </w:trPr>
        <w:tc>
          <w:tcPr>
            <w:tcW w:w="710" w:type="dxa"/>
            <w:shd w:val="clear" w:color="auto" w:fill="auto"/>
            <w:noWrap/>
            <w:vAlign w:val="center"/>
          </w:tcPr>
          <w:p w14:paraId="408CB75E"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lastRenderedPageBreak/>
              <w:t> </w:t>
            </w:r>
          </w:p>
        </w:tc>
        <w:tc>
          <w:tcPr>
            <w:tcW w:w="855" w:type="dxa"/>
            <w:gridSpan w:val="2"/>
            <w:shd w:val="clear" w:color="auto" w:fill="auto"/>
            <w:noWrap/>
            <w:vAlign w:val="center"/>
          </w:tcPr>
          <w:p w14:paraId="7163657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0D37872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19</w:t>
            </w:r>
          </w:p>
        </w:tc>
        <w:tc>
          <w:tcPr>
            <w:tcW w:w="765" w:type="dxa"/>
            <w:shd w:val="clear" w:color="auto" w:fill="auto"/>
            <w:noWrap/>
            <w:vAlign w:val="center"/>
          </w:tcPr>
          <w:p w14:paraId="2648BA9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4F2BCB89" w14:textId="7C6DB76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Mantenimiento de </w:t>
            </w:r>
            <w:r w:rsidR="46F6FD2C" w:rsidRPr="000360CE">
              <w:rPr>
                <w:rFonts w:ascii="Gothic720 BT" w:eastAsia="Times New Roman" w:hAnsi="Gothic720 BT" w:cs="Arial"/>
                <w:sz w:val="18"/>
                <w:szCs w:val="18"/>
                <w:lang w:eastAsia="es-MX"/>
              </w:rPr>
              <w:t>e</w:t>
            </w:r>
            <w:r w:rsidRPr="000360CE">
              <w:rPr>
                <w:rFonts w:ascii="Gothic720 BT" w:eastAsia="Times New Roman" w:hAnsi="Gothic720 BT" w:cs="Arial"/>
                <w:sz w:val="18"/>
                <w:szCs w:val="18"/>
                <w:lang w:eastAsia="es-MX"/>
              </w:rPr>
              <w:t>dificio</w:t>
            </w:r>
          </w:p>
        </w:tc>
        <w:tc>
          <w:tcPr>
            <w:tcW w:w="1425" w:type="dxa"/>
            <w:shd w:val="clear" w:color="auto" w:fill="auto"/>
            <w:noWrap/>
            <w:vAlign w:val="center"/>
          </w:tcPr>
          <w:p w14:paraId="5E2C30F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CA69675" w14:textId="77777777" w:rsidTr="450CFAC6">
        <w:trPr>
          <w:trHeight w:val="223"/>
          <w:jc w:val="center"/>
        </w:trPr>
        <w:tc>
          <w:tcPr>
            <w:tcW w:w="710" w:type="dxa"/>
            <w:shd w:val="clear" w:color="auto" w:fill="auto"/>
            <w:noWrap/>
            <w:vAlign w:val="center"/>
          </w:tcPr>
          <w:p w14:paraId="22E77F86"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6140AD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69F118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6145AF0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9589927" w14:textId="6B1A136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6F83F7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3C54A79" w14:textId="77777777" w:rsidTr="450CFAC6">
        <w:trPr>
          <w:trHeight w:val="223"/>
          <w:jc w:val="center"/>
        </w:trPr>
        <w:tc>
          <w:tcPr>
            <w:tcW w:w="710" w:type="dxa"/>
            <w:shd w:val="clear" w:color="auto" w:fill="auto"/>
            <w:noWrap/>
            <w:vAlign w:val="center"/>
          </w:tcPr>
          <w:p w14:paraId="7DE7007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20A8A2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9631D2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20</w:t>
            </w:r>
          </w:p>
        </w:tc>
        <w:tc>
          <w:tcPr>
            <w:tcW w:w="765" w:type="dxa"/>
            <w:shd w:val="clear" w:color="auto" w:fill="auto"/>
            <w:noWrap/>
            <w:vAlign w:val="center"/>
          </w:tcPr>
          <w:p w14:paraId="3A61A42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4EE431BB" w14:textId="7F891AED"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Servicio de </w:t>
            </w:r>
            <w:r w:rsidR="00CD5627" w:rsidRPr="000360CE">
              <w:rPr>
                <w:rFonts w:ascii="Gothic720 BT" w:eastAsia="Times New Roman" w:hAnsi="Gothic720 BT" w:cs="Arial"/>
                <w:sz w:val="18"/>
                <w:szCs w:val="18"/>
                <w:lang w:eastAsia="es-MX"/>
              </w:rPr>
              <w:t>Internet</w:t>
            </w:r>
          </w:p>
        </w:tc>
        <w:tc>
          <w:tcPr>
            <w:tcW w:w="1425" w:type="dxa"/>
            <w:shd w:val="clear" w:color="auto" w:fill="auto"/>
            <w:noWrap/>
            <w:vAlign w:val="center"/>
          </w:tcPr>
          <w:p w14:paraId="2354B58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55D834B" w14:textId="77777777" w:rsidTr="450CFAC6">
        <w:trPr>
          <w:trHeight w:val="223"/>
          <w:jc w:val="center"/>
        </w:trPr>
        <w:tc>
          <w:tcPr>
            <w:tcW w:w="710" w:type="dxa"/>
            <w:shd w:val="clear" w:color="auto" w:fill="auto"/>
            <w:noWrap/>
            <w:vAlign w:val="center"/>
          </w:tcPr>
          <w:p w14:paraId="42C6C78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EE1F33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D3B748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CF1E45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6D299A7" w14:textId="511FD69B"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85D7BA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1EAF69B" w14:textId="77777777" w:rsidTr="450CFAC6">
        <w:trPr>
          <w:trHeight w:val="223"/>
          <w:jc w:val="center"/>
        </w:trPr>
        <w:tc>
          <w:tcPr>
            <w:tcW w:w="710" w:type="dxa"/>
            <w:shd w:val="clear" w:color="auto" w:fill="auto"/>
            <w:noWrap/>
            <w:vAlign w:val="center"/>
          </w:tcPr>
          <w:p w14:paraId="2F82B4F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465C7C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003</w:t>
            </w:r>
          </w:p>
        </w:tc>
        <w:tc>
          <w:tcPr>
            <w:tcW w:w="540" w:type="dxa"/>
            <w:shd w:val="clear" w:color="auto" w:fill="auto"/>
            <w:noWrap/>
            <w:vAlign w:val="center"/>
          </w:tcPr>
          <w:p w14:paraId="0FAD881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F4AA4B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D9CAE9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GASTOS GENERALES</w:t>
            </w:r>
          </w:p>
        </w:tc>
        <w:tc>
          <w:tcPr>
            <w:tcW w:w="1425" w:type="dxa"/>
            <w:shd w:val="clear" w:color="auto" w:fill="auto"/>
            <w:noWrap/>
            <w:vAlign w:val="center"/>
          </w:tcPr>
          <w:p w14:paraId="3EE352C4"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52EEAD81" w14:textId="77777777" w:rsidTr="450CFAC6">
        <w:trPr>
          <w:trHeight w:val="223"/>
          <w:jc w:val="center"/>
        </w:trPr>
        <w:tc>
          <w:tcPr>
            <w:tcW w:w="710" w:type="dxa"/>
            <w:shd w:val="clear" w:color="auto" w:fill="auto"/>
            <w:noWrap/>
            <w:vAlign w:val="center"/>
          </w:tcPr>
          <w:p w14:paraId="1E036423"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032565A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4CB9E12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1FF906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4548EBA" w14:textId="08144DBB"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xml:space="preserve">Papelería y </w:t>
            </w:r>
            <w:r w:rsidR="533B11E9"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rtículos de </w:t>
            </w:r>
            <w:r w:rsidR="188C05B8" w:rsidRPr="000360CE">
              <w:rPr>
                <w:rFonts w:ascii="Gothic720 BT" w:eastAsia="Times New Roman" w:hAnsi="Gothic720 BT" w:cs="Arial"/>
                <w:sz w:val="18"/>
                <w:szCs w:val="18"/>
                <w:lang w:eastAsia="es-MX"/>
              </w:rPr>
              <w:t>o</w:t>
            </w:r>
            <w:r w:rsidRPr="000360CE">
              <w:rPr>
                <w:rFonts w:ascii="Gothic720 BT" w:eastAsia="Times New Roman" w:hAnsi="Gothic720 BT" w:cs="Arial"/>
                <w:sz w:val="18"/>
                <w:szCs w:val="18"/>
                <w:lang w:eastAsia="es-MX"/>
              </w:rPr>
              <w:t>ficina</w:t>
            </w:r>
          </w:p>
        </w:tc>
        <w:tc>
          <w:tcPr>
            <w:tcW w:w="1425" w:type="dxa"/>
            <w:shd w:val="clear" w:color="auto" w:fill="auto"/>
            <w:noWrap/>
            <w:vAlign w:val="center"/>
          </w:tcPr>
          <w:p w14:paraId="0AF422FB"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648693D" w14:textId="77777777" w:rsidTr="450CFAC6">
        <w:trPr>
          <w:trHeight w:val="223"/>
          <w:jc w:val="center"/>
        </w:trPr>
        <w:tc>
          <w:tcPr>
            <w:tcW w:w="710" w:type="dxa"/>
            <w:shd w:val="clear" w:color="auto" w:fill="auto"/>
            <w:noWrap/>
            <w:vAlign w:val="center"/>
          </w:tcPr>
          <w:p w14:paraId="2983222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6C2086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7CC9809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595799B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0AFFDFC" w14:textId="2EDAF0B6"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AAF687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C72A76E" w14:textId="77777777" w:rsidTr="450CFAC6">
        <w:trPr>
          <w:trHeight w:val="223"/>
          <w:jc w:val="center"/>
        </w:trPr>
        <w:tc>
          <w:tcPr>
            <w:tcW w:w="710" w:type="dxa"/>
            <w:shd w:val="clear" w:color="auto" w:fill="auto"/>
            <w:noWrap/>
            <w:vAlign w:val="center"/>
          </w:tcPr>
          <w:p w14:paraId="62FA1D3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04032A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9E32E4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0B73CAF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743F1A48" w14:textId="759D0114"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Libros, </w:t>
            </w:r>
            <w:r w:rsidR="0FB49A9C" w:rsidRPr="000360CE">
              <w:rPr>
                <w:rFonts w:ascii="Gothic720 BT" w:eastAsia="Times New Roman" w:hAnsi="Gothic720 BT" w:cs="Arial"/>
                <w:sz w:val="18"/>
                <w:szCs w:val="18"/>
                <w:lang w:eastAsia="es-MX"/>
              </w:rPr>
              <w:t>r</w:t>
            </w:r>
            <w:r w:rsidRPr="000360CE">
              <w:rPr>
                <w:rFonts w:ascii="Gothic720 BT" w:eastAsia="Times New Roman" w:hAnsi="Gothic720 BT" w:cs="Arial"/>
                <w:sz w:val="18"/>
                <w:szCs w:val="18"/>
                <w:lang w:eastAsia="es-MX"/>
              </w:rPr>
              <w:t xml:space="preserve">evistas y </w:t>
            </w:r>
            <w:r w:rsidR="0AF02F53" w:rsidRPr="000360CE">
              <w:rPr>
                <w:rFonts w:ascii="Gothic720 BT" w:eastAsia="Times New Roman" w:hAnsi="Gothic720 BT" w:cs="Arial"/>
                <w:sz w:val="18"/>
                <w:szCs w:val="18"/>
                <w:lang w:eastAsia="es-MX"/>
              </w:rPr>
              <w:t>p</w:t>
            </w:r>
            <w:r w:rsidRPr="000360CE">
              <w:rPr>
                <w:rFonts w:ascii="Gothic720 BT" w:eastAsia="Times New Roman" w:hAnsi="Gothic720 BT" w:cs="Arial"/>
                <w:sz w:val="18"/>
                <w:szCs w:val="18"/>
                <w:lang w:eastAsia="es-MX"/>
              </w:rPr>
              <w:t>eriódicos</w:t>
            </w:r>
          </w:p>
        </w:tc>
        <w:tc>
          <w:tcPr>
            <w:tcW w:w="1425" w:type="dxa"/>
            <w:shd w:val="clear" w:color="auto" w:fill="auto"/>
            <w:noWrap/>
            <w:vAlign w:val="center"/>
          </w:tcPr>
          <w:p w14:paraId="33E03C3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EE34D23" w14:textId="77777777" w:rsidTr="450CFAC6">
        <w:trPr>
          <w:trHeight w:val="223"/>
          <w:jc w:val="center"/>
        </w:trPr>
        <w:tc>
          <w:tcPr>
            <w:tcW w:w="710" w:type="dxa"/>
            <w:shd w:val="clear" w:color="auto" w:fill="auto"/>
            <w:noWrap/>
            <w:vAlign w:val="center"/>
          </w:tcPr>
          <w:p w14:paraId="158DE93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03812E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2393B4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68A3B7B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BCC7E33" w14:textId="68953145"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F125F6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3EAE04C" w14:textId="77777777" w:rsidTr="450CFAC6">
        <w:trPr>
          <w:trHeight w:val="223"/>
          <w:jc w:val="center"/>
        </w:trPr>
        <w:tc>
          <w:tcPr>
            <w:tcW w:w="710" w:type="dxa"/>
            <w:shd w:val="clear" w:color="auto" w:fill="auto"/>
            <w:noWrap/>
            <w:vAlign w:val="center"/>
          </w:tcPr>
          <w:p w14:paraId="1112F33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F091AA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B4FA5A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765" w:type="dxa"/>
            <w:shd w:val="clear" w:color="auto" w:fill="auto"/>
            <w:noWrap/>
            <w:vAlign w:val="center"/>
          </w:tcPr>
          <w:p w14:paraId="7992A14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9410D30" w14:textId="74EFDE5A"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Cuotas y </w:t>
            </w:r>
            <w:r w:rsidR="7C76C5AF" w:rsidRPr="000360CE">
              <w:rPr>
                <w:rFonts w:ascii="Gothic720 BT" w:eastAsia="Times New Roman" w:hAnsi="Gothic720 BT" w:cs="Arial"/>
                <w:sz w:val="18"/>
                <w:szCs w:val="18"/>
                <w:lang w:eastAsia="es-MX"/>
              </w:rPr>
              <w:t>s</w:t>
            </w:r>
            <w:r w:rsidRPr="000360CE">
              <w:rPr>
                <w:rFonts w:ascii="Gothic720 BT" w:eastAsia="Times New Roman" w:hAnsi="Gothic720 BT" w:cs="Arial"/>
                <w:sz w:val="18"/>
                <w:szCs w:val="18"/>
                <w:lang w:eastAsia="es-MX"/>
              </w:rPr>
              <w:t>uscripciones</w:t>
            </w:r>
          </w:p>
        </w:tc>
        <w:tc>
          <w:tcPr>
            <w:tcW w:w="1425" w:type="dxa"/>
            <w:shd w:val="clear" w:color="auto" w:fill="auto"/>
            <w:noWrap/>
            <w:vAlign w:val="center"/>
          </w:tcPr>
          <w:p w14:paraId="1FA3A48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D7A62AA" w14:textId="77777777" w:rsidTr="450CFAC6">
        <w:trPr>
          <w:trHeight w:val="223"/>
          <w:jc w:val="center"/>
        </w:trPr>
        <w:tc>
          <w:tcPr>
            <w:tcW w:w="710" w:type="dxa"/>
            <w:shd w:val="clear" w:color="auto" w:fill="auto"/>
            <w:noWrap/>
            <w:vAlign w:val="center"/>
          </w:tcPr>
          <w:p w14:paraId="44ABB1F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9D7B30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2FB693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1FFFE6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4CFA1B1" w14:textId="3A61E186"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C7AC8E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41C8773" w14:textId="77777777" w:rsidTr="450CFAC6">
        <w:trPr>
          <w:trHeight w:val="223"/>
          <w:jc w:val="center"/>
        </w:trPr>
        <w:tc>
          <w:tcPr>
            <w:tcW w:w="710" w:type="dxa"/>
            <w:shd w:val="clear" w:color="auto" w:fill="auto"/>
            <w:noWrap/>
            <w:vAlign w:val="center"/>
          </w:tcPr>
          <w:p w14:paraId="5B2813A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B8716A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87C0F5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4A64F87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E9D8756" w14:textId="486F663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Gastos </w:t>
            </w:r>
            <w:r w:rsidR="5A8D81FB" w:rsidRPr="000360CE">
              <w:rPr>
                <w:rFonts w:ascii="Gothic720 BT" w:eastAsia="Times New Roman" w:hAnsi="Gothic720 BT" w:cs="Arial"/>
                <w:sz w:val="18"/>
                <w:szCs w:val="18"/>
                <w:lang w:eastAsia="es-MX"/>
              </w:rPr>
              <w:t>m</w:t>
            </w:r>
            <w:r w:rsidRPr="000360CE">
              <w:rPr>
                <w:rFonts w:ascii="Gothic720 BT" w:eastAsia="Times New Roman" w:hAnsi="Gothic720 BT" w:cs="Arial"/>
                <w:sz w:val="18"/>
                <w:szCs w:val="18"/>
                <w:lang w:eastAsia="es-MX"/>
              </w:rPr>
              <w:t>enores</w:t>
            </w:r>
          </w:p>
        </w:tc>
        <w:tc>
          <w:tcPr>
            <w:tcW w:w="1425" w:type="dxa"/>
            <w:shd w:val="clear" w:color="auto" w:fill="auto"/>
            <w:noWrap/>
            <w:vAlign w:val="center"/>
          </w:tcPr>
          <w:p w14:paraId="1C5DC35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147CFE0" w14:textId="77777777" w:rsidTr="450CFAC6">
        <w:trPr>
          <w:trHeight w:val="223"/>
          <w:jc w:val="center"/>
        </w:trPr>
        <w:tc>
          <w:tcPr>
            <w:tcW w:w="710" w:type="dxa"/>
            <w:shd w:val="clear" w:color="auto" w:fill="auto"/>
            <w:noWrap/>
            <w:vAlign w:val="center"/>
          </w:tcPr>
          <w:p w14:paraId="6585174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DD9CF3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7F01A9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0139255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85A5892" w14:textId="522B4172"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D0483F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C538153" w14:textId="77777777" w:rsidTr="450CFAC6">
        <w:trPr>
          <w:trHeight w:val="223"/>
          <w:jc w:val="center"/>
        </w:trPr>
        <w:tc>
          <w:tcPr>
            <w:tcW w:w="710" w:type="dxa"/>
            <w:shd w:val="clear" w:color="auto" w:fill="auto"/>
            <w:noWrap/>
            <w:vAlign w:val="center"/>
          </w:tcPr>
          <w:p w14:paraId="3AFE692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D13E14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EB65D0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051B8F2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0D500BE3" w14:textId="0378968F"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Combustibles y </w:t>
            </w:r>
            <w:r w:rsidR="4FFE1E69" w:rsidRPr="000360CE">
              <w:rPr>
                <w:rFonts w:ascii="Gothic720 BT" w:eastAsia="Times New Roman" w:hAnsi="Gothic720 BT" w:cs="Arial"/>
                <w:sz w:val="18"/>
                <w:szCs w:val="18"/>
                <w:lang w:eastAsia="es-MX"/>
              </w:rPr>
              <w:t>l</w:t>
            </w:r>
            <w:r w:rsidRPr="000360CE">
              <w:rPr>
                <w:rFonts w:ascii="Gothic720 BT" w:eastAsia="Times New Roman" w:hAnsi="Gothic720 BT" w:cs="Arial"/>
                <w:sz w:val="18"/>
                <w:szCs w:val="18"/>
                <w:lang w:eastAsia="es-MX"/>
              </w:rPr>
              <w:t>ubricantes</w:t>
            </w:r>
          </w:p>
        </w:tc>
        <w:tc>
          <w:tcPr>
            <w:tcW w:w="1425" w:type="dxa"/>
            <w:shd w:val="clear" w:color="auto" w:fill="auto"/>
            <w:noWrap/>
            <w:vAlign w:val="center"/>
          </w:tcPr>
          <w:p w14:paraId="52E4BDD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468BF65" w14:textId="77777777" w:rsidTr="450CFAC6">
        <w:trPr>
          <w:trHeight w:val="223"/>
          <w:jc w:val="center"/>
        </w:trPr>
        <w:tc>
          <w:tcPr>
            <w:tcW w:w="710" w:type="dxa"/>
            <w:shd w:val="clear" w:color="auto" w:fill="auto"/>
            <w:noWrap/>
            <w:vAlign w:val="center"/>
          </w:tcPr>
          <w:p w14:paraId="1A952B0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7A0E8F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316066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1F00598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B76C3FD" w14:textId="588E8958"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649B31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796D38B" w14:textId="77777777" w:rsidTr="450CFAC6">
        <w:trPr>
          <w:trHeight w:val="223"/>
          <w:jc w:val="center"/>
        </w:trPr>
        <w:tc>
          <w:tcPr>
            <w:tcW w:w="710" w:type="dxa"/>
            <w:shd w:val="clear" w:color="auto" w:fill="auto"/>
            <w:noWrap/>
            <w:vAlign w:val="center"/>
          </w:tcPr>
          <w:p w14:paraId="11833C1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2A5133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1E0505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5578295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7DD71731" w14:textId="1B26EF4E"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Gastos y </w:t>
            </w:r>
            <w:r w:rsidR="43C701CB" w:rsidRPr="000360CE">
              <w:rPr>
                <w:rFonts w:ascii="Gothic720 BT" w:eastAsia="Times New Roman" w:hAnsi="Gothic720 BT" w:cs="Arial"/>
                <w:sz w:val="18"/>
                <w:szCs w:val="18"/>
                <w:lang w:eastAsia="es-MX"/>
              </w:rPr>
              <w:t>a</w:t>
            </w:r>
            <w:r w:rsidRPr="000360CE">
              <w:rPr>
                <w:rFonts w:ascii="Gothic720 BT" w:eastAsia="Times New Roman" w:hAnsi="Gothic720 BT" w:cs="Arial"/>
                <w:sz w:val="18"/>
                <w:szCs w:val="18"/>
                <w:lang w:eastAsia="es-MX"/>
              </w:rPr>
              <w:t xml:space="preserve">rtículos de </w:t>
            </w:r>
            <w:r w:rsidR="74CDA978" w:rsidRPr="000360CE">
              <w:rPr>
                <w:rFonts w:ascii="Gothic720 BT" w:eastAsia="Times New Roman" w:hAnsi="Gothic720 BT" w:cs="Arial"/>
                <w:sz w:val="18"/>
                <w:szCs w:val="18"/>
                <w:lang w:eastAsia="es-MX"/>
              </w:rPr>
              <w:t>l</w:t>
            </w:r>
            <w:r w:rsidRPr="000360CE">
              <w:rPr>
                <w:rFonts w:ascii="Gothic720 BT" w:eastAsia="Times New Roman" w:hAnsi="Gothic720 BT" w:cs="Arial"/>
                <w:sz w:val="18"/>
                <w:szCs w:val="18"/>
                <w:lang w:eastAsia="es-MX"/>
              </w:rPr>
              <w:t>impieza para oficina</w:t>
            </w:r>
          </w:p>
        </w:tc>
        <w:tc>
          <w:tcPr>
            <w:tcW w:w="1425" w:type="dxa"/>
            <w:shd w:val="clear" w:color="auto" w:fill="auto"/>
            <w:noWrap/>
            <w:vAlign w:val="center"/>
          </w:tcPr>
          <w:p w14:paraId="3FA1A72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DD808EA" w14:textId="77777777" w:rsidTr="450CFAC6">
        <w:trPr>
          <w:trHeight w:val="223"/>
          <w:jc w:val="center"/>
        </w:trPr>
        <w:tc>
          <w:tcPr>
            <w:tcW w:w="710" w:type="dxa"/>
            <w:shd w:val="clear" w:color="auto" w:fill="auto"/>
            <w:noWrap/>
            <w:vAlign w:val="center"/>
          </w:tcPr>
          <w:p w14:paraId="303E5AC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32E6C7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7043D6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8B4F51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12AFDD8" w14:textId="4D3073E9"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95931C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0E61D8A" w14:textId="77777777" w:rsidTr="450CFAC6">
        <w:trPr>
          <w:trHeight w:val="223"/>
          <w:jc w:val="center"/>
        </w:trPr>
        <w:tc>
          <w:tcPr>
            <w:tcW w:w="710" w:type="dxa"/>
            <w:shd w:val="clear" w:color="auto" w:fill="auto"/>
            <w:noWrap/>
            <w:vAlign w:val="center"/>
          </w:tcPr>
          <w:p w14:paraId="63DB06D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4A286D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A1B3E3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122FB87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4BC3EB2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Artículos de primeros auxilios</w:t>
            </w:r>
          </w:p>
        </w:tc>
        <w:tc>
          <w:tcPr>
            <w:tcW w:w="1425" w:type="dxa"/>
            <w:shd w:val="clear" w:color="auto" w:fill="auto"/>
            <w:noWrap/>
            <w:vAlign w:val="center"/>
          </w:tcPr>
          <w:p w14:paraId="3620BC5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CD3CF48" w14:textId="77777777" w:rsidTr="450CFAC6">
        <w:trPr>
          <w:trHeight w:val="223"/>
          <w:jc w:val="center"/>
        </w:trPr>
        <w:tc>
          <w:tcPr>
            <w:tcW w:w="710" w:type="dxa"/>
            <w:shd w:val="clear" w:color="auto" w:fill="auto"/>
            <w:noWrap/>
            <w:vAlign w:val="center"/>
          </w:tcPr>
          <w:p w14:paraId="3707F8F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7E81B8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E74585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406ED79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75122E7" w14:textId="40FE54A6"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7EB4E57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A3AD12A" w14:textId="77777777" w:rsidTr="450CFAC6">
        <w:trPr>
          <w:trHeight w:val="223"/>
          <w:jc w:val="center"/>
        </w:trPr>
        <w:tc>
          <w:tcPr>
            <w:tcW w:w="710" w:type="dxa"/>
            <w:shd w:val="clear" w:color="auto" w:fill="auto"/>
            <w:noWrap/>
            <w:vAlign w:val="center"/>
          </w:tcPr>
          <w:p w14:paraId="64C4014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E70FD7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FB7C84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08</w:t>
            </w:r>
          </w:p>
        </w:tc>
        <w:tc>
          <w:tcPr>
            <w:tcW w:w="765" w:type="dxa"/>
            <w:shd w:val="clear" w:color="auto" w:fill="auto"/>
            <w:noWrap/>
            <w:vAlign w:val="center"/>
          </w:tcPr>
          <w:p w14:paraId="288BC2D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14BE3A33" w14:textId="53874A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Material de </w:t>
            </w:r>
            <w:r w:rsidR="0FFC9152" w:rsidRPr="000360CE">
              <w:rPr>
                <w:rFonts w:ascii="Gothic720 BT" w:eastAsia="Times New Roman" w:hAnsi="Gothic720 BT" w:cs="Arial"/>
                <w:sz w:val="18"/>
                <w:szCs w:val="18"/>
                <w:lang w:eastAsia="es-MX"/>
              </w:rPr>
              <w:t>f</w:t>
            </w:r>
            <w:r w:rsidRPr="000360CE">
              <w:rPr>
                <w:rFonts w:ascii="Gothic720 BT" w:eastAsia="Times New Roman" w:hAnsi="Gothic720 BT" w:cs="Arial"/>
                <w:sz w:val="18"/>
                <w:szCs w:val="18"/>
                <w:lang w:eastAsia="es-MX"/>
              </w:rPr>
              <w:t xml:space="preserve">otografía y </w:t>
            </w:r>
            <w:r w:rsidR="3CEC0459"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inematografía</w:t>
            </w:r>
          </w:p>
        </w:tc>
        <w:tc>
          <w:tcPr>
            <w:tcW w:w="1425" w:type="dxa"/>
            <w:shd w:val="clear" w:color="auto" w:fill="auto"/>
            <w:noWrap/>
            <w:vAlign w:val="center"/>
          </w:tcPr>
          <w:p w14:paraId="60CB81A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3D9F1D1" w14:textId="77777777" w:rsidTr="450CFAC6">
        <w:trPr>
          <w:trHeight w:val="223"/>
          <w:jc w:val="center"/>
        </w:trPr>
        <w:tc>
          <w:tcPr>
            <w:tcW w:w="710" w:type="dxa"/>
            <w:shd w:val="clear" w:color="auto" w:fill="auto"/>
            <w:noWrap/>
            <w:vAlign w:val="center"/>
          </w:tcPr>
          <w:p w14:paraId="3D773A1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1FD15C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538F8F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765" w:type="dxa"/>
            <w:shd w:val="clear" w:color="auto" w:fill="auto"/>
            <w:noWrap/>
            <w:vAlign w:val="center"/>
          </w:tcPr>
          <w:p w14:paraId="75B4D44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53FB35B" w14:textId="07FD2FCA"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7D079B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984B001" w14:textId="77777777" w:rsidTr="450CFAC6">
        <w:trPr>
          <w:trHeight w:val="223"/>
          <w:jc w:val="center"/>
        </w:trPr>
        <w:tc>
          <w:tcPr>
            <w:tcW w:w="710" w:type="dxa"/>
            <w:shd w:val="clear" w:color="auto" w:fill="auto"/>
            <w:noWrap/>
            <w:vAlign w:val="center"/>
          </w:tcPr>
          <w:p w14:paraId="1B1EA95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252E38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0EF1D4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09</w:t>
            </w:r>
          </w:p>
        </w:tc>
        <w:tc>
          <w:tcPr>
            <w:tcW w:w="765" w:type="dxa"/>
            <w:shd w:val="clear" w:color="auto" w:fill="auto"/>
            <w:noWrap/>
            <w:vAlign w:val="center"/>
          </w:tcPr>
          <w:p w14:paraId="30436DA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25D2CBB5" w14:textId="141F518F"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Consumibles para </w:t>
            </w:r>
            <w:r w:rsidR="307FF7C2" w:rsidRPr="000360CE">
              <w:rPr>
                <w:rFonts w:ascii="Gothic720 BT" w:eastAsia="Times New Roman" w:hAnsi="Gothic720 BT" w:cs="Arial"/>
                <w:sz w:val="18"/>
                <w:szCs w:val="18"/>
                <w:lang w:eastAsia="es-MX"/>
              </w:rPr>
              <w:t>c</w:t>
            </w:r>
            <w:r w:rsidRPr="000360CE">
              <w:rPr>
                <w:rFonts w:ascii="Gothic720 BT" w:eastAsia="Times New Roman" w:hAnsi="Gothic720 BT" w:cs="Arial"/>
                <w:sz w:val="18"/>
                <w:szCs w:val="18"/>
                <w:lang w:eastAsia="es-MX"/>
              </w:rPr>
              <w:t>omputadora</w:t>
            </w:r>
          </w:p>
        </w:tc>
        <w:tc>
          <w:tcPr>
            <w:tcW w:w="1425" w:type="dxa"/>
            <w:shd w:val="clear" w:color="auto" w:fill="auto"/>
            <w:noWrap/>
            <w:vAlign w:val="center"/>
          </w:tcPr>
          <w:p w14:paraId="22DD940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2FE0EAE" w14:textId="77777777" w:rsidTr="450CFAC6">
        <w:trPr>
          <w:trHeight w:val="223"/>
          <w:jc w:val="center"/>
        </w:trPr>
        <w:tc>
          <w:tcPr>
            <w:tcW w:w="710" w:type="dxa"/>
            <w:shd w:val="clear" w:color="auto" w:fill="auto"/>
            <w:noWrap/>
            <w:vAlign w:val="center"/>
          </w:tcPr>
          <w:p w14:paraId="6260D99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887B39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9029EB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48FEF6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0DF43B7" w14:textId="200DA674"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035976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756FAF8" w14:textId="77777777" w:rsidTr="450CFAC6">
        <w:trPr>
          <w:trHeight w:val="223"/>
          <w:jc w:val="center"/>
        </w:trPr>
        <w:tc>
          <w:tcPr>
            <w:tcW w:w="710" w:type="dxa"/>
            <w:shd w:val="clear" w:color="auto" w:fill="auto"/>
            <w:noWrap/>
            <w:vAlign w:val="center"/>
          </w:tcPr>
          <w:p w14:paraId="3785EEE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82A9E2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603467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10</w:t>
            </w:r>
          </w:p>
        </w:tc>
        <w:tc>
          <w:tcPr>
            <w:tcW w:w="765" w:type="dxa"/>
            <w:shd w:val="clear" w:color="auto" w:fill="auto"/>
            <w:noWrap/>
            <w:vAlign w:val="center"/>
          </w:tcPr>
          <w:p w14:paraId="46B42C4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914B90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Reuniones cívicas o políticas</w:t>
            </w:r>
          </w:p>
        </w:tc>
        <w:tc>
          <w:tcPr>
            <w:tcW w:w="1425" w:type="dxa"/>
            <w:shd w:val="clear" w:color="auto" w:fill="auto"/>
            <w:noWrap/>
            <w:vAlign w:val="center"/>
          </w:tcPr>
          <w:p w14:paraId="7B0C063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24D5048" w14:textId="77777777" w:rsidTr="450CFAC6">
        <w:trPr>
          <w:trHeight w:val="223"/>
          <w:jc w:val="center"/>
        </w:trPr>
        <w:tc>
          <w:tcPr>
            <w:tcW w:w="710" w:type="dxa"/>
            <w:shd w:val="clear" w:color="auto" w:fill="auto"/>
            <w:noWrap/>
            <w:vAlign w:val="center"/>
          </w:tcPr>
          <w:p w14:paraId="7EE6BC2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4CD2FF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EB6AE4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1491B5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CAA6C9D" w14:textId="08130C6E"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115899F" w14:textId="63D8414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343D92A1" w14:textId="77777777" w:rsidTr="450CFAC6">
        <w:trPr>
          <w:trHeight w:val="223"/>
          <w:jc w:val="center"/>
        </w:trPr>
        <w:tc>
          <w:tcPr>
            <w:tcW w:w="710" w:type="dxa"/>
            <w:shd w:val="clear" w:color="auto" w:fill="auto"/>
            <w:noWrap/>
            <w:vAlign w:val="center"/>
          </w:tcPr>
          <w:p w14:paraId="7B0DCAD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B2BC7D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99F4BD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11</w:t>
            </w:r>
          </w:p>
        </w:tc>
        <w:tc>
          <w:tcPr>
            <w:tcW w:w="765" w:type="dxa"/>
            <w:shd w:val="clear" w:color="auto" w:fill="auto"/>
            <w:noWrap/>
            <w:vAlign w:val="center"/>
          </w:tcPr>
          <w:p w14:paraId="2F2C654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536DC51" w14:textId="02AAD1E2"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Avisos </w:t>
            </w:r>
            <w:r w:rsidR="12EDCBAF" w:rsidRPr="000360CE">
              <w:rPr>
                <w:rFonts w:ascii="Gothic720 BT" w:eastAsia="Times New Roman" w:hAnsi="Gothic720 BT" w:cs="Arial"/>
                <w:sz w:val="18"/>
                <w:szCs w:val="18"/>
                <w:lang w:eastAsia="es-MX"/>
              </w:rPr>
              <w:t>o</w:t>
            </w:r>
            <w:r w:rsidRPr="000360CE">
              <w:rPr>
                <w:rFonts w:ascii="Gothic720 BT" w:eastAsia="Times New Roman" w:hAnsi="Gothic720 BT" w:cs="Arial"/>
                <w:sz w:val="18"/>
                <w:szCs w:val="18"/>
                <w:lang w:eastAsia="es-MX"/>
              </w:rPr>
              <w:t>ficiales</w:t>
            </w:r>
          </w:p>
        </w:tc>
        <w:tc>
          <w:tcPr>
            <w:tcW w:w="1425" w:type="dxa"/>
            <w:shd w:val="clear" w:color="auto" w:fill="auto"/>
            <w:noWrap/>
            <w:vAlign w:val="center"/>
          </w:tcPr>
          <w:p w14:paraId="34AEE2B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03529D2" w14:textId="77777777" w:rsidTr="450CFAC6">
        <w:trPr>
          <w:trHeight w:val="223"/>
          <w:jc w:val="center"/>
        </w:trPr>
        <w:tc>
          <w:tcPr>
            <w:tcW w:w="710" w:type="dxa"/>
            <w:shd w:val="clear" w:color="auto" w:fill="auto"/>
            <w:noWrap/>
            <w:vAlign w:val="center"/>
          </w:tcPr>
          <w:p w14:paraId="392EEAC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7F1A84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CD1EA1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C0F1C1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AB5C285" w14:textId="26CC7EFB"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9F4678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395669E" w14:textId="77777777" w:rsidTr="450CFAC6">
        <w:trPr>
          <w:trHeight w:val="223"/>
          <w:jc w:val="center"/>
        </w:trPr>
        <w:tc>
          <w:tcPr>
            <w:tcW w:w="710" w:type="dxa"/>
            <w:shd w:val="clear" w:color="auto" w:fill="auto"/>
            <w:noWrap/>
            <w:vAlign w:val="center"/>
          </w:tcPr>
          <w:p w14:paraId="32922D7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CE6EF5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278D6E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12</w:t>
            </w:r>
          </w:p>
        </w:tc>
        <w:tc>
          <w:tcPr>
            <w:tcW w:w="765" w:type="dxa"/>
            <w:shd w:val="clear" w:color="auto" w:fill="auto"/>
            <w:noWrap/>
            <w:vAlign w:val="center"/>
          </w:tcPr>
          <w:p w14:paraId="60D8AD1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375110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Gastos de resguardo de bienes muebles</w:t>
            </w:r>
          </w:p>
        </w:tc>
        <w:tc>
          <w:tcPr>
            <w:tcW w:w="1425" w:type="dxa"/>
            <w:shd w:val="clear" w:color="auto" w:fill="auto"/>
            <w:noWrap/>
            <w:vAlign w:val="center"/>
          </w:tcPr>
          <w:p w14:paraId="6D1B839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8881AFB" w14:textId="77777777" w:rsidTr="450CFAC6">
        <w:trPr>
          <w:trHeight w:val="223"/>
          <w:jc w:val="center"/>
        </w:trPr>
        <w:tc>
          <w:tcPr>
            <w:tcW w:w="710" w:type="dxa"/>
            <w:shd w:val="clear" w:color="auto" w:fill="auto"/>
            <w:noWrap/>
            <w:vAlign w:val="center"/>
          </w:tcPr>
          <w:p w14:paraId="258E9EF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B75C60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03A888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095883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397EE58" w14:textId="664F5E26"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769F4E3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DDF4CBF" w14:textId="77777777" w:rsidTr="450CFAC6">
        <w:trPr>
          <w:trHeight w:val="223"/>
          <w:jc w:val="center"/>
        </w:trPr>
        <w:tc>
          <w:tcPr>
            <w:tcW w:w="710" w:type="dxa"/>
            <w:shd w:val="clear" w:color="auto" w:fill="auto"/>
            <w:noWrap/>
            <w:vAlign w:val="center"/>
          </w:tcPr>
          <w:p w14:paraId="4E2CD28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28946E3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004 </w:t>
            </w:r>
          </w:p>
        </w:tc>
        <w:tc>
          <w:tcPr>
            <w:tcW w:w="540" w:type="dxa"/>
            <w:shd w:val="clear" w:color="auto" w:fill="auto"/>
            <w:noWrap/>
            <w:vAlign w:val="center"/>
          </w:tcPr>
          <w:p w14:paraId="6154F52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34E4D8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E005ABB" w14:textId="661E414B"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DEPRECIACI</w:t>
            </w:r>
            <w:r w:rsidR="00972163" w:rsidRPr="000360CE">
              <w:rPr>
                <w:rFonts w:ascii="Gothic720 BT" w:eastAsia="Times New Roman" w:hAnsi="Gothic720 BT" w:cs="Arial"/>
                <w:b/>
                <w:bCs/>
                <w:sz w:val="18"/>
                <w:szCs w:val="18"/>
                <w:lang w:eastAsia="es-MX"/>
              </w:rPr>
              <w:t>Ó</w:t>
            </w:r>
            <w:r w:rsidRPr="000360CE">
              <w:rPr>
                <w:rFonts w:ascii="Gothic720 BT" w:eastAsia="Times New Roman" w:hAnsi="Gothic720 BT" w:cs="Arial"/>
                <w:b/>
                <w:bCs/>
                <w:sz w:val="18"/>
                <w:szCs w:val="18"/>
                <w:lang w:eastAsia="es-MX"/>
              </w:rPr>
              <w:t>N DE BIENES MUEBLES</w:t>
            </w:r>
          </w:p>
        </w:tc>
        <w:tc>
          <w:tcPr>
            <w:tcW w:w="1425" w:type="dxa"/>
            <w:shd w:val="clear" w:color="auto" w:fill="auto"/>
            <w:noWrap/>
            <w:vAlign w:val="center"/>
          </w:tcPr>
          <w:p w14:paraId="2EA57DF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7F338751" w14:textId="77777777" w:rsidTr="450CFAC6">
        <w:trPr>
          <w:trHeight w:val="223"/>
          <w:jc w:val="center"/>
        </w:trPr>
        <w:tc>
          <w:tcPr>
            <w:tcW w:w="710" w:type="dxa"/>
            <w:shd w:val="clear" w:color="auto" w:fill="auto"/>
            <w:noWrap/>
            <w:vAlign w:val="center"/>
          </w:tcPr>
          <w:p w14:paraId="1A8FFC3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0CB0EF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908E1E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54D0520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6E6FBC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Depreciación de bienes</w:t>
            </w:r>
          </w:p>
        </w:tc>
        <w:tc>
          <w:tcPr>
            <w:tcW w:w="1425" w:type="dxa"/>
            <w:shd w:val="clear" w:color="auto" w:fill="auto"/>
            <w:noWrap/>
            <w:vAlign w:val="center"/>
          </w:tcPr>
          <w:p w14:paraId="7656E8F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4988D39" w14:textId="77777777" w:rsidTr="450CFAC6">
        <w:trPr>
          <w:trHeight w:val="223"/>
          <w:jc w:val="center"/>
        </w:trPr>
        <w:tc>
          <w:tcPr>
            <w:tcW w:w="710" w:type="dxa"/>
            <w:shd w:val="clear" w:color="auto" w:fill="auto"/>
            <w:noWrap/>
            <w:vAlign w:val="center"/>
          </w:tcPr>
          <w:p w14:paraId="76DB34E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28A1D5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795A50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62E9878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4018C3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Depreciación</w:t>
            </w:r>
          </w:p>
        </w:tc>
        <w:tc>
          <w:tcPr>
            <w:tcW w:w="1425" w:type="dxa"/>
            <w:shd w:val="clear" w:color="auto" w:fill="auto"/>
            <w:noWrap/>
            <w:vAlign w:val="center"/>
          </w:tcPr>
          <w:p w14:paraId="3A6D77C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3540D78" w14:textId="77777777" w:rsidTr="450CFAC6">
        <w:trPr>
          <w:trHeight w:val="223"/>
          <w:jc w:val="center"/>
        </w:trPr>
        <w:tc>
          <w:tcPr>
            <w:tcW w:w="710" w:type="dxa"/>
            <w:shd w:val="clear" w:color="auto" w:fill="auto"/>
            <w:noWrap/>
            <w:vAlign w:val="center"/>
          </w:tcPr>
          <w:p w14:paraId="3B6E703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16D3C3C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005</w:t>
            </w:r>
          </w:p>
        </w:tc>
        <w:tc>
          <w:tcPr>
            <w:tcW w:w="540" w:type="dxa"/>
            <w:shd w:val="clear" w:color="auto" w:fill="auto"/>
            <w:noWrap/>
            <w:vAlign w:val="center"/>
          </w:tcPr>
          <w:p w14:paraId="550A5BF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097624A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146947C1"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GASTOS FINANCIEROS</w:t>
            </w:r>
          </w:p>
        </w:tc>
        <w:tc>
          <w:tcPr>
            <w:tcW w:w="1425" w:type="dxa"/>
            <w:shd w:val="clear" w:color="auto" w:fill="auto"/>
            <w:noWrap/>
            <w:vAlign w:val="center"/>
          </w:tcPr>
          <w:p w14:paraId="25F2813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6A854C55" w14:textId="77777777" w:rsidTr="450CFAC6">
        <w:trPr>
          <w:trHeight w:val="223"/>
          <w:jc w:val="center"/>
        </w:trPr>
        <w:tc>
          <w:tcPr>
            <w:tcW w:w="710" w:type="dxa"/>
            <w:shd w:val="clear" w:color="auto" w:fill="auto"/>
            <w:noWrap/>
            <w:vAlign w:val="center"/>
          </w:tcPr>
          <w:p w14:paraId="2A95A36A"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 </w:t>
            </w:r>
          </w:p>
        </w:tc>
        <w:tc>
          <w:tcPr>
            <w:tcW w:w="855" w:type="dxa"/>
            <w:gridSpan w:val="2"/>
            <w:shd w:val="clear" w:color="auto" w:fill="auto"/>
            <w:noWrap/>
            <w:vAlign w:val="center"/>
          </w:tcPr>
          <w:p w14:paraId="49AAE5C9"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 </w:t>
            </w:r>
          </w:p>
        </w:tc>
        <w:tc>
          <w:tcPr>
            <w:tcW w:w="540" w:type="dxa"/>
            <w:shd w:val="clear" w:color="auto" w:fill="auto"/>
            <w:noWrap/>
            <w:vAlign w:val="center"/>
          </w:tcPr>
          <w:p w14:paraId="3C3E266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3754748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w:t>
            </w:r>
          </w:p>
        </w:tc>
        <w:tc>
          <w:tcPr>
            <w:tcW w:w="5205" w:type="dxa"/>
            <w:shd w:val="clear" w:color="auto" w:fill="auto"/>
            <w:noWrap/>
            <w:vAlign w:val="center"/>
          </w:tcPr>
          <w:p w14:paraId="3E07CFA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Comisiones </w:t>
            </w:r>
          </w:p>
        </w:tc>
        <w:tc>
          <w:tcPr>
            <w:tcW w:w="1425" w:type="dxa"/>
            <w:shd w:val="clear" w:color="auto" w:fill="auto"/>
            <w:noWrap/>
            <w:vAlign w:val="center"/>
          </w:tcPr>
          <w:p w14:paraId="4CB5839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154D5CF" w14:textId="77777777" w:rsidTr="450CFAC6">
        <w:trPr>
          <w:trHeight w:val="223"/>
          <w:jc w:val="center"/>
        </w:trPr>
        <w:tc>
          <w:tcPr>
            <w:tcW w:w="710" w:type="dxa"/>
            <w:shd w:val="clear" w:color="auto" w:fill="auto"/>
            <w:noWrap/>
            <w:vAlign w:val="center"/>
          </w:tcPr>
          <w:p w14:paraId="16CE3FF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17957A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27236DF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53F6D1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D48B2B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28FD87F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2375DD4" w14:textId="77777777" w:rsidTr="450CFAC6">
        <w:trPr>
          <w:trHeight w:val="223"/>
          <w:jc w:val="center"/>
        </w:trPr>
        <w:tc>
          <w:tcPr>
            <w:tcW w:w="710" w:type="dxa"/>
            <w:shd w:val="clear" w:color="auto" w:fill="auto"/>
            <w:noWrap/>
            <w:vAlign w:val="center"/>
          </w:tcPr>
          <w:p w14:paraId="4E9B34F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34B247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40" w:type="dxa"/>
            <w:shd w:val="clear" w:color="auto" w:fill="auto"/>
            <w:noWrap/>
            <w:vAlign w:val="center"/>
          </w:tcPr>
          <w:p w14:paraId="64C1FEE8"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015CEDC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5205" w:type="dxa"/>
            <w:shd w:val="clear" w:color="auto" w:fill="auto"/>
            <w:noWrap/>
            <w:vAlign w:val="center"/>
          </w:tcPr>
          <w:p w14:paraId="651B1A40"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Intereses</w:t>
            </w:r>
          </w:p>
        </w:tc>
        <w:tc>
          <w:tcPr>
            <w:tcW w:w="1425" w:type="dxa"/>
            <w:shd w:val="clear" w:color="auto" w:fill="auto"/>
            <w:noWrap/>
            <w:vAlign w:val="center"/>
          </w:tcPr>
          <w:p w14:paraId="5BCAE81C"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D7C2F3B" w14:textId="77777777" w:rsidTr="450CFAC6">
        <w:trPr>
          <w:trHeight w:val="223"/>
          <w:jc w:val="center"/>
        </w:trPr>
        <w:tc>
          <w:tcPr>
            <w:tcW w:w="710" w:type="dxa"/>
            <w:shd w:val="clear" w:color="auto" w:fill="auto"/>
            <w:noWrap/>
            <w:vAlign w:val="center"/>
          </w:tcPr>
          <w:p w14:paraId="711757D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790E9E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D6A423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07B4F7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45A52CA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Concepto</w:t>
            </w:r>
          </w:p>
        </w:tc>
        <w:tc>
          <w:tcPr>
            <w:tcW w:w="1425" w:type="dxa"/>
            <w:shd w:val="clear" w:color="auto" w:fill="auto"/>
            <w:noWrap/>
            <w:vAlign w:val="center"/>
          </w:tcPr>
          <w:p w14:paraId="6CAFC09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0091314" w14:textId="77777777" w:rsidTr="450CFAC6">
        <w:trPr>
          <w:trHeight w:val="223"/>
          <w:jc w:val="center"/>
        </w:trPr>
        <w:tc>
          <w:tcPr>
            <w:tcW w:w="710" w:type="dxa"/>
            <w:shd w:val="clear" w:color="auto" w:fill="auto"/>
            <w:noWrap/>
            <w:vAlign w:val="center"/>
          </w:tcPr>
          <w:p w14:paraId="102CC447" w14:textId="77777777" w:rsidR="00A63365" w:rsidRPr="000360CE" w:rsidRDefault="56310DA7" w:rsidP="00165923">
            <w:pPr>
              <w:spacing w:after="0"/>
              <w:jc w:val="both"/>
              <w:rPr>
                <w:rFonts w:ascii="Gothic720 BT" w:eastAsia="Times New Roman" w:hAnsi="Gothic720 BT" w:cs="Arial"/>
                <w:b/>
                <w:bCs/>
                <w:sz w:val="18"/>
                <w:szCs w:val="18"/>
                <w:lang w:eastAsia="es-MX"/>
              </w:rPr>
            </w:pPr>
            <w:r w:rsidRPr="000360CE">
              <w:rPr>
                <w:rFonts w:ascii="Gothic720 BT" w:eastAsia="Times New Roman" w:hAnsi="Gothic720 BT" w:cs="Arial"/>
                <w:b/>
                <w:bCs/>
                <w:sz w:val="18"/>
                <w:szCs w:val="18"/>
                <w:lang w:eastAsia="es-MX"/>
              </w:rPr>
              <w:t>502</w:t>
            </w:r>
          </w:p>
        </w:tc>
        <w:tc>
          <w:tcPr>
            <w:tcW w:w="855" w:type="dxa"/>
            <w:gridSpan w:val="2"/>
            <w:shd w:val="clear" w:color="auto" w:fill="auto"/>
            <w:noWrap/>
            <w:vAlign w:val="center"/>
          </w:tcPr>
          <w:p w14:paraId="2072831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41C55D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765" w:type="dxa"/>
            <w:shd w:val="clear" w:color="auto" w:fill="auto"/>
            <w:noWrap/>
            <w:vAlign w:val="center"/>
          </w:tcPr>
          <w:p w14:paraId="2E15C0F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w:t>
            </w:r>
          </w:p>
        </w:tc>
        <w:tc>
          <w:tcPr>
            <w:tcW w:w="5205" w:type="dxa"/>
            <w:shd w:val="clear" w:color="auto" w:fill="auto"/>
            <w:noWrap/>
            <w:vAlign w:val="center"/>
          </w:tcPr>
          <w:p w14:paraId="1398B5D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ACTIVIDADES PARA CUMPLIR SU OBJETO SOCIAL</w:t>
            </w:r>
          </w:p>
        </w:tc>
        <w:tc>
          <w:tcPr>
            <w:tcW w:w="1425" w:type="dxa"/>
            <w:shd w:val="clear" w:color="auto" w:fill="auto"/>
            <w:noWrap/>
            <w:vAlign w:val="center"/>
          </w:tcPr>
          <w:p w14:paraId="648511CF" w14:textId="53C6881B" w:rsidR="00A63365" w:rsidRPr="000360CE" w:rsidRDefault="00D02050"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SUBTÍTULO</w:t>
            </w:r>
          </w:p>
        </w:tc>
      </w:tr>
      <w:tr w:rsidR="00A63365" w:rsidRPr="000360CE" w14:paraId="3426BF00" w14:textId="77777777" w:rsidTr="450CFAC6">
        <w:trPr>
          <w:trHeight w:val="223"/>
          <w:jc w:val="center"/>
        </w:trPr>
        <w:tc>
          <w:tcPr>
            <w:tcW w:w="710" w:type="dxa"/>
            <w:shd w:val="clear" w:color="auto" w:fill="auto"/>
            <w:noWrap/>
            <w:vAlign w:val="center"/>
          </w:tcPr>
          <w:p w14:paraId="572DE12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623447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001</w:t>
            </w:r>
          </w:p>
        </w:tc>
        <w:tc>
          <w:tcPr>
            <w:tcW w:w="540" w:type="dxa"/>
            <w:shd w:val="clear" w:color="auto" w:fill="auto"/>
            <w:noWrap/>
            <w:vAlign w:val="center"/>
          </w:tcPr>
          <w:p w14:paraId="6205BAD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0DE3D8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8EC0378" w14:textId="36CDEE1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ASAMBLEAS</w:t>
            </w:r>
          </w:p>
        </w:tc>
        <w:tc>
          <w:tcPr>
            <w:tcW w:w="1425" w:type="dxa"/>
            <w:shd w:val="clear" w:color="auto" w:fill="auto"/>
            <w:noWrap/>
            <w:vAlign w:val="center"/>
          </w:tcPr>
          <w:p w14:paraId="514DE3B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690BDDA1" w14:textId="77777777" w:rsidTr="450CFAC6">
        <w:trPr>
          <w:trHeight w:val="223"/>
          <w:jc w:val="center"/>
        </w:trPr>
        <w:tc>
          <w:tcPr>
            <w:tcW w:w="710" w:type="dxa"/>
            <w:shd w:val="clear" w:color="auto" w:fill="auto"/>
            <w:noWrap/>
            <w:vAlign w:val="center"/>
          </w:tcPr>
          <w:p w14:paraId="4D7A27B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2523A3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791678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703D0A9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0CD3D2A" w14:textId="32BB7419"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Honorarios </w:t>
            </w:r>
            <w:r w:rsidR="008E2E07" w:rsidRPr="000360CE">
              <w:rPr>
                <w:rFonts w:ascii="Gothic720 BT" w:eastAsia="Times New Roman" w:hAnsi="Gothic720 BT" w:cs="Arial"/>
                <w:sz w:val="18"/>
                <w:szCs w:val="18"/>
                <w:lang w:eastAsia="es-MX"/>
              </w:rPr>
              <w:t>y</w:t>
            </w:r>
            <w:r w:rsidRPr="000360CE">
              <w:rPr>
                <w:rFonts w:ascii="Gothic720 BT" w:eastAsia="Times New Roman" w:hAnsi="Gothic720 BT" w:cs="Arial"/>
                <w:sz w:val="18"/>
                <w:szCs w:val="18"/>
                <w:lang w:eastAsia="es-MX"/>
              </w:rPr>
              <w:t xml:space="preserve"> prestación de servicios</w:t>
            </w:r>
          </w:p>
        </w:tc>
        <w:tc>
          <w:tcPr>
            <w:tcW w:w="1425" w:type="dxa"/>
            <w:shd w:val="clear" w:color="auto" w:fill="auto"/>
            <w:noWrap/>
            <w:vAlign w:val="center"/>
          </w:tcPr>
          <w:p w14:paraId="0CB0788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00F5B8A5" w14:textId="77777777" w:rsidTr="450CFAC6">
        <w:trPr>
          <w:trHeight w:val="223"/>
          <w:jc w:val="center"/>
        </w:trPr>
        <w:tc>
          <w:tcPr>
            <w:tcW w:w="710" w:type="dxa"/>
            <w:shd w:val="clear" w:color="auto" w:fill="auto"/>
            <w:noWrap/>
            <w:vAlign w:val="center"/>
          </w:tcPr>
          <w:p w14:paraId="0742517E"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63D06B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E389B2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CA5629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FC31305" w14:textId="45709C9B"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9BD5F1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2AA27AF" w14:textId="77777777" w:rsidTr="450CFAC6">
        <w:trPr>
          <w:trHeight w:val="223"/>
          <w:jc w:val="center"/>
        </w:trPr>
        <w:tc>
          <w:tcPr>
            <w:tcW w:w="710" w:type="dxa"/>
            <w:shd w:val="clear" w:color="auto" w:fill="auto"/>
            <w:noWrap/>
            <w:vAlign w:val="center"/>
          </w:tcPr>
          <w:p w14:paraId="6DB949C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84FA40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255161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353D069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133667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Arrendamiento de bienes inmuebles</w:t>
            </w:r>
          </w:p>
        </w:tc>
        <w:tc>
          <w:tcPr>
            <w:tcW w:w="1425" w:type="dxa"/>
            <w:shd w:val="clear" w:color="auto" w:fill="auto"/>
            <w:noWrap/>
            <w:vAlign w:val="center"/>
          </w:tcPr>
          <w:p w14:paraId="2BEF9EC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0ACAF7E" w14:textId="77777777" w:rsidTr="450CFAC6">
        <w:trPr>
          <w:trHeight w:val="223"/>
          <w:jc w:val="center"/>
        </w:trPr>
        <w:tc>
          <w:tcPr>
            <w:tcW w:w="710" w:type="dxa"/>
            <w:shd w:val="clear" w:color="auto" w:fill="auto"/>
            <w:noWrap/>
            <w:vAlign w:val="center"/>
          </w:tcPr>
          <w:p w14:paraId="74C1342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2FBDBD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32D5A1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DE4EFE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2D54851" w14:textId="5F90F9E8"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B44278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EE16212" w14:textId="77777777" w:rsidTr="450CFAC6">
        <w:trPr>
          <w:trHeight w:val="223"/>
          <w:jc w:val="center"/>
        </w:trPr>
        <w:tc>
          <w:tcPr>
            <w:tcW w:w="710" w:type="dxa"/>
            <w:shd w:val="clear" w:color="auto" w:fill="auto"/>
            <w:noWrap/>
            <w:vAlign w:val="center"/>
          </w:tcPr>
          <w:p w14:paraId="5BD56BF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59C7C0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F4E544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765" w:type="dxa"/>
            <w:shd w:val="clear" w:color="auto" w:fill="auto"/>
            <w:noWrap/>
            <w:vAlign w:val="center"/>
          </w:tcPr>
          <w:p w14:paraId="7B043C2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C84708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Arrendamiento de bienes muebles</w:t>
            </w:r>
          </w:p>
        </w:tc>
        <w:tc>
          <w:tcPr>
            <w:tcW w:w="1425" w:type="dxa"/>
            <w:shd w:val="clear" w:color="auto" w:fill="auto"/>
            <w:noWrap/>
            <w:vAlign w:val="center"/>
          </w:tcPr>
          <w:p w14:paraId="2FDD7BC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6017D8DF" w14:textId="77777777" w:rsidTr="450CFAC6">
        <w:trPr>
          <w:trHeight w:val="223"/>
          <w:jc w:val="center"/>
        </w:trPr>
        <w:tc>
          <w:tcPr>
            <w:tcW w:w="710" w:type="dxa"/>
            <w:shd w:val="clear" w:color="auto" w:fill="auto"/>
            <w:noWrap/>
            <w:vAlign w:val="center"/>
          </w:tcPr>
          <w:p w14:paraId="077C26E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0ED480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9F0314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3E9EF4E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3268E78" w14:textId="64B3DB58"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9348D2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B9AA6AD" w14:textId="77777777" w:rsidTr="450CFAC6">
        <w:trPr>
          <w:trHeight w:val="223"/>
          <w:jc w:val="center"/>
        </w:trPr>
        <w:tc>
          <w:tcPr>
            <w:tcW w:w="710" w:type="dxa"/>
            <w:shd w:val="clear" w:color="auto" w:fill="auto"/>
            <w:noWrap/>
            <w:vAlign w:val="center"/>
          </w:tcPr>
          <w:p w14:paraId="0DE7DCB3"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30A71E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2C0919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009D620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0C6BE8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Atención a personas asociadas</w:t>
            </w:r>
          </w:p>
        </w:tc>
        <w:tc>
          <w:tcPr>
            <w:tcW w:w="1425" w:type="dxa"/>
            <w:shd w:val="clear" w:color="auto" w:fill="auto"/>
            <w:noWrap/>
            <w:vAlign w:val="center"/>
          </w:tcPr>
          <w:p w14:paraId="5386F61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4BD01A2" w14:textId="77777777" w:rsidTr="450CFAC6">
        <w:trPr>
          <w:trHeight w:val="223"/>
          <w:jc w:val="center"/>
        </w:trPr>
        <w:tc>
          <w:tcPr>
            <w:tcW w:w="710" w:type="dxa"/>
            <w:shd w:val="clear" w:color="auto" w:fill="auto"/>
            <w:noWrap/>
            <w:vAlign w:val="center"/>
          </w:tcPr>
          <w:p w14:paraId="76F941B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35B07E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64A536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C6F4CC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4E1090A" w14:textId="14B11744"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824BEE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B7E633A" w14:textId="77777777" w:rsidTr="450CFAC6">
        <w:trPr>
          <w:trHeight w:val="223"/>
          <w:jc w:val="center"/>
        </w:trPr>
        <w:tc>
          <w:tcPr>
            <w:tcW w:w="710" w:type="dxa"/>
            <w:shd w:val="clear" w:color="auto" w:fill="auto"/>
            <w:noWrap/>
            <w:vAlign w:val="center"/>
          </w:tcPr>
          <w:p w14:paraId="01F4698A"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188183C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BA8A54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4FD8C88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4A914D3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Gastos de viaje</w:t>
            </w:r>
          </w:p>
        </w:tc>
        <w:tc>
          <w:tcPr>
            <w:tcW w:w="1425" w:type="dxa"/>
            <w:shd w:val="clear" w:color="auto" w:fill="auto"/>
            <w:noWrap/>
            <w:vAlign w:val="center"/>
          </w:tcPr>
          <w:p w14:paraId="434CFC7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424287B" w14:textId="77777777" w:rsidTr="450CFAC6">
        <w:trPr>
          <w:trHeight w:val="223"/>
          <w:jc w:val="center"/>
        </w:trPr>
        <w:tc>
          <w:tcPr>
            <w:tcW w:w="710" w:type="dxa"/>
            <w:shd w:val="clear" w:color="auto" w:fill="auto"/>
            <w:noWrap/>
            <w:vAlign w:val="center"/>
          </w:tcPr>
          <w:p w14:paraId="3AB1ADE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4D68ED8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D6E1F6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4B687F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398A92ED" w14:textId="7D17A6D4"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14336E8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7BCF0DA" w14:textId="77777777" w:rsidTr="450CFAC6">
        <w:trPr>
          <w:trHeight w:val="223"/>
          <w:jc w:val="center"/>
        </w:trPr>
        <w:tc>
          <w:tcPr>
            <w:tcW w:w="710" w:type="dxa"/>
            <w:shd w:val="clear" w:color="auto" w:fill="auto"/>
            <w:noWrap/>
            <w:vAlign w:val="center"/>
          </w:tcPr>
          <w:p w14:paraId="4A31BEB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16D552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0A67C21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498E6E0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8201C25" w14:textId="66CFAF56"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Combustibles y </w:t>
            </w:r>
            <w:r w:rsidR="6472A6B6" w:rsidRPr="000360CE">
              <w:rPr>
                <w:rFonts w:ascii="Gothic720 BT" w:eastAsia="Times New Roman" w:hAnsi="Gothic720 BT" w:cs="Arial"/>
                <w:sz w:val="18"/>
                <w:szCs w:val="18"/>
                <w:lang w:eastAsia="es-MX"/>
              </w:rPr>
              <w:t>l</w:t>
            </w:r>
            <w:r w:rsidRPr="000360CE">
              <w:rPr>
                <w:rFonts w:ascii="Gothic720 BT" w:eastAsia="Times New Roman" w:hAnsi="Gothic720 BT" w:cs="Arial"/>
                <w:sz w:val="18"/>
                <w:szCs w:val="18"/>
                <w:lang w:eastAsia="es-MX"/>
              </w:rPr>
              <w:t>ubricantes</w:t>
            </w:r>
          </w:p>
        </w:tc>
        <w:tc>
          <w:tcPr>
            <w:tcW w:w="1425" w:type="dxa"/>
            <w:shd w:val="clear" w:color="auto" w:fill="auto"/>
            <w:noWrap/>
            <w:vAlign w:val="center"/>
          </w:tcPr>
          <w:p w14:paraId="02E49F3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597C24E" w14:textId="77777777" w:rsidTr="450CFAC6">
        <w:trPr>
          <w:trHeight w:val="223"/>
          <w:jc w:val="center"/>
        </w:trPr>
        <w:tc>
          <w:tcPr>
            <w:tcW w:w="710" w:type="dxa"/>
            <w:shd w:val="clear" w:color="auto" w:fill="auto"/>
            <w:noWrap/>
            <w:vAlign w:val="center"/>
          </w:tcPr>
          <w:p w14:paraId="467095F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835189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7FE259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BF5C510"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E95C62A" w14:textId="27A1D27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2DFFA7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68618BBC" w14:textId="77777777" w:rsidTr="450CFAC6">
        <w:trPr>
          <w:trHeight w:val="223"/>
          <w:jc w:val="center"/>
        </w:trPr>
        <w:tc>
          <w:tcPr>
            <w:tcW w:w="710" w:type="dxa"/>
            <w:shd w:val="clear" w:color="auto" w:fill="auto"/>
            <w:noWrap/>
            <w:vAlign w:val="center"/>
          </w:tcPr>
          <w:p w14:paraId="4A05EA7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001106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3DE2CB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1D6602E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6D8B42D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Impresiones de material didáctico</w:t>
            </w:r>
          </w:p>
        </w:tc>
        <w:tc>
          <w:tcPr>
            <w:tcW w:w="1425" w:type="dxa"/>
            <w:shd w:val="clear" w:color="auto" w:fill="auto"/>
            <w:noWrap/>
            <w:vAlign w:val="center"/>
          </w:tcPr>
          <w:p w14:paraId="129139C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333CD5F" w14:textId="77777777" w:rsidTr="450CFAC6">
        <w:trPr>
          <w:trHeight w:val="223"/>
          <w:jc w:val="center"/>
        </w:trPr>
        <w:tc>
          <w:tcPr>
            <w:tcW w:w="710" w:type="dxa"/>
            <w:shd w:val="clear" w:color="auto" w:fill="auto"/>
            <w:noWrap/>
            <w:vAlign w:val="center"/>
          </w:tcPr>
          <w:p w14:paraId="013A975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FCCE1F6"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2056FC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59E5A0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6F05026" w14:textId="66197636"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7C3FB5F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D4F0C3B" w14:textId="77777777" w:rsidTr="450CFAC6">
        <w:trPr>
          <w:trHeight w:val="223"/>
          <w:jc w:val="center"/>
        </w:trPr>
        <w:tc>
          <w:tcPr>
            <w:tcW w:w="710" w:type="dxa"/>
            <w:shd w:val="clear" w:color="auto" w:fill="auto"/>
            <w:noWrap/>
            <w:vAlign w:val="center"/>
          </w:tcPr>
          <w:p w14:paraId="655A81DD"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C34D8A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268183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08</w:t>
            </w:r>
          </w:p>
        </w:tc>
        <w:tc>
          <w:tcPr>
            <w:tcW w:w="765" w:type="dxa"/>
            <w:shd w:val="clear" w:color="auto" w:fill="auto"/>
            <w:noWrap/>
            <w:vAlign w:val="center"/>
          </w:tcPr>
          <w:p w14:paraId="1E75F3D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E191EC2" w14:textId="5709DD3F"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Promoción y </w:t>
            </w:r>
            <w:r w:rsidR="744DADC1" w:rsidRPr="000360CE">
              <w:rPr>
                <w:rFonts w:ascii="Gothic720 BT" w:eastAsia="Times New Roman" w:hAnsi="Gothic720 BT" w:cs="Arial"/>
                <w:sz w:val="18"/>
                <w:szCs w:val="18"/>
                <w:lang w:eastAsia="es-MX"/>
              </w:rPr>
              <w:t>d</w:t>
            </w:r>
            <w:r w:rsidRPr="000360CE">
              <w:rPr>
                <w:rFonts w:ascii="Gothic720 BT" w:eastAsia="Times New Roman" w:hAnsi="Gothic720 BT" w:cs="Arial"/>
                <w:sz w:val="18"/>
                <w:szCs w:val="18"/>
                <w:lang w:eastAsia="es-MX"/>
              </w:rPr>
              <w:t>ifusión para personas asociadas</w:t>
            </w:r>
          </w:p>
        </w:tc>
        <w:tc>
          <w:tcPr>
            <w:tcW w:w="1425" w:type="dxa"/>
            <w:shd w:val="clear" w:color="auto" w:fill="auto"/>
            <w:noWrap/>
            <w:vAlign w:val="center"/>
          </w:tcPr>
          <w:p w14:paraId="14BDB82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C91C513" w14:textId="77777777" w:rsidTr="450CFAC6">
        <w:trPr>
          <w:trHeight w:val="223"/>
          <w:jc w:val="center"/>
        </w:trPr>
        <w:tc>
          <w:tcPr>
            <w:tcW w:w="710" w:type="dxa"/>
            <w:shd w:val="clear" w:color="auto" w:fill="auto"/>
            <w:noWrap/>
            <w:vAlign w:val="center"/>
          </w:tcPr>
          <w:p w14:paraId="6C951FA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FEB486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045FE1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832CF8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604FD64A" w14:textId="0E45258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71DCBED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53E378E" w14:textId="77777777" w:rsidTr="450CFAC6">
        <w:trPr>
          <w:trHeight w:val="223"/>
          <w:jc w:val="center"/>
        </w:trPr>
        <w:tc>
          <w:tcPr>
            <w:tcW w:w="710" w:type="dxa"/>
            <w:shd w:val="clear" w:color="auto" w:fill="auto"/>
            <w:noWrap/>
            <w:vAlign w:val="center"/>
          </w:tcPr>
          <w:p w14:paraId="3F423FB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B9268A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6AC6ACF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09</w:t>
            </w:r>
          </w:p>
        </w:tc>
        <w:tc>
          <w:tcPr>
            <w:tcW w:w="765" w:type="dxa"/>
            <w:shd w:val="clear" w:color="auto" w:fill="auto"/>
            <w:noWrap/>
            <w:vAlign w:val="center"/>
          </w:tcPr>
          <w:p w14:paraId="62E6136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F8480D6" w14:textId="2A38A16C"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Promoción y </w:t>
            </w:r>
            <w:r w:rsidR="10EBE7C0" w:rsidRPr="000360CE">
              <w:rPr>
                <w:rFonts w:ascii="Gothic720 BT" w:eastAsia="Times New Roman" w:hAnsi="Gothic720 BT" w:cs="Arial"/>
                <w:sz w:val="18"/>
                <w:szCs w:val="18"/>
                <w:lang w:eastAsia="es-MX"/>
              </w:rPr>
              <w:t>d</w:t>
            </w:r>
            <w:r w:rsidRPr="000360CE">
              <w:rPr>
                <w:rFonts w:ascii="Gothic720 BT" w:eastAsia="Times New Roman" w:hAnsi="Gothic720 BT" w:cs="Arial"/>
                <w:sz w:val="18"/>
                <w:szCs w:val="18"/>
                <w:lang w:eastAsia="es-MX"/>
              </w:rPr>
              <w:t>ifusión a la ciudadanía</w:t>
            </w:r>
          </w:p>
        </w:tc>
        <w:tc>
          <w:tcPr>
            <w:tcW w:w="1425" w:type="dxa"/>
            <w:shd w:val="clear" w:color="auto" w:fill="auto"/>
            <w:noWrap/>
            <w:vAlign w:val="center"/>
          </w:tcPr>
          <w:p w14:paraId="094F60B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792D3D0" w14:textId="77777777" w:rsidTr="450CFAC6">
        <w:trPr>
          <w:trHeight w:val="223"/>
          <w:jc w:val="center"/>
        </w:trPr>
        <w:tc>
          <w:tcPr>
            <w:tcW w:w="710" w:type="dxa"/>
            <w:shd w:val="clear" w:color="auto" w:fill="auto"/>
            <w:noWrap/>
            <w:vAlign w:val="center"/>
          </w:tcPr>
          <w:p w14:paraId="7EE60BB6"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A5C501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27A19E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140F46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3EC2D4A" w14:textId="55850CB8"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469259F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E1B89B6" w14:textId="77777777" w:rsidTr="450CFAC6">
        <w:trPr>
          <w:trHeight w:val="223"/>
          <w:jc w:val="center"/>
        </w:trPr>
        <w:tc>
          <w:tcPr>
            <w:tcW w:w="710" w:type="dxa"/>
            <w:shd w:val="clear" w:color="auto" w:fill="auto"/>
            <w:noWrap/>
            <w:vAlign w:val="center"/>
          </w:tcPr>
          <w:p w14:paraId="56D4C667"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BCC305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3683C8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10</w:t>
            </w:r>
          </w:p>
        </w:tc>
        <w:tc>
          <w:tcPr>
            <w:tcW w:w="765" w:type="dxa"/>
            <w:shd w:val="clear" w:color="auto" w:fill="auto"/>
            <w:noWrap/>
            <w:vAlign w:val="center"/>
          </w:tcPr>
          <w:p w14:paraId="70E79BC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004F0D3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Otro __________(especificar)</w:t>
            </w:r>
          </w:p>
        </w:tc>
        <w:tc>
          <w:tcPr>
            <w:tcW w:w="1425" w:type="dxa"/>
            <w:shd w:val="clear" w:color="auto" w:fill="auto"/>
            <w:noWrap/>
            <w:vAlign w:val="center"/>
          </w:tcPr>
          <w:p w14:paraId="73BB93A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823DB0D" w14:textId="77777777" w:rsidTr="450CFAC6">
        <w:trPr>
          <w:trHeight w:val="223"/>
          <w:jc w:val="center"/>
        </w:trPr>
        <w:tc>
          <w:tcPr>
            <w:tcW w:w="710" w:type="dxa"/>
            <w:shd w:val="clear" w:color="auto" w:fill="auto"/>
            <w:noWrap/>
            <w:vAlign w:val="center"/>
          </w:tcPr>
          <w:p w14:paraId="017F0DD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243D62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F7AEA6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97FA07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203C9A94" w14:textId="4CD1AC01"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002D7F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A111C16" w14:textId="77777777" w:rsidTr="450CFAC6">
        <w:trPr>
          <w:trHeight w:val="223"/>
          <w:jc w:val="center"/>
        </w:trPr>
        <w:tc>
          <w:tcPr>
            <w:tcW w:w="710" w:type="dxa"/>
            <w:shd w:val="clear" w:color="auto" w:fill="auto"/>
            <w:noWrap/>
            <w:vAlign w:val="center"/>
          </w:tcPr>
          <w:p w14:paraId="32973DA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F25889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002</w:t>
            </w:r>
          </w:p>
        </w:tc>
        <w:tc>
          <w:tcPr>
            <w:tcW w:w="540" w:type="dxa"/>
            <w:shd w:val="clear" w:color="auto" w:fill="auto"/>
            <w:noWrap/>
            <w:vAlign w:val="center"/>
          </w:tcPr>
          <w:p w14:paraId="0DF5B69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266984A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91312C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 xml:space="preserve">CAPACITACIÓN </w:t>
            </w:r>
          </w:p>
        </w:tc>
        <w:tc>
          <w:tcPr>
            <w:tcW w:w="1425" w:type="dxa"/>
            <w:shd w:val="clear" w:color="auto" w:fill="auto"/>
            <w:noWrap/>
            <w:vAlign w:val="center"/>
          </w:tcPr>
          <w:p w14:paraId="2BC4056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b/>
                <w:bCs/>
                <w:sz w:val="18"/>
                <w:szCs w:val="18"/>
                <w:lang w:eastAsia="es-MX"/>
              </w:rPr>
              <w:t>MAYOR</w:t>
            </w:r>
          </w:p>
        </w:tc>
      </w:tr>
      <w:tr w:rsidR="00A63365" w:rsidRPr="000360CE" w14:paraId="16100739" w14:textId="77777777" w:rsidTr="450CFAC6">
        <w:trPr>
          <w:trHeight w:val="223"/>
          <w:jc w:val="center"/>
        </w:trPr>
        <w:tc>
          <w:tcPr>
            <w:tcW w:w="710" w:type="dxa"/>
            <w:shd w:val="clear" w:color="auto" w:fill="auto"/>
            <w:noWrap/>
            <w:vAlign w:val="center"/>
          </w:tcPr>
          <w:p w14:paraId="1D6F4AA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18F367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E29589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765" w:type="dxa"/>
            <w:shd w:val="clear" w:color="auto" w:fill="auto"/>
            <w:noWrap/>
            <w:vAlign w:val="center"/>
          </w:tcPr>
          <w:p w14:paraId="1339294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12F20D2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Honorarios y prestación de servicios</w:t>
            </w:r>
          </w:p>
        </w:tc>
        <w:tc>
          <w:tcPr>
            <w:tcW w:w="1425" w:type="dxa"/>
            <w:shd w:val="clear" w:color="auto" w:fill="auto"/>
            <w:noWrap/>
            <w:vAlign w:val="center"/>
          </w:tcPr>
          <w:p w14:paraId="6AF00C2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3CF120F" w14:textId="77777777" w:rsidTr="450CFAC6">
        <w:trPr>
          <w:trHeight w:val="223"/>
          <w:jc w:val="center"/>
        </w:trPr>
        <w:tc>
          <w:tcPr>
            <w:tcW w:w="710" w:type="dxa"/>
            <w:shd w:val="clear" w:color="auto" w:fill="auto"/>
            <w:noWrap/>
            <w:vAlign w:val="center"/>
          </w:tcPr>
          <w:p w14:paraId="7FF1C65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952A6A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2D07DE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37BF9E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62E5EFF" w14:textId="4D472A1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3BFF14D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019EC34D" w14:textId="77777777" w:rsidTr="450CFAC6">
        <w:trPr>
          <w:trHeight w:val="223"/>
          <w:jc w:val="center"/>
        </w:trPr>
        <w:tc>
          <w:tcPr>
            <w:tcW w:w="710" w:type="dxa"/>
            <w:shd w:val="clear" w:color="auto" w:fill="auto"/>
            <w:noWrap/>
            <w:vAlign w:val="center"/>
          </w:tcPr>
          <w:p w14:paraId="79F4ABC0"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A6DF0F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6C121B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02</w:t>
            </w:r>
          </w:p>
        </w:tc>
        <w:tc>
          <w:tcPr>
            <w:tcW w:w="765" w:type="dxa"/>
            <w:shd w:val="clear" w:color="auto" w:fill="auto"/>
            <w:noWrap/>
            <w:vAlign w:val="center"/>
          </w:tcPr>
          <w:p w14:paraId="5A3682D4"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7845DEB2"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Arrendamiento de bienes inmuebles</w:t>
            </w:r>
          </w:p>
        </w:tc>
        <w:tc>
          <w:tcPr>
            <w:tcW w:w="1425" w:type="dxa"/>
            <w:shd w:val="clear" w:color="auto" w:fill="auto"/>
            <w:noWrap/>
            <w:vAlign w:val="center"/>
          </w:tcPr>
          <w:p w14:paraId="2B7D512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1BF7324D" w14:textId="77777777" w:rsidTr="450CFAC6">
        <w:trPr>
          <w:trHeight w:val="223"/>
          <w:jc w:val="center"/>
        </w:trPr>
        <w:tc>
          <w:tcPr>
            <w:tcW w:w="710" w:type="dxa"/>
            <w:shd w:val="clear" w:color="auto" w:fill="auto"/>
            <w:noWrap/>
            <w:vAlign w:val="center"/>
          </w:tcPr>
          <w:p w14:paraId="42B6FFB2"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017C154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048F9EC"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5AA87DE5"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CF29126" w14:textId="0C408630"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0B71D98"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2111466B" w14:textId="77777777" w:rsidTr="450CFAC6">
        <w:trPr>
          <w:trHeight w:val="223"/>
          <w:jc w:val="center"/>
        </w:trPr>
        <w:tc>
          <w:tcPr>
            <w:tcW w:w="710" w:type="dxa"/>
            <w:shd w:val="clear" w:color="auto" w:fill="auto"/>
            <w:noWrap/>
            <w:vAlign w:val="center"/>
          </w:tcPr>
          <w:p w14:paraId="755184E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36425A0"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4043C46"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03</w:t>
            </w:r>
          </w:p>
        </w:tc>
        <w:tc>
          <w:tcPr>
            <w:tcW w:w="765" w:type="dxa"/>
            <w:shd w:val="clear" w:color="auto" w:fill="auto"/>
            <w:noWrap/>
            <w:vAlign w:val="center"/>
          </w:tcPr>
          <w:p w14:paraId="7189186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37A127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Arrendamiento de bienes muebles</w:t>
            </w:r>
          </w:p>
        </w:tc>
        <w:tc>
          <w:tcPr>
            <w:tcW w:w="1425" w:type="dxa"/>
            <w:shd w:val="clear" w:color="auto" w:fill="auto"/>
            <w:noWrap/>
            <w:vAlign w:val="center"/>
          </w:tcPr>
          <w:p w14:paraId="6D2434F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429F9CEA" w14:textId="77777777" w:rsidTr="450CFAC6">
        <w:trPr>
          <w:trHeight w:val="223"/>
          <w:jc w:val="center"/>
        </w:trPr>
        <w:tc>
          <w:tcPr>
            <w:tcW w:w="710" w:type="dxa"/>
            <w:shd w:val="clear" w:color="auto" w:fill="auto"/>
            <w:noWrap/>
            <w:vAlign w:val="center"/>
          </w:tcPr>
          <w:p w14:paraId="2EC74A6B"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E7EB2A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4D988AF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7017AE1F"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577FC249" w14:textId="1F51FE45"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5B4D616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5954D2C5" w14:textId="77777777" w:rsidTr="450CFAC6">
        <w:trPr>
          <w:trHeight w:val="223"/>
          <w:jc w:val="center"/>
        </w:trPr>
        <w:tc>
          <w:tcPr>
            <w:tcW w:w="710" w:type="dxa"/>
            <w:shd w:val="clear" w:color="auto" w:fill="auto"/>
            <w:noWrap/>
            <w:vAlign w:val="center"/>
          </w:tcPr>
          <w:p w14:paraId="0053A2B1"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395001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6308CF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04</w:t>
            </w:r>
          </w:p>
        </w:tc>
        <w:tc>
          <w:tcPr>
            <w:tcW w:w="765" w:type="dxa"/>
            <w:shd w:val="clear" w:color="auto" w:fill="auto"/>
            <w:noWrap/>
            <w:vAlign w:val="center"/>
          </w:tcPr>
          <w:p w14:paraId="2F9D4443"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F50985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Atención a personas asociadas</w:t>
            </w:r>
          </w:p>
        </w:tc>
        <w:tc>
          <w:tcPr>
            <w:tcW w:w="1425" w:type="dxa"/>
            <w:shd w:val="clear" w:color="auto" w:fill="auto"/>
            <w:noWrap/>
            <w:vAlign w:val="center"/>
          </w:tcPr>
          <w:p w14:paraId="11F0AE2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25058C2A" w14:textId="77777777" w:rsidTr="450CFAC6">
        <w:trPr>
          <w:trHeight w:val="223"/>
          <w:jc w:val="center"/>
        </w:trPr>
        <w:tc>
          <w:tcPr>
            <w:tcW w:w="710" w:type="dxa"/>
            <w:shd w:val="clear" w:color="auto" w:fill="auto"/>
            <w:noWrap/>
            <w:vAlign w:val="center"/>
          </w:tcPr>
          <w:p w14:paraId="2626C4E8"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385CBCFE"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58CB2567"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0466C50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75A23506" w14:textId="03524E99"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6AD914F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45C8D3DE" w14:textId="77777777" w:rsidTr="450CFAC6">
        <w:trPr>
          <w:trHeight w:val="223"/>
          <w:jc w:val="center"/>
        </w:trPr>
        <w:tc>
          <w:tcPr>
            <w:tcW w:w="710" w:type="dxa"/>
            <w:shd w:val="clear" w:color="auto" w:fill="auto"/>
            <w:noWrap/>
            <w:vAlign w:val="center"/>
          </w:tcPr>
          <w:p w14:paraId="60DEF1A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3E9C865"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AB9A90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05</w:t>
            </w:r>
          </w:p>
        </w:tc>
        <w:tc>
          <w:tcPr>
            <w:tcW w:w="765" w:type="dxa"/>
            <w:shd w:val="clear" w:color="auto" w:fill="auto"/>
            <w:noWrap/>
            <w:vAlign w:val="center"/>
          </w:tcPr>
          <w:p w14:paraId="5F963F51"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2207F51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Gastos de viaje</w:t>
            </w:r>
          </w:p>
        </w:tc>
        <w:tc>
          <w:tcPr>
            <w:tcW w:w="1425" w:type="dxa"/>
            <w:shd w:val="clear" w:color="auto" w:fill="auto"/>
            <w:noWrap/>
            <w:vAlign w:val="center"/>
          </w:tcPr>
          <w:p w14:paraId="26527E6D"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5201ABEF" w14:textId="77777777" w:rsidTr="450CFAC6">
        <w:trPr>
          <w:trHeight w:val="223"/>
          <w:jc w:val="center"/>
        </w:trPr>
        <w:tc>
          <w:tcPr>
            <w:tcW w:w="710" w:type="dxa"/>
            <w:shd w:val="clear" w:color="auto" w:fill="auto"/>
            <w:noWrap/>
            <w:vAlign w:val="center"/>
          </w:tcPr>
          <w:p w14:paraId="4474D54C"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5127A2C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89D2BF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0ABD9D3"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BD057AF" w14:textId="52C8445D"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2C09AD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7E859BDA" w14:textId="77777777" w:rsidTr="450CFAC6">
        <w:trPr>
          <w:trHeight w:val="223"/>
          <w:jc w:val="center"/>
        </w:trPr>
        <w:tc>
          <w:tcPr>
            <w:tcW w:w="710" w:type="dxa"/>
            <w:shd w:val="clear" w:color="auto" w:fill="auto"/>
            <w:noWrap/>
            <w:vAlign w:val="center"/>
          </w:tcPr>
          <w:p w14:paraId="252DCAA4"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8C3AEB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3613C5EE"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06</w:t>
            </w:r>
          </w:p>
        </w:tc>
        <w:tc>
          <w:tcPr>
            <w:tcW w:w="765" w:type="dxa"/>
            <w:shd w:val="clear" w:color="auto" w:fill="auto"/>
            <w:noWrap/>
            <w:vAlign w:val="center"/>
          </w:tcPr>
          <w:p w14:paraId="2F9D0E8F"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37444849" w14:textId="6D930100"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 xml:space="preserve">Combustibles y </w:t>
            </w:r>
            <w:r w:rsidR="6CD9889E" w:rsidRPr="000360CE">
              <w:rPr>
                <w:rFonts w:ascii="Gothic720 BT" w:eastAsia="Times New Roman" w:hAnsi="Gothic720 BT" w:cs="Arial"/>
                <w:sz w:val="18"/>
                <w:szCs w:val="18"/>
                <w:lang w:eastAsia="es-MX"/>
              </w:rPr>
              <w:t>l</w:t>
            </w:r>
            <w:r w:rsidRPr="000360CE">
              <w:rPr>
                <w:rFonts w:ascii="Gothic720 BT" w:eastAsia="Times New Roman" w:hAnsi="Gothic720 BT" w:cs="Arial"/>
                <w:sz w:val="18"/>
                <w:szCs w:val="18"/>
                <w:lang w:eastAsia="es-MX"/>
              </w:rPr>
              <w:t>ubricantes</w:t>
            </w:r>
          </w:p>
        </w:tc>
        <w:tc>
          <w:tcPr>
            <w:tcW w:w="1425" w:type="dxa"/>
            <w:shd w:val="clear" w:color="auto" w:fill="auto"/>
            <w:noWrap/>
            <w:vAlign w:val="center"/>
          </w:tcPr>
          <w:p w14:paraId="5195E52C"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305A16C6" w14:textId="77777777" w:rsidTr="450CFAC6">
        <w:trPr>
          <w:trHeight w:val="223"/>
          <w:jc w:val="center"/>
        </w:trPr>
        <w:tc>
          <w:tcPr>
            <w:tcW w:w="710" w:type="dxa"/>
            <w:shd w:val="clear" w:color="auto" w:fill="auto"/>
            <w:noWrap/>
            <w:vAlign w:val="center"/>
          </w:tcPr>
          <w:p w14:paraId="66B8F659"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60CFB3C9"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1B30FEBD"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41A94E89"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1736A840" w14:textId="03F8AF59"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26E167DB"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r w:rsidR="00A63365" w:rsidRPr="000360CE" w14:paraId="1E8BDE64" w14:textId="77777777" w:rsidTr="450CFAC6">
        <w:trPr>
          <w:trHeight w:val="223"/>
          <w:jc w:val="center"/>
        </w:trPr>
        <w:tc>
          <w:tcPr>
            <w:tcW w:w="710" w:type="dxa"/>
            <w:shd w:val="clear" w:color="auto" w:fill="auto"/>
            <w:noWrap/>
            <w:vAlign w:val="center"/>
          </w:tcPr>
          <w:p w14:paraId="0B287815"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2A93826A"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77FEEC9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07</w:t>
            </w:r>
          </w:p>
        </w:tc>
        <w:tc>
          <w:tcPr>
            <w:tcW w:w="765" w:type="dxa"/>
            <w:shd w:val="clear" w:color="auto" w:fill="auto"/>
            <w:noWrap/>
            <w:vAlign w:val="center"/>
          </w:tcPr>
          <w:p w14:paraId="09C7D6D2"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205" w:type="dxa"/>
            <w:shd w:val="clear" w:color="auto" w:fill="auto"/>
            <w:noWrap/>
            <w:vAlign w:val="center"/>
          </w:tcPr>
          <w:p w14:paraId="5288E7F7"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Otro __________(especificar)</w:t>
            </w:r>
          </w:p>
        </w:tc>
        <w:tc>
          <w:tcPr>
            <w:tcW w:w="1425" w:type="dxa"/>
            <w:shd w:val="clear" w:color="auto" w:fill="auto"/>
            <w:noWrap/>
            <w:vAlign w:val="center"/>
          </w:tcPr>
          <w:p w14:paraId="6937D8FA"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Subcuenta</w:t>
            </w:r>
          </w:p>
        </w:tc>
      </w:tr>
      <w:tr w:rsidR="00A63365" w:rsidRPr="000360CE" w14:paraId="7582D58A" w14:textId="77777777" w:rsidTr="450CFAC6">
        <w:trPr>
          <w:trHeight w:val="223"/>
          <w:jc w:val="center"/>
        </w:trPr>
        <w:tc>
          <w:tcPr>
            <w:tcW w:w="710" w:type="dxa"/>
            <w:shd w:val="clear" w:color="auto" w:fill="auto"/>
            <w:noWrap/>
            <w:vAlign w:val="center"/>
          </w:tcPr>
          <w:p w14:paraId="76DF678F" w14:textId="77777777" w:rsidR="00A63365" w:rsidRPr="000360CE" w:rsidRDefault="00A63365" w:rsidP="00165923">
            <w:pPr>
              <w:spacing w:after="0"/>
              <w:jc w:val="both"/>
              <w:rPr>
                <w:rFonts w:ascii="Gothic720 BT" w:eastAsia="Times New Roman" w:hAnsi="Gothic720 BT" w:cs="Arial"/>
                <w:b/>
                <w:bCs/>
                <w:sz w:val="18"/>
                <w:szCs w:val="18"/>
                <w:lang w:eastAsia="es-MX"/>
              </w:rPr>
            </w:pPr>
          </w:p>
        </w:tc>
        <w:tc>
          <w:tcPr>
            <w:tcW w:w="855" w:type="dxa"/>
            <w:gridSpan w:val="2"/>
            <w:shd w:val="clear" w:color="auto" w:fill="auto"/>
            <w:noWrap/>
            <w:vAlign w:val="center"/>
          </w:tcPr>
          <w:p w14:paraId="7394D2DB"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540" w:type="dxa"/>
            <w:shd w:val="clear" w:color="auto" w:fill="auto"/>
            <w:noWrap/>
            <w:vAlign w:val="center"/>
          </w:tcPr>
          <w:p w14:paraId="2F6A09C8" w14:textId="77777777" w:rsidR="00A63365" w:rsidRPr="000360CE" w:rsidRDefault="00A63365" w:rsidP="00165923">
            <w:pPr>
              <w:spacing w:after="0"/>
              <w:jc w:val="both"/>
              <w:rPr>
                <w:rFonts w:ascii="Gothic720 BT" w:eastAsia="Times New Roman" w:hAnsi="Gothic720 BT" w:cs="Arial"/>
                <w:sz w:val="18"/>
                <w:szCs w:val="18"/>
                <w:lang w:eastAsia="es-MX"/>
              </w:rPr>
            </w:pPr>
          </w:p>
        </w:tc>
        <w:tc>
          <w:tcPr>
            <w:tcW w:w="765" w:type="dxa"/>
            <w:shd w:val="clear" w:color="auto" w:fill="auto"/>
            <w:noWrap/>
            <w:vAlign w:val="center"/>
          </w:tcPr>
          <w:p w14:paraId="1205F8A1"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01</w:t>
            </w:r>
          </w:p>
        </w:tc>
        <w:tc>
          <w:tcPr>
            <w:tcW w:w="5205" w:type="dxa"/>
            <w:shd w:val="clear" w:color="auto" w:fill="auto"/>
            <w:noWrap/>
            <w:vAlign w:val="center"/>
          </w:tcPr>
          <w:p w14:paraId="0A1FEA18" w14:textId="19F29CCC" w:rsidR="00A63365" w:rsidRPr="000360CE" w:rsidRDefault="00031069"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Personas sujetas a obligaciones</w:t>
            </w:r>
          </w:p>
        </w:tc>
        <w:tc>
          <w:tcPr>
            <w:tcW w:w="1425" w:type="dxa"/>
            <w:shd w:val="clear" w:color="auto" w:fill="auto"/>
            <w:noWrap/>
            <w:vAlign w:val="center"/>
          </w:tcPr>
          <w:p w14:paraId="056457A4" w14:textId="77777777" w:rsidR="00A63365" w:rsidRPr="000360CE" w:rsidRDefault="56310DA7" w:rsidP="00165923">
            <w:pPr>
              <w:spacing w:after="0"/>
              <w:jc w:val="both"/>
              <w:rPr>
                <w:rFonts w:ascii="Gothic720 BT" w:eastAsia="Times New Roman" w:hAnsi="Gothic720 BT" w:cs="Arial"/>
                <w:sz w:val="18"/>
                <w:szCs w:val="18"/>
                <w:lang w:eastAsia="es-MX"/>
              </w:rPr>
            </w:pPr>
            <w:r w:rsidRPr="000360CE">
              <w:rPr>
                <w:rFonts w:ascii="Gothic720 BT" w:eastAsia="Times New Roman" w:hAnsi="Gothic720 BT" w:cs="Arial"/>
                <w:sz w:val="18"/>
                <w:szCs w:val="18"/>
                <w:lang w:eastAsia="es-MX"/>
              </w:rPr>
              <w:t>Afectable</w:t>
            </w:r>
          </w:p>
        </w:tc>
      </w:tr>
    </w:tbl>
    <w:p w14:paraId="12740E1E" w14:textId="4DC316A0" w:rsidR="7BFA996D" w:rsidRPr="000360CE" w:rsidRDefault="7BFA996D" w:rsidP="00165923">
      <w:pPr>
        <w:pStyle w:val="Sinespaciado"/>
        <w:spacing w:line="276" w:lineRule="auto"/>
        <w:jc w:val="center"/>
        <w:rPr>
          <w:rFonts w:ascii="Gothic720 BT" w:hAnsi="Gothic720 BT"/>
          <w:b/>
          <w:bCs/>
          <w:sz w:val="22"/>
          <w:szCs w:val="22"/>
        </w:rPr>
      </w:pPr>
    </w:p>
    <w:p w14:paraId="538094AF" w14:textId="50895ACF" w:rsidR="00F12056" w:rsidRPr="000360CE" w:rsidRDefault="00F12056" w:rsidP="00165923">
      <w:pPr>
        <w:spacing w:after="0"/>
        <w:rPr>
          <w:rFonts w:ascii="Gothic720 BT" w:hAnsi="Gothic720 BT"/>
          <w:b/>
          <w:bCs/>
          <w:lang w:eastAsia="es-ES"/>
        </w:rPr>
      </w:pPr>
      <w:r w:rsidRPr="000360CE">
        <w:rPr>
          <w:rFonts w:ascii="Gothic720 BT" w:hAnsi="Gothic720 BT"/>
          <w:b/>
          <w:bCs/>
        </w:rPr>
        <w:br w:type="page"/>
      </w:r>
    </w:p>
    <w:p w14:paraId="2A5DC6A8" w14:textId="68448F09" w:rsidR="00304CEF" w:rsidRPr="000360CE" w:rsidRDefault="005F6605" w:rsidP="004221C1">
      <w:pPr>
        <w:pStyle w:val="Sinespaciado"/>
        <w:spacing w:line="276" w:lineRule="auto"/>
        <w:jc w:val="center"/>
        <w:rPr>
          <w:rFonts w:ascii="Gothic720 BT" w:hAnsi="Gothic720 BT"/>
          <w:b/>
          <w:bCs/>
          <w:sz w:val="22"/>
          <w:szCs w:val="22"/>
        </w:rPr>
      </w:pPr>
      <w:r w:rsidRPr="000360CE">
        <w:rPr>
          <w:rFonts w:ascii="Gothic720 BT" w:hAnsi="Gothic720 BT"/>
          <w:b/>
          <w:bCs/>
          <w:sz w:val="22"/>
          <w:szCs w:val="22"/>
        </w:rPr>
        <w:lastRenderedPageBreak/>
        <w:t>APARTADO C</w:t>
      </w:r>
    </w:p>
    <w:p w14:paraId="59F6D593" w14:textId="071222C7" w:rsidR="005F6605" w:rsidRPr="000360CE" w:rsidRDefault="005F6605" w:rsidP="00165923">
      <w:pPr>
        <w:spacing w:after="0"/>
        <w:jc w:val="center"/>
        <w:rPr>
          <w:rFonts w:ascii="Gothic720 BT" w:hAnsi="Gothic720 BT"/>
          <w:b/>
          <w:bCs/>
        </w:rPr>
      </w:pPr>
      <w:r w:rsidRPr="000360CE">
        <w:rPr>
          <w:rFonts w:ascii="Gothic720 BT" w:hAnsi="Gothic720 BT"/>
          <w:b/>
          <w:bCs/>
        </w:rPr>
        <w:t>Guía contable</w:t>
      </w:r>
    </w:p>
    <w:p w14:paraId="5B784410" w14:textId="77777777" w:rsidR="009D724B" w:rsidRPr="000360CE" w:rsidRDefault="009D724B" w:rsidP="00165923">
      <w:pPr>
        <w:spacing w:after="0"/>
        <w:jc w:val="center"/>
        <w:rPr>
          <w:rFonts w:ascii="Gothic720 BT" w:hAnsi="Gothic720 BT"/>
          <w:b/>
          <w:bCs/>
        </w:rPr>
      </w:pPr>
    </w:p>
    <w:p w14:paraId="70D7E8A1" w14:textId="08AFCDD6" w:rsidR="002E5409" w:rsidRPr="000360CE" w:rsidRDefault="002E5409" w:rsidP="00165923">
      <w:pPr>
        <w:spacing w:after="0"/>
        <w:jc w:val="center"/>
        <w:rPr>
          <w:rFonts w:ascii="Gothic720 BT" w:hAnsi="Gothic720 BT"/>
          <w:b/>
          <w:bCs/>
          <w:i/>
          <w:iCs/>
        </w:rPr>
      </w:pPr>
      <w:r w:rsidRPr="000360CE">
        <w:rPr>
          <w:rFonts w:ascii="Gothic720 BT" w:hAnsi="Gothic720 BT"/>
          <w:b/>
          <w:bCs/>
        </w:rPr>
        <w:t>Descripción de Cuentas de Balance, de Ingresos y de Egresos</w:t>
      </w:r>
      <w:r w:rsidR="00ED51C6" w:rsidRPr="000360CE">
        <w:rPr>
          <w:rFonts w:ascii="Gothic720 BT" w:hAnsi="Gothic720 BT"/>
          <w:b/>
          <w:bCs/>
        </w:rPr>
        <w:t>.</w:t>
      </w:r>
    </w:p>
    <w:p w14:paraId="0A690251" w14:textId="77777777" w:rsidR="009D724B" w:rsidRPr="000360CE" w:rsidRDefault="009D724B" w:rsidP="00165923">
      <w:pPr>
        <w:spacing w:after="0"/>
        <w:jc w:val="both"/>
        <w:rPr>
          <w:rFonts w:ascii="Gothic720 BT" w:hAnsi="Gothic720 BT" w:cs="Arial"/>
        </w:rPr>
      </w:pPr>
    </w:p>
    <w:p w14:paraId="2B89D3C5" w14:textId="2FD7F1EE" w:rsidR="002E5409" w:rsidRPr="000360CE" w:rsidRDefault="00474B11" w:rsidP="00165923">
      <w:pPr>
        <w:spacing w:after="0"/>
        <w:jc w:val="both"/>
        <w:rPr>
          <w:rFonts w:ascii="Gothic720 BT" w:hAnsi="Gothic720 BT" w:cs="Arial"/>
        </w:rPr>
      </w:pPr>
      <w:r w:rsidRPr="000360CE">
        <w:rPr>
          <w:rFonts w:ascii="Gothic720 BT" w:hAnsi="Gothic720 BT" w:cs="Arial"/>
        </w:rPr>
        <w:t xml:space="preserve">Con el propósito de conocer la naturaleza </w:t>
      </w:r>
      <w:r w:rsidR="0096427E" w:rsidRPr="000360CE">
        <w:rPr>
          <w:rFonts w:ascii="Gothic720 BT" w:hAnsi="Gothic720 BT" w:cs="Arial"/>
        </w:rPr>
        <w:t xml:space="preserve">u origen </w:t>
      </w:r>
      <w:r w:rsidRPr="000360CE">
        <w:rPr>
          <w:rFonts w:ascii="Gothic720 BT" w:hAnsi="Gothic720 BT" w:cs="Arial"/>
        </w:rPr>
        <w:t>de las cuentas</w:t>
      </w:r>
      <w:r w:rsidR="0096427E" w:rsidRPr="000360CE">
        <w:rPr>
          <w:rFonts w:ascii="Gothic720 BT" w:hAnsi="Gothic720 BT" w:cs="Arial"/>
        </w:rPr>
        <w:t>, así como su manejo</w:t>
      </w:r>
      <w:r w:rsidR="002E5409" w:rsidRPr="000360CE">
        <w:rPr>
          <w:rFonts w:ascii="Gothic720 BT" w:hAnsi="Gothic720 BT" w:cs="Arial"/>
        </w:rPr>
        <w:t xml:space="preserve">, se detallan los siguientes conceptos para cada </w:t>
      </w:r>
      <w:r w:rsidR="00BC17D2" w:rsidRPr="000360CE">
        <w:rPr>
          <w:rFonts w:ascii="Gothic720 BT" w:hAnsi="Gothic720 BT" w:cs="Arial"/>
        </w:rPr>
        <w:t>una</w:t>
      </w:r>
      <w:r w:rsidR="002E5409" w:rsidRPr="000360CE">
        <w:rPr>
          <w:rFonts w:ascii="Gothic720 BT" w:hAnsi="Gothic720 BT" w:cs="Arial"/>
        </w:rPr>
        <w:t>:</w:t>
      </w:r>
    </w:p>
    <w:p w14:paraId="56894132" w14:textId="77777777" w:rsidR="009D724B" w:rsidRPr="000360CE" w:rsidRDefault="009D724B" w:rsidP="00165923">
      <w:pPr>
        <w:spacing w:after="0"/>
        <w:jc w:val="both"/>
        <w:rPr>
          <w:rFonts w:ascii="Gothic720 BT" w:hAnsi="Gothic720 BT" w:cs="Arial"/>
        </w:rPr>
      </w:pPr>
    </w:p>
    <w:p w14:paraId="1F8A619D" w14:textId="2DD40E57" w:rsidR="002E5409" w:rsidRPr="000360CE" w:rsidRDefault="002E5409" w:rsidP="00165923">
      <w:pPr>
        <w:numPr>
          <w:ilvl w:val="0"/>
          <w:numId w:val="20"/>
        </w:numPr>
        <w:tabs>
          <w:tab w:val="clear" w:pos="720"/>
          <w:tab w:val="num" w:pos="851"/>
        </w:tabs>
        <w:spacing w:after="0"/>
        <w:ind w:left="567" w:hanging="284"/>
        <w:jc w:val="both"/>
        <w:rPr>
          <w:rFonts w:ascii="Gothic720 BT" w:hAnsi="Gothic720 BT" w:cs="Arial"/>
        </w:rPr>
      </w:pPr>
      <w:r w:rsidRPr="000360CE">
        <w:rPr>
          <w:rFonts w:ascii="Gothic720 BT" w:hAnsi="Gothic720 BT" w:cs="Arial"/>
        </w:rPr>
        <w:t>Su movimiento (cuándo se carga y cuándo se abona)</w:t>
      </w:r>
      <w:r w:rsidR="00001DE6" w:rsidRPr="000360CE">
        <w:rPr>
          <w:rFonts w:ascii="Gothic720 BT" w:hAnsi="Gothic720 BT" w:cs="Arial"/>
        </w:rPr>
        <w:t>.</w:t>
      </w:r>
    </w:p>
    <w:p w14:paraId="1ACF7ACF" w14:textId="3B36ED15" w:rsidR="002E5409" w:rsidRPr="000360CE" w:rsidRDefault="002E5409" w:rsidP="00165923">
      <w:pPr>
        <w:numPr>
          <w:ilvl w:val="0"/>
          <w:numId w:val="20"/>
        </w:numPr>
        <w:tabs>
          <w:tab w:val="clear" w:pos="720"/>
          <w:tab w:val="num" w:pos="851"/>
        </w:tabs>
        <w:spacing w:after="0"/>
        <w:ind w:left="567" w:hanging="284"/>
        <w:jc w:val="both"/>
        <w:rPr>
          <w:rFonts w:ascii="Gothic720 BT" w:hAnsi="Gothic720 BT" w:cs="Arial"/>
        </w:rPr>
      </w:pPr>
      <w:r w:rsidRPr="000360CE">
        <w:rPr>
          <w:rFonts w:ascii="Gothic720 BT" w:hAnsi="Gothic720 BT" w:cs="Arial"/>
        </w:rPr>
        <w:t>La naturaleza de su saldo (deudor o acreedor y lo que éste representa)</w:t>
      </w:r>
      <w:r w:rsidR="00001DE6" w:rsidRPr="000360CE">
        <w:rPr>
          <w:rFonts w:ascii="Gothic720 BT" w:hAnsi="Gothic720 BT" w:cs="Arial"/>
        </w:rPr>
        <w:t>.</w:t>
      </w:r>
    </w:p>
    <w:p w14:paraId="24A72893" w14:textId="77777777" w:rsidR="002E5409" w:rsidRPr="000360CE" w:rsidRDefault="002E5409" w:rsidP="00165923">
      <w:pPr>
        <w:numPr>
          <w:ilvl w:val="0"/>
          <w:numId w:val="20"/>
        </w:numPr>
        <w:tabs>
          <w:tab w:val="clear" w:pos="720"/>
          <w:tab w:val="num" w:pos="851"/>
        </w:tabs>
        <w:spacing w:after="0"/>
        <w:ind w:left="567" w:hanging="284"/>
        <w:jc w:val="both"/>
        <w:rPr>
          <w:rFonts w:ascii="Gothic720 BT" w:hAnsi="Gothic720 BT" w:cs="Arial"/>
        </w:rPr>
      </w:pPr>
      <w:r w:rsidRPr="000360CE">
        <w:rPr>
          <w:rFonts w:ascii="Gothic720 BT" w:hAnsi="Gothic720 BT" w:cs="Arial"/>
        </w:rPr>
        <w:t>Control Interno y notas complementarias.</w:t>
      </w:r>
    </w:p>
    <w:p w14:paraId="3BCC4CEB" w14:textId="77777777" w:rsidR="002E5409" w:rsidRPr="000360CE" w:rsidRDefault="002E5409" w:rsidP="00165923">
      <w:pPr>
        <w:numPr>
          <w:ilvl w:val="0"/>
          <w:numId w:val="20"/>
        </w:numPr>
        <w:tabs>
          <w:tab w:val="clear" w:pos="720"/>
          <w:tab w:val="num" w:pos="851"/>
        </w:tabs>
        <w:spacing w:after="0"/>
        <w:ind w:left="567" w:hanging="284"/>
        <w:jc w:val="both"/>
        <w:rPr>
          <w:rFonts w:ascii="Gothic720 BT" w:hAnsi="Gothic720 BT" w:cs="Arial"/>
        </w:rPr>
      </w:pPr>
      <w:r w:rsidRPr="000360CE">
        <w:rPr>
          <w:rFonts w:ascii="Gothic720 BT" w:hAnsi="Gothic720 BT" w:cs="Arial"/>
        </w:rPr>
        <w:t>Disposiciones generales.</w:t>
      </w:r>
    </w:p>
    <w:p w14:paraId="27AFB215" w14:textId="77777777" w:rsidR="002E5409" w:rsidRPr="000360CE" w:rsidRDefault="002E5409" w:rsidP="00165923">
      <w:pPr>
        <w:pStyle w:val="xl46"/>
        <w:pBdr>
          <w:left w:val="none" w:sz="0" w:space="0" w:color="auto"/>
          <w:bottom w:val="none" w:sz="0" w:space="0" w:color="auto"/>
          <w:right w:val="none" w:sz="0" w:space="0" w:color="auto"/>
        </w:pBdr>
        <w:tabs>
          <w:tab w:val="num" w:pos="851"/>
        </w:tabs>
        <w:spacing w:before="0" w:beforeAutospacing="0" w:after="0" w:afterAutospacing="0" w:line="276" w:lineRule="auto"/>
        <w:ind w:left="567" w:hanging="284"/>
        <w:jc w:val="left"/>
        <w:textAlignment w:val="auto"/>
        <w:rPr>
          <w:rFonts w:ascii="Gothic720 BT" w:hAnsi="Gothic720 BT"/>
          <w:b w:val="0"/>
          <w:bCs w:val="0"/>
          <w:sz w:val="22"/>
          <w:szCs w:val="22"/>
          <w:u w:val="single"/>
          <w:lang w:val="es-MX"/>
        </w:rPr>
      </w:pPr>
    </w:p>
    <w:p w14:paraId="1A4F99E3" w14:textId="77777777" w:rsidR="002E5409" w:rsidRPr="000360CE" w:rsidRDefault="002E5409" w:rsidP="00165923">
      <w:pPr>
        <w:pStyle w:val="Ttulo8"/>
        <w:pBdr>
          <w:bottom w:val="single" w:sz="24" w:space="17" w:color="auto"/>
        </w:pBdr>
        <w:spacing w:line="276" w:lineRule="auto"/>
        <w:rPr>
          <w:rFonts w:ascii="Gothic720 BT" w:hAnsi="Gothic720 BT" w:cs="Arial"/>
          <w:sz w:val="22"/>
          <w:szCs w:val="22"/>
        </w:rPr>
      </w:pPr>
      <w:r w:rsidRPr="000360CE">
        <w:rPr>
          <w:rFonts w:ascii="Gothic720 BT" w:hAnsi="Gothic720 BT" w:cs="Arial"/>
          <w:sz w:val="22"/>
          <w:szCs w:val="22"/>
        </w:rPr>
        <w:t>CUENTAS DE BALANCE</w:t>
      </w:r>
    </w:p>
    <w:p w14:paraId="7DD02AD5" w14:textId="300EF8F1" w:rsidR="002E5409" w:rsidRPr="000360CE" w:rsidRDefault="002E5409" w:rsidP="00165923">
      <w:pPr>
        <w:pStyle w:val="Ttulo8"/>
        <w:pBdr>
          <w:bottom w:val="single" w:sz="24" w:space="17" w:color="auto"/>
        </w:pBdr>
        <w:spacing w:line="276" w:lineRule="auto"/>
        <w:rPr>
          <w:rFonts w:ascii="Gothic720 BT" w:hAnsi="Gothic720 BT" w:cs="Arial"/>
          <w:sz w:val="22"/>
          <w:szCs w:val="22"/>
        </w:rPr>
      </w:pPr>
      <w:r w:rsidRPr="000360CE">
        <w:rPr>
          <w:rFonts w:ascii="Gothic720 BT" w:hAnsi="Gothic720 BT" w:cs="Arial"/>
          <w:sz w:val="22"/>
          <w:szCs w:val="22"/>
        </w:rPr>
        <w:t>ACTIVO CIRCULANTE</w:t>
      </w:r>
    </w:p>
    <w:p w14:paraId="122038BA" w14:textId="77777777" w:rsidR="00EC790F" w:rsidRPr="000360CE" w:rsidRDefault="00EC790F" w:rsidP="00165923">
      <w:pPr>
        <w:spacing w:after="0"/>
        <w:rPr>
          <w:rFonts w:ascii="Gothic720 BT" w:hAnsi="Gothic720 BT"/>
          <w:lang w:eastAsia="es-ES"/>
        </w:rPr>
      </w:pPr>
    </w:p>
    <w:p w14:paraId="360820D8" w14:textId="408C07A2"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100 ACTIVO: </w:t>
      </w:r>
      <w:r w:rsidR="00DC2882" w:rsidRPr="000360CE">
        <w:rPr>
          <w:rFonts w:ascii="Gothic720 BT" w:hAnsi="Gothic720 BT" w:cs="Arial"/>
        </w:rPr>
        <w:t>Se trata de los r</w:t>
      </w:r>
      <w:r w:rsidRPr="000360CE">
        <w:rPr>
          <w:rFonts w:ascii="Gothic720 BT" w:hAnsi="Gothic720 BT" w:cs="Arial"/>
        </w:rPr>
        <w:t xml:space="preserve">ecursos en dinero y en especie </w:t>
      </w:r>
      <w:r w:rsidR="00DC2882" w:rsidRPr="000360CE">
        <w:rPr>
          <w:rFonts w:ascii="Gothic720 BT" w:hAnsi="Gothic720 BT" w:cs="Arial"/>
        </w:rPr>
        <w:t xml:space="preserve">que </w:t>
      </w:r>
      <w:r w:rsidR="009F4F7B" w:rsidRPr="000360CE">
        <w:rPr>
          <w:rFonts w:ascii="Gothic720 BT" w:hAnsi="Gothic720 BT" w:cs="Arial"/>
        </w:rPr>
        <w:t>maneja cada</w:t>
      </w:r>
      <w:r w:rsidRPr="000360CE">
        <w:rPr>
          <w:rFonts w:ascii="Gothic720 BT" w:hAnsi="Gothic720 BT" w:cs="Arial"/>
        </w:rPr>
        <w:t xml:space="preserve"> </w:t>
      </w:r>
      <w:r w:rsidR="00E736B8" w:rsidRPr="000360CE">
        <w:rPr>
          <w:rFonts w:ascii="Gothic720 BT" w:hAnsi="Gothic720 BT" w:cs="Arial"/>
        </w:rPr>
        <w:t>p</w:t>
      </w:r>
      <w:r w:rsidR="00E736B8" w:rsidRPr="000360CE">
        <w:rPr>
          <w:rFonts w:ascii="Gothic720 BT" w:eastAsia="Times New Roman" w:hAnsi="Gothic720 BT" w:cs="Arial"/>
          <w:lang w:eastAsia="es-MX"/>
        </w:rPr>
        <w:t>ersona sujeta a obligaciones</w:t>
      </w:r>
      <w:r w:rsidR="00E736B8" w:rsidRPr="000360CE">
        <w:rPr>
          <w:rFonts w:ascii="Gothic720 BT" w:hAnsi="Gothic720 BT" w:cs="Arial"/>
        </w:rPr>
        <w:t xml:space="preserve"> </w:t>
      </w:r>
      <w:r w:rsidRPr="000360CE">
        <w:rPr>
          <w:rFonts w:ascii="Gothic720 BT" w:hAnsi="Gothic720 BT" w:cs="Arial"/>
        </w:rPr>
        <w:t>para el desarrollo de sus actividades, identificados y cuantificados en términos monetarios</w:t>
      </w:r>
      <w:r w:rsidR="009F4F7B" w:rsidRPr="000360CE">
        <w:rPr>
          <w:rFonts w:ascii="Gothic720 BT" w:hAnsi="Gothic720 BT" w:cs="Arial"/>
        </w:rPr>
        <w:t xml:space="preserve">, enfocados al cumplimiento de </w:t>
      </w:r>
      <w:r w:rsidR="00D10402" w:rsidRPr="000360CE">
        <w:rPr>
          <w:rFonts w:ascii="Gothic720 BT" w:hAnsi="Gothic720 BT" w:cs="Arial"/>
        </w:rPr>
        <w:t>su objeto social</w:t>
      </w:r>
      <w:r w:rsidRPr="000360CE">
        <w:rPr>
          <w:rFonts w:ascii="Gothic720 BT" w:hAnsi="Gothic720 BT" w:cs="Arial"/>
        </w:rPr>
        <w:t>.</w:t>
      </w:r>
    </w:p>
    <w:p w14:paraId="423B7A14" w14:textId="77777777" w:rsidR="009D724B" w:rsidRPr="000360CE" w:rsidRDefault="009D724B" w:rsidP="00165923">
      <w:pPr>
        <w:spacing w:after="0"/>
        <w:jc w:val="both"/>
        <w:rPr>
          <w:rFonts w:ascii="Gothic720 BT" w:hAnsi="Gothic720 BT" w:cs="Arial"/>
          <w:b/>
        </w:rPr>
      </w:pPr>
    </w:p>
    <w:p w14:paraId="7C52E651" w14:textId="7EC71A78"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001 ACTIVO CIRCULANTE: </w:t>
      </w:r>
      <w:r w:rsidRPr="000360CE">
        <w:rPr>
          <w:rFonts w:ascii="Gothic720 BT" w:hAnsi="Gothic720 BT" w:cs="Arial"/>
        </w:rPr>
        <w:t>Se constituye por el conjunto de bienes, valores y derechos de fácil realización o disponibilidad, en un plazo menor o igual a doce meses.</w:t>
      </w:r>
    </w:p>
    <w:p w14:paraId="7A1D8058" w14:textId="77777777" w:rsidR="009D724B" w:rsidRPr="000360CE" w:rsidRDefault="009D724B" w:rsidP="00165923">
      <w:pPr>
        <w:spacing w:after="0"/>
        <w:jc w:val="both"/>
        <w:rPr>
          <w:rFonts w:ascii="Gothic720 BT" w:hAnsi="Gothic720 BT" w:cs="Arial"/>
        </w:rPr>
      </w:pPr>
    </w:p>
    <w:p w14:paraId="18F5C3E5" w14:textId="4E221F8C"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7CAB98F8" w14:textId="77777777" w:rsidR="009D724B" w:rsidRPr="000360CE" w:rsidRDefault="009D724B" w:rsidP="00165923">
      <w:pPr>
        <w:spacing w:after="0"/>
        <w:jc w:val="both"/>
        <w:rPr>
          <w:rFonts w:ascii="Gothic720 BT" w:hAnsi="Gothic720 BT" w:cs="Arial"/>
          <w:b/>
        </w:rPr>
      </w:pPr>
    </w:p>
    <w:p w14:paraId="2768DD18" w14:textId="5E186B83" w:rsidR="002E5409" w:rsidRPr="000360CE" w:rsidRDefault="002E5409" w:rsidP="00165923">
      <w:pPr>
        <w:spacing w:after="0"/>
        <w:jc w:val="both"/>
        <w:rPr>
          <w:rFonts w:ascii="Gothic720 BT" w:hAnsi="Gothic720 BT" w:cs="Arial"/>
        </w:rPr>
      </w:pPr>
      <w:r w:rsidRPr="000360CE">
        <w:rPr>
          <w:rFonts w:ascii="Gothic720 BT" w:hAnsi="Gothic720 BT" w:cs="Arial"/>
          <w:b/>
          <w:u w:val="single"/>
        </w:rPr>
        <w:t>101 CAJA:</w:t>
      </w:r>
      <w:r w:rsidRPr="000360CE">
        <w:rPr>
          <w:rFonts w:ascii="Gothic720 BT" w:hAnsi="Gothic720 BT" w:cs="Arial"/>
        </w:rPr>
        <w:t xml:space="preserve"> Recurso de corto plazo, custodiado y administrado por </w:t>
      </w:r>
      <w:r w:rsidR="009C3BE5" w:rsidRPr="000360CE">
        <w:rPr>
          <w:rFonts w:ascii="Gothic720 BT" w:hAnsi="Gothic720 BT" w:cs="Arial"/>
        </w:rPr>
        <w:t>las p</w:t>
      </w:r>
      <w:r w:rsidR="009C3BE5" w:rsidRPr="000360CE">
        <w:rPr>
          <w:rFonts w:ascii="Gothic720 BT" w:hAnsi="Gothic720 BT" w:cs="Arial"/>
          <w:lang w:eastAsia="es-MX"/>
        </w:rPr>
        <w:t>ersonas sujetas a obligaciones</w:t>
      </w:r>
      <w:r w:rsidRPr="000360CE">
        <w:rPr>
          <w:rFonts w:ascii="Gothic720 BT" w:hAnsi="Gothic720 BT" w:cs="Arial"/>
        </w:rPr>
        <w:t xml:space="preserve"> para realizar gastos menores.</w:t>
      </w:r>
    </w:p>
    <w:p w14:paraId="061A76D8" w14:textId="77777777" w:rsidR="009D724B" w:rsidRPr="000360CE" w:rsidRDefault="009D724B" w:rsidP="00165923">
      <w:pPr>
        <w:spacing w:after="0"/>
        <w:jc w:val="both"/>
        <w:rPr>
          <w:rFonts w:ascii="Gothic720 BT" w:hAnsi="Gothic720 BT" w:cs="Arial"/>
        </w:rPr>
      </w:pPr>
    </w:p>
    <w:p w14:paraId="1C252110"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r w:rsidRPr="000360CE">
        <w:rPr>
          <w:rFonts w:ascii="Gothic720 BT" w:hAnsi="Gothic720 BT" w:cs="Arial"/>
          <w:b/>
          <w:bCs/>
          <w:sz w:val="22"/>
          <w:szCs w:val="22"/>
          <w:lang w:val="es-MX"/>
        </w:rPr>
        <w:t>Subcuenta:</w:t>
      </w:r>
    </w:p>
    <w:p w14:paraId="577211CB"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p>
    <w:p w14:paraId="4E216E50" w14:textId="14F4F746"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r w:rsidRPr="000360CE">
        <w:rPr>
          <w:rFonts w:ascii="Gothic720 BT" w:hAnsi="Gothic720 BT" w:cs="Arial"/>
          <w:b/>
          <w:bCs/>
          <w:sz w:val="22"/>
          <w:szCs w:val="22"/>
          <w:lang w:val="es-MX"/>
        </w:rPr>
        <w:t xml:space="preserve">01 </w:t>
      </w:r>
      <w:proofErr w:type="gramStart"/>
      <w:r w:rsidR="00D50D02" w:rsidRPr="000360CE">
        <w:rPr>
          <w:rFonts w:ascii="Gothic720 BT" w:hAnsi="Gothic720 BT" w:cs="Arial"/>
          <w:b/>
          <w:bCs/>
          <w:sz w:val="22"/>
          <w:szCs w:val="22"/>
          <w:lang w:eastAsia="es-MX"/>
        </w:rPr>
        <w:t>Personas</w:t>
      </w:r>
      <w:proofErr w:type="gramEnd"/>
      <w:r w:rsidR="00D50D02" w:rsidRPr="000360CE">
        <w:rPr>
          <w:rFonts w:ascii="Gothic720 BT" w:hAnsi="Gothic720 BT" w:cs="Arial"/>
          <w:b/>
          <w:bCs/>
          <w:sz w:val="22"/>
          <w:szCs w:val="22"/>
          <w:lang w:eastAsia="es-MX"/>
        </w:rPr>
        <w:t xml:space="preserve"> sujetas a obligaciones</w:t>
      </w:r>
    </w:p>
    <w:p w14:paraId="7391DD88"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p>
    <w:p w14:paraId="3DECAEE1"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r w:rsidRPr="000360CE">
        <w:rPr>
          <w:rFonts w:ascii="Gothic720 BT" w:hAnsi="Gothic720 BT" w:cs="Arial"/>
          <w:b/>
          <w:bCs/>
          <w:sz w:val="22"/>
          <w:szCs w:val="22"/>
          <w:lang w:val="es-MX"/>
        </w:rPr>
        <w:t>Afectable:</w:t>
      </w:r>
    </w:p>
    <w:p w14:paraId="3ECAFF32" w14:textId="77777777" w:rsidR="003C5CAD" w:rsidRPr="000360CE" w:rsidRDefault="003C5CAD" w:rsidP="00165923">
      <w:pPr>
        <w:pStyle w:val="Sinespaciado"/>
        <w:spacing w:line="276" w:lineRule="auto"/>
        <w:rPr>
          <w:rFonts w:ascii="Gothic720 BT" w:hAnsi="Gothic720 BT"/>
          <w:sz w:val="22"/>
          <w:szCs w:val="22"/>
        </w:rPr>
      </w:pPr>
    </w:p>
    <w:p w14:paraId="18E410D1" w14:textId="371E5958" w:rsidR="00AC6A24" w:rsidRPr="000360CE" w:rsidRDefault="002E5409" w:rsidP="00165923">
      <w:pPr>
        <w:spacing w:after="0"/>
        <w:jc w:val="both"/>
        <w:rPr>
          <w:rFonts w:ascii="Gothic720 BT" w:hAnsi="Gothic720 BT" w:cs="Arial"/>
        </w:rPr>
      </w:pPr>
      <w:r w:rsidRPr="000360CE">
        <w:rPr>
          <w:rFonts w:ascii="Gothic720 BT" w:hAnsi="Gothic720 BT" w:cs="Arial"/>
          <w:b/>
          <w:bCs/>
        </w:rPr>
        <w:t xml:space="preserve">01 </w:t>
      </w:r>
      <w:proofErr w:type="gramStart"/>
      <w:r w:rsidRPr="000360CE">
        <w:rPr>
          <w:rFonts w:ascii="Gothic720 BT" w:hAnsi="Gothic720 BT" w:cs="Arial"/>
          <w:b/>
          <w:bCs/>
        </w:rPr>
        <w:t>Fondo</w:t>
      </w:r>
      <w:proofErr w:type="gramEnd"/>
      <w:r w:rsidRPr="000360CE">
        <w:rPr>
          <w:rFonts w:ascii="Gothic720 BT" w:hAnsi="Gothic720 BT" w:cs="Arial"/>
          <w:b/>
          <w:bCs/>
        </w:rPr>
        <w:t xml:space="preserve"> Fijo</w:t>
      </w:r>
      <w:r w:rsidRPr="000360CE">
        <w:rPr>
          <w:rFonts w:ascii="Gothic720 BT" w:hAnsi="Gothic720 BT" w:cs="Arial"/>
          <w:b/>
        </w:rPr>
        <w:t xml:space="preserve"> (responsable):</w:t>
      </w:r>
      <w:r w:rsidRPr="000360CE">
        <w:rPr>
          <w:rFonts w:ascii="Gothic720 BT" w:hAnsi="Gothic720 BT" w:cs="Arial"/>
        </w:rPr>
        <w:t xml:space="preserve"> Su saldo está representado por la cantidad en efectivo bajo la responsabilidad de un</w:t>
      </w:r>
      <w:r w:rsidR="00AC6A24" w:rsidRPr="000360CE">
        <w:rPr>
          <w:rFonts w:ascii="Gothic720 BT" w:hAnsi="Gothic720 BT" w:cs="Arial"/>
        </w:rPr>
        <w:t>a persona</w:t>
      </w:r>
      <w:r w:rsidRPr="000360CE">
        <w:rPr>
          <w:rFonts w:ascii="Gothic720 BT" w:hAnsi="Gothic720 BT" w:cs="Arial"/>
        </w:rPr>
        <w:t xml:space="preserve"> simpatizante </w:t>
      </w:r>
      <w:r w:rsidR="0097433D" w:rsidRPr="000360CE">
        <w:rPr>
          <w:rFonts w:ascii="Gothic720 BT" w:hAnsi="Gothic720 BT" w:cs="Arial"/>
        </w:rPr>
        <w:t>de las p</w:t>
      </w:r>
      <w:r w:rsidR="0097433D" w:rsidRPr="000360CE">
        <w:rPr>
          <w:rFonts w:ascii="Gothic720 BT" w:hAnsi="Gothic720 BT" w:cs="Arial"/>
          <w:lang w:eastAsia="es-MX"/>
        </w:rPr>
        <w:t>ersonas sujetas a obligaciones</w:t>
      </w:r>
      <w:r w:rsidR="009C3BE5" w:rsidRPr="000360CE">
        <w:rPr>
          <w:rFonts w:ascii="Gothic720 BT" w:hAnsi="Gothic720 BT" w:cs="Arial"/>
        </w:rPr>
        <w:t>.</w:t>
      </w:r>
    </w:p>
    <w:p w14:paraId="12AD4121" w14:textId="6A466388" w:rsidR="002E5409" w:rsidRPr="000360CE" w:rsidRDefault="002E5409" w:rsidP="00165923">
      <w:pPr>
        <w:spacing w:after="0"/>
        <w:jc w:val="both"/>
        <w:rPr>
          <w:rFonts w:ascii="Gothic720 BT" w:hAnsi="Gothic720 BT" w:cs="Arial"/>
        </w:rPr>
      </w:pPr>
      <w:r w:rsidRPr="000360CE">
        <w:rPr>
          <w:rFonts w:ascii="Gothic720 BT" w:hAnsi="Gothic720 BT" w:cs="Arial"/>
          <w:bCs/>
        </w:rPr>
        <w:lastRenderedPageBreak/>
        <w:t>El fondo asignado para este efecto debe ser el indispensable para cubrir específicamente gastos menores, cuyo importe por asignación y el comprobante correspondiente no rebase 30 veces el valor vigente de la UMA.</w:t>
      </w:r>
      <w:r w:rsidRPr="000360CE">
        <w:rPr>
          <w:rFonts w:ascii="Gothic720 BT" w:hAnsi="Gothic720 BT" w:cs="Arial"/>
        </w:rPr>
        <w:t xml:space="preserve"> </w:t>
      </w:r>
      <w:r w:rsidR="00AC6A24" w:rsidRPr="000360CE">
        <w:rPr>
          <w:rFonts w:ascii="Gothic720 BT" w:hAnsi="Gothic720 BT" w:cs="Arial"/>
        </w:rPr>
        <w:t>Su reposición se realizará</w:t>
      </w:r>
      <w:r w:rsidRPr="000360CE">
        <w:rPr>
          <w:rFonts w:ascii="Gothic720 BT" w:hAnsi="Gothic720 BT" w:cs="Arial"/>
        </w:rPr>
        <w:t xml:space="preserve"> mediante la expedición de un cheque</w:t>
      </w:r>
      <w:r w:rsidR="00593C9A" w:rsidRPr="000360CE">
        <w:rPr>
          <w:rFonts w:ascii="Gothic720 BT" w:hAnsi="Gothic720 BT" w:cs="Arial"/>
        </w:rPr>
        <w:t xml:space="preserve"> o transferencia</w:t>
      </w:r>
      <w:r w:rsidRPr="000360CE">
        <w:rPr>
          <w:rFonts w:ascii="Gothic720 BT" w:hAnsi="Gothic720 BT" w:cs="Arial"/>
        </w:rPr>
        <w:t xml:space="preserve">, por el importe de los comprobantes anexos los cuales deberán haberse expedido por lo menos dentro de los treinta días anteriores al reembolso. La subcuenta (01) seguirá un consecutivo y representará la ubicación de cada uno de los fondos </w:t>
      </w:r>
      <w:r w:rsidR="00E76AB1" w:rsidRPr="000360CE">
        <w:rPr>
          <w:rFonts w:ascii="Gothic720 BT" w:hAnsi="Gothic720 BT" w:cs="Arial"/>
        </w:rPr>
        <w:t>de las p</w:t>
      </w:r>
      <w:r w:rsidR="00E76AB1" w:rsidRPr="000360CE">
        <w:rPr>
          <w:rFonts w:ascii="Gothic720 BT" w:hAnsi="Gothic720 BT" w:cs="Arial"/>
          <w:lang w:eastAsia="es-MX"/>
        </w:rPr>
        <w:t>ersonas sujetas a obligaciones</w:t>
      </w:r>
      <w:r w:rsidRPr="000360CE">
        <w:rPr>
          <w:rFonts w:ascii="Gothic720 BT" w:hAnsi="Gothic720 BT" w:cs="Arial"/>
        </w:rPr>
        <w:t>.</w:t>
      </w:r>
    </w:p>
    <w:p w14:paraId="7E586E86" w14:textId="77777777" w:rsidR="00510632" w:rsidRPr="000360CE" w:rsidRDefault="00510632" w:rsidP="00165923">
      <w:pPr>
        <w:spacing w:after="0"/>
        <w:jc w:val="both"/>
        <w:rPr>
          <w:rFonts w:ascii="Gothic720 BT" w:hAnsi="Gothic720 BT" w:cs="Arial"/>
        </w:rPr>
      </w:pPr>
    </w:p>
    <w:p w14:paraId="30C0DB03"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r w:rsidRPr="000360CE">
        <w:rPr>
          <w:rFonts w:ascii="Gothic720 BT" w:hAnsi="Gothic720 BT" w:cs="Arial"/>
          <w:b/>
          <w:bCs/>
          <w:sz w:val="22"/>
          <w:szCs w:val="22"/>
          <w:lang w:val="es-MX"/>
        </w:rPr>
        <w:t>Documento complementario:</w:t>
      </w:r>
    </w:p>
    <w:p w14:paraId="719EC9F2" w14:textId="77777777" w:rsidR="002E5409" w:rsidRPr="000360CE" w:rsidRDefault="002E5409" w:rsidP="00165923">
      <w:pPr>
        <w:pStyle w:val="xl22"/>
        <w:spacing w:before="0" w:beforeAutospacing="0" w:after="0" w:afterAutospacing="0" w:line="276" w:lineRule="auto"/>
        <w:jc w:val="left"/>
        <w:rPr>
          <w:rFonts w:ascii="Gothic720 BT" w:hAnsi="Gothic720 BT" w:cs="Arial"/>
          <w:b/>
          <w:bCs/>
          <w:sz w:val="22"/>
          <w:szCs w:val="22"/>
          <w:lang w:val="es-MX"/>
        </w:rPr>
      </w:pPr>
    </w:p>
    <w:p w14:paraId="73B62A2B" w14:textId="70D61F56" w:rsidR="002E5409" w:rsidRPr="000360CE" w:rsidRDefault="002E5409" w:rsidP="00165923">
      <w:pPr>
        <w:pStyle w:val="xl22"/>
        <w:spacing w:before="0" w:beforeAutospacing="0" w:after="0" w:afterAutospacing="0" w:line="276" w:lineRule="auto"/>
        <w:jc w:val="both"/>
        <w:rPr>
          <w:rFonts w:ascii="Gothic720 BT" w:hAnsi="Gothic720 BT" w:cs="Arial"/>
          <w:b/>
          <w:bCs/>
          <w:sz w:val="22"/>
          <w:szCs w:val="22"/>
          <w:lang w:val="es-MX"/>
        </w:rPr>
      </w:pPr>
      <w:r w:rsidRPr="000360CE">
        <w:rPr>
          <w:rFonts w:ascii="Gothic720 BT" w:hAnsi="Gothic720 BT" w:cs="Arial"/>
          <w:b/>
          <w:bCs/>
          <w:sz w:val="22"/>
          <w:szCs w:val="22"/>
          <w:lang w:val="es-MX"/>
        </w:rPr>
        <w:t>Arqueo de Fondo Fijo</w:t>
      </w:r>
      <w:r w:rsidRPr="000360CE">
        <w:rPr>
          <w:rFonts w:ascii="Gothic720 BT" w:hAnsi="Gothic720 BT" w:cs="Arial"/>
          <w:sz w:val="22"/>
          <w:szCs w:val="22"/>
          <w:lang w:val="es-MX"/>
        </w:rPr>
        <w:t>: E</w:t>
      </w:r>
      <w:r w:rsidR="007141DC" w:rsidRPr="000360CE">
        <w:rPr>
          <w:rFonts w:ascii="Gothic720 BT" w:hAnsi="Gothic720 BT" w:cs="Arial"/>
          <w:sz w:val="22"/>
          <w:szCs w:val="22"/>
          <w:lang w:val="es-MX"/>
        </w:rPr>
        <w:t>s</w:t>
      </w:r>
      <w:r w:rsidRPr="000360CE">
        <w:rPr>
          <w:rFonts w:ascii="Gothic720 BT" w:hAnsi="Gothic720 BT" w:cs="Arial"/>
          <w:sz w:val="22"/>
          <w:szCs w:val="22"/>
          <w:lang w:val="es-MX"/>
        </w:rPr>
        <w:t xml:space="preserve"> </w:t>
      </w:r>
      <w:r w:rsidR="007141DC" w:rsidRPr="000360CE">
        <w:rPr>
          <w:rFonts w:ascii="Gothic720 BT" w:hAnsi="Gothic720 BT" w:cs="Arial"/>
          <w:sz w:val="22"/>
          <w:szCs w:val="22"/>
          <w:lang w:val="es-MX"/>
        </w:rPr>
        <w:t xml:space="preserve">aquél que </w:t>
      </w:r>
      <w:r w:rsidRPr="000360CE">
        <w:rPr>
          <w:rFonts w:ascii="Gothic720 BT" w:hAnsi="Gothic720 BT" w:cs="Arial"/>
          <w:sz w:val="22"/>
          <w:szCs w:val="22"/>
          <w:lang w:val="es-MX"/>
        </w:rPr>
        <w:t xml:space="preserve">se realizará </w:t>
      </w:r>
      <w:r w:rsidR="00DF67A9" w:rsidRPr="000360CE">
        <w:rPr>
          <w:rFonts w:ascii="Gothic720 BT" w:hAnsi="Gothic720 BT" w:cs="Arial"/>
          <w:sz w:val="22"/>
          <w:szCs w:val="22"/>
          <w:lang w:val="es-MX"/>
        </w:rPr>
        <w:t>periódicamente</w:t>
      </w:r>
      <w:r w:rsidRPr="000360CE">
        <w:rPr>
          <w:rFonts w:ascii="Gothic720 BT" w:hAnsi="Gothic720 BT" w:cs="Arial"/>
          <w:sz w:val="22"/>
          <w:szCs w:val="22"/>
          <w:lang w:val="es-MX"/>
        </w:rPr>
        <w:t xml:space="preserve"> por </w:t>
      </w:r>
      <w:r w:rsidR="008E2BB2" w:rsidRPr="000360CE">
        <w:rPr>
          <w:rFonts w:ascii="Gothic720 BT" w:hAnsi="Gothic720 BT" w:cs="Arial"/>
          <w:sz w:val="22"/>
          <w:szCs w:val="22"/>
          <w:lang w:val="es-MX"/>
        </w:rPr>
        <w:t>quien se encargue</w:t>
      </w:r>
      <w:r w:rsidRPr="000360CE">
        <w:rPr>
          <w:rFonts w:ascii="Gothic720 BT" w:hAnsi="Gothic720 BT" w:cs="Arial"/>
          <w:sz w:val="22"/>
          <w:szCs w:val="22"/>
          <w:lang w:val="es-MX"/>
        </w:rPr>
        <w:t xml:space="preserve"> de los registros contables de </w:t>
      </w:r>
      <w:r w:rsidR="00CA44E7" w:rsidRPr="000360CE">
        <w:rPr>
          <w:rFonts w:ascii="Gothic720 BT" w:hAnsi="Gothic720 BT" w:cs="Arial"/>
          <w:sz w:val="22"/>
          <w:szCs w:val="22"/>
          <w:lang w:val="es-MX"/>
        </w:rPr>
        <w:t>las p</w:t>
      </w:r>
      <w:proofErr w:type="spellStart"/>
      <w:r w:rsidR="00CA44E7" w:rsidRPr="000360CE">
        <w:rPr>
          <w:rFonts w:ascii="Gothic720 BT" w:hAnsi="Gothic720 BT" w:cs="Arial"/>
          <w:sz w:val="22"/>
          <w:szCs w:val="22"/>
          <w:lang w:eastAsia="es-MX"/>
        </w:rPr>
        <w:t>ersonas</w:t>
      </w:r>
      <w:proofErr w:type="spellEnd"/>
      <w:r w:rsidR="00CA44E7" w:rsidRPr="000360CE">
        <w:rPr>
          <w:rFonts w:ascii="Gothic720 BT" w:hAnsi="Gothic720 BT" w:cs="Arial"/>
          <w:sz w:val="22"/>
          <w:szCs w:val="22"/>
          <w:lang w:eastAsia="es-MX"/>
        </w:rPr>
        <w:t xml:space="preserve"> sujetas a obligaciones</w:t>
      </w:r>
      <w:r w:rsidR="002D23AB" w:rsidRPr="000360CE">
        <w:rPr>
          <w:rFonts w:ascii="Gothic720 BT" w:hAnsi="Gothic720 BT" w:cs="Arial"/>
          <w:sz w:val="22"/>
          <w:szCs w:val="22"/>
          <w:lang w:val="es-MX"/>
        </w:rPr>
        <w:t>,</w:t>
      </w:r>
      <w:r w:rsidR="00B238C0" w:rsidRPr="000360CE">
        <w:rPr>
          <w:rFonts w:ascii="Gothic720 BT" w:hAnsi="Gothic720 BT" w:cs="Arial"/>
          <w:sz w:val="22"/>
          <w:szCs w:val="22"/>
          <w:lang w:val="es-MX"/>
        </w:rPr>
        <w:t xml:space="preserve"> con el objeto de comprobar los gastos realizados a través del fondo fijo</w:t>
      </w:r>
      <w:r w:rsidR="004C20F7" w:rsidRPr="000360CE">
        <w:rPr>
          <w:rFonts w:ascii="Gothic720 BT" w:hAnsi="Gothic720 BT" w:cs="Arial"/>
          <w:sz w:val="22"/>
          <w:szCs w:val="22"/>
          <w:lang w:val="es-MX"/>
        </w:rPr>
        <w:t xml:space="preserve"> y llevar a cabo </w:t>
      </w:r>
      <w:r w:rsidR="00EA7662" w:rsidRPr="000360CE">
        <w:rPr>
          <w:rFonts w:ascii="Gothic720 BT" w:hAnsi="Gothic720 BT" w:cs="Arial"/>
          <w:sz w:val="22"/>
          <w:szCs w:val="22"/>
          <w:lang w:val="es-MX"/>
        </w:rPr>
        <w:t>la</w:t>
      </w:r>
      <w:r w:rsidR="004C20F7" w:rsidRPr="000360CE">
        <w:rPr>
          <w:rFonts w:ascii="Gothic720 BT" w:hAnsi="Gothic720 BT" w:cs="Arial"/>
          <w:sz w:val="22"/>
          <w:szCs w:val="22"/>
          <w:lang w:val="es-MX"/>
        </w:rPr>
        <w:t xml:space="preserve"> reposición</w:t>
      </w:r>
      <w:r w:rsidR="00EA7662" w:rsidRPr="000360CE">
        <w:rPr>
          <w:rFonts w:ascii="Gothic720 BT" w:hAnsi="Gothic720 BT" w:cs="Arial"/>
          <w:sz w:val="22"/>
          <w:szCs w:val="22"/>
          <w:lang w:val="es-MX"/>
        </w:rPr>
        <w:t xml:space="preserve"> </w:t>
      </w:r>
      <w:r w:rsidR="00DF67A9" w:rsidRPr="000360CE">
        <w:rPr>
          <w:rFonts w:ascii="Gothic720 BT" w:hAnsi="Gothic720 BT" w:cs="Arial"/>
          <w:sz w:val="22"/>
          <w:szCs w:val="22"/>
          <w:lang w:val="es-MX"/>
        </w:rPr>
        <w:t>cuando así corresponda</w:t>
      </w:r>
      <w:r w:rsidR="00B238C0" w:rsidRPr="000360CE">
        <w:rPr>
          <w:rFonts w:ascii="Gothic720 BT" w:hAnsi="Gothic720 BT" w:cs="Arial"/>
          <w:sz w:val="22"/>
          <w:szCs w:val="22"/>
          <w:lang w:val="es-MX"/>
        </w:rPr>
        <w:t>.</w:t>
      </w:r>
    </w:p>
    <w:p w14:paraId="7FBE0666"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CAJA</w:t>
      </w:r>
    </w:p>
    <w:tbl>
      <w:tblPr>
        <w:tblW w:w="8838" w:type="dxa"/>
        <w:tblLayout w:type="fixed"/>
        <w:tblCellMar>
          <w:left w:w="70" w:type="dxa"/>
          <w:right w:w="70" w:type="dxa"/>
        </w:tblCellMar>
        <w:tblLook w:val="0000" w:firstRow="0" w:lastRow="0" w:firstColumn="0" w:lastColumn="0" w:noHBand="0" w:noVBand="0"/>
      </w:tblPr>
      <w:tblGrid>
        <w:gridCol w:w="316"/>
        <w:gridCol w:w="390"/>
        <w:gridCol w:w="276"/>
        <w:gridCol w:w="510"/>
        <w:gridCol w:w="840"/>
        <w:gridCol w:w="500"/>
        <w:gridCol w:w="737"/>
        <w:gridCol w:w="735"/>
        <w:gridCol w:w="41"/>
        <w:gridCol w:w="4439"/>
        <w:gridCol w:w="54"/>
      </w:tblGrid>
      <w:tr w:rsidR="002E5409" w:rsidRPr="000360CE" w14:paraId="2252D953" w14:textId="77777777" w:rsidTr="004221C1">
        <w:trPr>
          <w:trHeight w:val="227"/>
        </w:trPr>
        <w:tc>
          <w:tcPr>
            <w:tcW w:w="706" w:type="dxa"/>
            <w:gridSpan w:val="2"/>
            <w:vAlign w:val="center"/>
          </w:tcPr>
          <w:p w14:paraId="38086919" w14:textId="4B4864B6" w:rsidR="002E5409" w:rsidRPr="000360CE" w:rsidRDefault="002E5409" w:rsidP="00165923">
            <w:pPr>
              <w:spacing w:after="0"/>
              <w:ind w:right="-82"/>
              <w:rPr>
                <w:rFonts w:ascii="Gothic720 BT" w:hAnsi="Gothic720 BT" w:cs="Arial"/>
                <w:b/>
                <w:bCs/>
              </w:rPr>
            </w:pPr>
            <w:r w:rsidRPr="000360CE">
              <w:rPr>
                <w:rFonts w:ascii="Gothic720 BT" w:hAnsi="Gothic720 BT" w:cs="Arial"/>
                <w:b/>
                <w:bCs/>
              </w:rPr>
              <w:t>Títu</w:t>
            </w:r>
            <w:r w:rsidR="1E01EAF3" w:rsidRPr="000360CE">
              <w:rPr>
                <w:rFonts w:ascii="Gothic720 BT" w:hAnsi="Gothic720 BT" w:cs="Arial"/>
                <w:b/>
                <w:bCs/>
              </w:rPr>
              <w:t>l</w:t>
            </w:r>
            <w:r w:rsidRPr="000360CE">
              <w:rPr>
                <w:rFonts w:ascii="Gothic720 BT" w:hAnsi="Gothic720 BT" w:cs="Arial"/>
                <w:b/>
                <w:bCs/>
              </w:rPr>
              <w:t>o</w:t>
            </w:r>
          </w:p>
        </w:tc>
        <w:tc>
          <w:tcPr>
            <w:tcW w:w="786" w:type="dxa"/>
            <w:gridSpan w:val="2"/>
            <w:vAlign w:val="center"/>
          </w:tcPr>
          <w:p w14:paraId="35B4A93E" w14:textId="77777777" w:rsidR="002E5409" w:rsidRPr="000360CE" w:rsidRDefault="002E5409" w:rsidP="009D724B">
            <w:pPr>
              <w:spacing w:after="0" w:line="360" w:lineRule="auto"/>
              <w:jc w:val="center"/>
              <w:rPr>
                <w:rFonts w:ascii="Gothic720 BT" w:hAnsi="Gothic720 BT" w:cs="Arial"/>
                <w:b/>
                <w:bCs/>
              </w:rPr>
            </w:pPr>
            <w:r w:rsidRPr="000360CE">
              <w:rPr>
                <w:rFonts w:ascii="Gothic720 BT" w:hAnsi="Gothic720 BT" w:cs="Arial"/>
                <w:b/>
                <w:bCs/>
              </w:rPr>
              <w:t>100</w:t>
            </w:r>
          </w:p>
        </w:tc>
        <w:tc>
          <w:tcPr>
            <w:tcW w:w="840" w:type="dxa"/>
            <w:vAlign w:val="center"/>
          </w:tcPr>
          <w:p w14:paraId="6ECD7C19" w14:textId="77777777" w:rsidR="002E5409" w:rsidRPr="000360CE" w:rsidRDefault="002E5409" w:rsidP="009D724B">
            <w:pPr>
              <w:spacing w:after="0" w:line="360" w:lineRule="auto"/>
              <w:rPr>
                <w:rFonts w:ascii="Gothic720 BT" w:hAnsi="Gothic720 BT" w:cs="Arial"/>
                <w:b/>
                <w:bCs/>
              </w:rPr>
            </w:pPr>
            <w:r w:rsidRPr="000360CE">
              <w:rPr>
                <w:rFonts w:ascii="Gothic720 BT" w:hAnsi="Gothic720 BT" w:cs="Arial"/>
                <w:b/>
                <w:bCs/>
              </w:rPr>
              <w:t>Activo</w:t>
            </w:r>
          </w:p>
        </w:tc>
        <w:tc>
          <w:tcPr>
            <w:tcW w:w="6506" w:type="dxa"/>
            <w:gridSpan w:val="6"/>
            <w:vAlign w:val="center"/>
          </w:tcPr>
          <w:p w14:paraId="5C1EBD59" w14:textId="77777777" w:rsidR="002E5409" w:rsidRPr="000360CE" w:rsidRDefault="002E5409" w:rsidP="009D724B">
            <w:pPr>
              <w:spacing w:after="0" w:line="360" w:lineRule="auto"/>
              <w:jc w:val="both"/>
              <w:rPr>
                <w:rFonts w:ascii="Gothic720 BT" w:hAnsi="Gothic720 BT" w:cs="Arial"/>
                <w:b/>
                <w:bCs/>
              </w:rPr>
            </w:pPr>
          </w:p>
        </w:tc>
      </w:tr>
      <w:tr w:rsidR="002E5409" w:rsidRPr="000360CE" w14:paraId="30637DDA" w14:textId="77777777" w:rsidTr="004221C1">
        <w:trPr>
          <w:trHeight w:val="227"/>
        </w:trPr>
        <w:tc>
          <w:tcPr>
            <w:tcW w:w="316" w:type="dxa"/>
            <w:vAlign w:val="center"/>
          </w:tcPr>
          <w:p w14:paraId="5F67FE65" w14:textId="77777777" w:rsidR="002E5409" w:rsidRPr="000360CE" w:rsidRDefault="002E5409" w:rsidP="00165923">
            <w:pPr>
              <w:spacing w:after="0"/>
              <w:jc w:val="both"/>
              <w:rPr>
                <w:rFonts w:ascii="Gothic720 BT" w:hAnsi="Gothic720 BT" w:cs="Arial"/>
                <w:b/>
                <w:bCs/>
              </w:rPr>
            </w:pPr>
          </w:p>
        </w:tc>
        <w:tc>
          <w:tcPr>
            <w:tcW w:w="1176" w:type="dxa"/>
            <w:gridSpan w:val="3"/>
            <w:shd w:val="clear" w:color="auto" w:fill="FFFFFF" w:themeFill="background1"/>
            <w:vAlign w:val="center"/>
          </w:tcPr>
          <w:p w14:paraId="33976034" w14:textId="77777777" w:rsidR="002E5409" w:rsidRPr="000360CE" w:rsidRDefault="002E5409" w:rsidP="009D724B">
            <w:pPr>
              <w:pStyle w:val="Encabezado"/>
              <w:spacing w:line="360" w:lineRule="auto"/>
              <w:jc w:val="right"/>
              <w:rPr>
                <w:rFonts w:ascii="Gothic720 BT" w:hAnsi="Gothic720 BT" w:cs="Arial"/>
                <w:b/>
                <w:bCs/>
                <w:sz w:val="22"/>
                <w:szCs w:val="22"/>
              </w:rPr>
            </w:pPr>
            <w:r w:rsidRPr="000360CE">
              <w:rPr>
                <w:rFonts w:ascii="Gothic720 BT" w:hAnsi="Gothic720 BT" w:cs="Arial"/>
                <w:b/>
                <w:bCs/>
                <w:sz w:val="22"/>
                <w:szCs w:val="22"/>
              </w:rPr>
              <w:t>Subtítulo</w:t>
            </w:r>
          </w:p>
        </w:tc>
        <w:tc>
          <w:tcPr>
            <w:tcW w:w="840" w:type="dxa"/>
            <w:vAlign w:val="center"/>
          </w:tcPr>
          <w:p w14:paraId="515279DD" w14:textId="77777777" w:rsidR="002E5409" w:rsidRPr="000360CE" w:rsidRDefault="002E5409" w:rsidP="009D724B">
            <w:pPr>
              <w:spacing w:after="0" w:line="360" w:lineRule="auto"/>
              <w:jc w:val="center"/>
              <w:rPr>
                <w:rFonts w:ascii="Gothic720 BT" w:hAnsi="Gothic720 BT" w:cs="Arial"/>
                <w:b/>
                <w:bCs/>
              </w:rPr>
            </w:pPr>
            <w:r w:rsidRPr="000360CE">
              <w:rPr>
                <w:rFonts w:ascii="Gothic720 BT" w:hAnsi="Gothic720 BT" w:cs="Arial"/>
                <w:b/>
                <w:bCs/>
              </w:rPr>
              <w:t>001</w:t>
            </w:r>
          </w:p>
        </w:tc>
        <w:tc>
          <w:tcPr>
            <w:tcW w:w="1237" w:type="dxa"/>
            <w:gridSpan w:val="2"/>
            <w:vAlign w:val="center"/>
          </w:tcPr>
          <w:p w14:paraId="6419FE5B" w14:textId="77777777" w:rsidR="002E5409" w:rsidRPr="000360CE" w:rsidRDefault="002E5409" w:rsidP="009D724B">
            <w:pPr>
              <w:spacing w:after="0" w:line="360" w:lineRule="auto"/>
              <w:rPr>
                <w:rFonts w:ascii="Gothic720 BT" w:hAnsi="Gothic720 BT" w:cs="Arial"/>
                <w:b/>
                <w:bCs/>
              </w:rPr>
            </w:pPr>
            <w:r w:rsidRPr="000360CE">
              <w:rPr>
                <w:rFonts w:ascii="Gothic720 BT" w:hAnsi="Gothic720 BT" w:cs="Arial"/>
                <w:b/>
                <w:bCs/>
              </w:rPr>
              <w:t>Circulante</w:t>
            </w:r>
          </w:p>
        </w:tc>
        <w:tc>
          <w:tcPr>
            <w:tcW w:w="5269" w:type="dxa"/>
            <w:gridSpan w:val="4"/>
            <w:vAlign w:val="center"/>
          </w:tcPr>
          <w:p w14:paraId="543FD88D" w14:textId="77777777" w:rsidR="002E5409" w:rsidRPr="000360CE" w:rsidRDefault="002E5409" w:rsidP="009D724B">
            <w:pPr>
              <w:spacing w:after="0" w:line="360" w:lineRule="auto"/>
              <w:jc w:val="both"/>
              <w:rPr>
                <w:rFonts w:ascii="Gothic720 BT" w:hAnsi="Gothic720 BT" w:cs="Arial"/>
                <w:b/>
                <w:bCs/>
              </w:rPr>
            </w:pPr>
          </w:p>
        </w:tc>
      </w:tr>
      <w:tr w:rsidR="002E5409" w:rsidRPr="000360CE" w14:paraId="4B9F641B" w14:textId="77777777" w:rsidTr="004221C1">
        <w:trPr>
          <w:trHeight w:val="227"/>
        </w:trPr>
        <w:tc>
          <w:tcPr>
            <w:tcW w:w="706" w:type="dxa"/>
            <w:gridSpan w:val="2"/>
            <w:vAlign w:val="center"/>
          </w:tcPr>
          <w:p w14:paraId="73DFEBDC" w14:textId="77777777" w:rsidR="002E5409" w:rsidRPr="000360CE" w:rsidRDefault="002E5409" w:rsidP="00165923">
            <w:pPr>
              <w:spacing w:after="0"/>
              <w:jc w:val="both"/>
              <w:rPr>
                <w:rFonts w:ascii="Gothic720 BT" w:hAnsi="Gothic720 BT" w:cs="Arial"/>
                <w:b/>
                <w:bCs/>
              </w:rPr>
            </w:pPr>
          </w:p>
        </w:tc>
        <w:tc>
          <w:tcPr>
            <w:tcW w:w="786" w:type="dxa"/>
            <w:gridSpan w:val="2"/>
            <w:vAlign w:val="center"/>
          </w:tcPr>
          <w:p w14:paraId="706844B0" w14:textId="77777777" w:rsidR="002E5409" w:rsidRPr="000360CE" w:rsidRDefault="002E5409" w:rsidP="009D724B">
            <w:pPr>
              <w:spacing w:after="0" w:line="360" w:lineRule="auto"/>
              <w:jc w:val="both"/>
              <w:rPr>
                <w:rFonts w:ascii="Gothic720 BT" w:hAnsi="Gothic720 BT" w:cs="Arial"/>
                <w:b/>
                <w:bCs/>
              </w:rPr>
            </w:pPr>
          </w:p>
        </w:tc>
        <w:tc>
          <w:tcPr>
            <w:tcW w:w="840" w:type="dxa"/>
            <w:vAlign w:val="center"/>
          </w:tcPr>
          <w:p w14:paraId="6B20182F" w14:textId="77777777" w:rsidR="002E5409" w:rsidRPr="000360CE" w:rsidRDefault="002E5409" w:rsidP="009D724B">
            <w:pPr>
              <w:spacing w:after="0" w:line="360" w:lineRule="auto"/>
              <w:rPr>
                <w:rFonts w:ascii="Gothic720 BT" w:hAnsi="Gothic720 BT" w:cs="Arial"/>
                <w:b/>
                <w:bCs/>
              </w:rPr>
            </w:pPr>
            <w:r w:rsidRPr="000360CE">
              <w:rPr>
                <w:rFonts w:ascii="Gothic720 BT" w:hAnsi="Gothic720 BT" w:cs="Arial"/>
                <w:b/>
                <w:bCs/>
              </w:rPr>
              <w:t>Mayor</w:t>
            </w:r>
          </w:p>
        </w:tc>
        <w:tc>
          <w:tcPr>
            <w:tcW w:w="500" w:type="dxa"/>
            <w:vAlign w:val="center"/>
          </w:tcPr>
          <w:p w14:paraId="494CB3D7" w14:textId="77777777" w:rsidR="002E5409" w:rsidRPr="000360CE" w:rsidRDefault="002E5409" w:rsidP="009D724B">
            <w:pPr>
              <w:spacing w:after="0" w:line="360" w:lineRule="auto"/>
              <w:rPr>
                <w:rFonts w:ascii="Gothic720 BT" w:hAnsi="Gothic720 BT" w:cs="Arial"/>
                <w:b/>
                <w:bCs/>
              </w:rPr>
            </w:pPr>
            <w:r w:rsidRPr="000360CE">
              <w:rPr>
                <w:rFonts w:ascii="Gothic720 BT" w:hAnsi="Gothic720 BT" w:cs="Arial"/>
                <w:b/>
                <w:bCs/>
              </w:rPr>
              <w:t>101</w:t>
            </w:r>
          </w:p>
        </w:tc>
        <w:tc>
          <w:tcPr>
            <w:tcW w:w="737" w:type="dxa"/>
            <w:vAlign w:val="center"/>
          </w:tcPr>
          <w:p w14:paraId="1E9C272F" w14:textId="77777777" w:rsidR="002E5409" w:rsidRPr="000360CE" w:rsidRDefault="002E5409" w:rsidP="009D724B">
            <w:pPr>
              <w:spacing w:after="0" w:line="360" w:lineRule="auto"/>
              <w:rPr>
                <w:rFonts w:ascii="Gothic720 BT" w:hAnsi="Gothic720 BT" w:cs="Arial"/>
                <w:b/>
                <w:bCs/>
              </w:rPr>
            </w:pPr>
            <w:r w:rsidRPr="000360CE">
              <w:rPr>
                <w:rFonts w:ascii="Gothic720 BT" w:hAnsi="Gothic720 BT" w:cs="Arial"/>
                <w:b/>
                <w:bCs/>
              </w:rPr>
              <w:t xml:space="preserve">Caja </w:t>
            </w:r>
          </w:p>
        </w:tc>
        <w:tc>
          <w:tcPr>
            <w:tcW w:w="5269" w:type="dxa"/>
            <w:gridSpan w:val="4"/>
            <w:vAlign w:val="center"/>
          </w:tcPr>
          <w:p w14:paraId="6797F503" w14:textId="77777777" w:rsidR="002E5409" w:rsidRPr="000360CE" w:rsidRDefault="002E5409" w:rsidP="009D724B">
            <w:pPr>
              <w:spacing w:after="0" w:line="360" w:lineRule="auto"/>
              <w:jc w:val="both"/>
              <w:rPr>
                <w:rFonts w:ascii="Gothic720 BT" w:hAnsi="Gothic720 BT" w:cs="Arial"/>
                <w:b/>
                <w:bCs/>
              </w:rPr>
            </w:pPr>
          </w:p>
        </w:tc>
      </w:tr>
      <w:tr w:rsidR="002E5409" w:rsidRPr="000360CE" w14:paraId="725A1213" w14:textId="77777777" w:rsidTr="004221C1">
        <w:trPr>
          <w:trHeight w:val="227"/>
        </w:trPr>
        <w:tc>
          <w:tcPr>
            <w:tcW w:w="706" w:type="dxa"/>
            <w:gridSpan w:val="2"/>
            <w:vAlign w:val="center"/>
          </w:tcPr>
          <w:p w14:paraId="3CD04EDA" w14:textId="77777777" w:rsidR="002E5409" w:rsidRPr="000360CE" w:rsidRDefault="002E5409" w:rsidP="00165923">
            <w:pPr>
              <w:spacing w:after="0"/>
              <w:jc w:val="both"/>
              <w:rPr>
                <w:rFonts w:ascii="Gothic720 BT" w:hAnsi="Gothic720 BT" w:cs="Arial"/>
                <w:b/>
                <w:bCs/>
              </w:rPr>
            </w:pPr>
          </w:p>
        </w:tc>
        <w:tc>
          <w:tcPr>
            <w:tcW w:w="276" w:type="dxa"/>
            <w:vAlign w:val="center"/>
          </w:tcPr>
          <w:p w14:paraId="1E6DE261" w14:textId="77777777" w:rsidR="002E5409" w:rsidRPr="000360CE" w:rsidRDefault="002E5409" w:rsidP="009D724B">
            <w:pPr>
              <w:spacing w:after="0" w:line="360" w:lineRule="auto"/>
              <w:jc w:val="both"/>
              <w:rPr>
                <w:rFonts w:ascii="Gothic720 BT" w:hAnsi="Gothic720 BT" w:cs="Arial"/>
                <w:b/>
                <w:bCs/>
              </w:rPr>
            </w:pPr>
          </w:p>
        </w:tc>
        <w:tc>
          <w:tcPr>
            <w:tcW w:w="1850" w:type="dxa"/>
            <w:gridSpan w:val="3"/>
            <w:vAlign w:val="center"/>
          </w:tcPr>
          <w:p w14:paraId="78926D44" w14:textId="77777777" w:rsidR="002E5409" w:rsidRPr="000360CE" w:rsidRDefault="002E5409" w:rsidP="009D724B">
            <w:pPr>
              <w:spacing w:after="0" w:line="360" w:lineRule="auto"/>
              <w:jc w:val="right"/>
              <w:rPr>
                <w:rFonts w:ascii="Gothic720 BT" w:hAnsi="Gothic720 BT" w:cs="Arial"/>
                <w:b/>
                <w:bCs/>
              </w:rPr>
            </w:pPr>
            <w:r w:rsidRPr="000360CE">
              <w:rPr>
                <w:rFonts w:ascii="Gothic720 BT" w:hAnsi="Gothic720 BT" w:cs="Arial"/>
                <w:b/>
                <w:bCs/>
              </w:rPr>
              <w:t>Subcuenta</w:t>
            </w:r>
          </w:p>
        </w:tc>
        <w:tc>
          <w:tcPr>
            <w:tcW w:w="737" w:type="dxa"/>
            <w:vAlign w:val="center"/>
          </w:tcPr>
          <w:p w14:paraId="2476B53A" w14:textId="77777777" w:rsidR="002E5409" w:rsidRPr="000360CE" w:rsidRDefault="002E5409" w:rsidP="009D724B">
            <w:pPr>
              <w:pStyle w:val="xl46"/>
              <w:pBdr>
                <w:left w:val="none" w:sz="0" w:space="0" w:color="auto"/>
                <w:bottom w:val="none" w:sz="0" w:space="0" w:color="auto"/>
                <w:right w:val="none" w:sz="0" w:space="0" w:color="auto"/>
              </w:pBdr>
              <w:spacing w:before="0" w:beforeAutospacing="0" w:after="0" w:afterAutospacing="0" w:line="360"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269" w:type="dxa"/>
            <w:gridSpan w:val="4"/>
            <w:vAlign w:val="center"/>
          </w:tcPr>
          <w:p w14:paraId="79133EB8" w14:textId="3CAEB3D9" w:rsidR="002E5409" w:rsidRPr="000360CE" w:rsidRDefault="009C3BE5" w:rsidP="009D724B">
            <w:pPr>
              <w:spacing w:after="0" w:line="360" w:lineRule="auto"/>
              <w:jc w:val="both"/>
              <w:rPr>
                <w:rFonts w:ascii="Gothic720 BT" w:hAnsi="Gothic720 BT" w:cs="Arial"/>
                <w:b/>
                <w:bCs/>
              </w:rPr>
            </w:pPr>
            <w:r w:rsidRPr="000360CE">
              <w:rPr>
                <w:rFonts w:ascii="Gothic720 BT" w:hAnsi="Gothic720 BT" w:cs="Arial"/>
              </w:rPr>
              <w:t>P</w:t>
            </w:r>
            <w:r w:rsidRPr="000360CE">
              <w:rPr>
                <w:rFonts w:ascii="Gothic720 BT" w:hAnsi="Gothic720 BT" w:cs="Arial"/>
                <w:lang w:eastAsia="es-MX"/>
              </w:rPr>
              <w:t>ersonas sujetas a obligaciones</w:t>
            </w:r>
          </w:p>
        </w:tc>
      </w:tr>
      <w:tr w:rsidR="002E5409" w:rsidRPr="000360CE" w14:paraId="5BA59D04" w14:textId="77777777" w:rsidTr="004221C1">
        <w:trPr>
          <w:trHeight w:val="334"/>
        </w:trPr>
        <w:tc>
          <w:tcPr>
            <w:tcW w:w="706" w:type="dxa"/>
            <w:gridSpan w:val="2"/>
            <w:vAlign w:val="center"/>
          </w:tcPr>
          <w:p w14:paraId="04745F36" w14:textId="77777777" w:rsidR="002E5409" w:rsidRPr="000360CE" w:rsidRDefault="002E5409" w:rsidP="00165923">
            <w:pPr>
              <w:spacing w:after="0"/>
              <w:jc w:val="both"/>
              <w:rPr>
                <w:rFonts w:ascii="Gothic720 BT" w:hAnsi="Gothic720 BT" w:cs="Arial"/>
                <w:b/>
                <w:bCs/>
              </w:rPr>
            </w:pPr>
          </w:p>
        </w:tc>
        <w:tc>
          <w:tcPr>
            <w:tcW w:w="276" w:type="dxa"/>
            <w:vAlign w:val="center"/>
          </w:tcPr>
          <w:p w14:paraId="7F755B47" w14:textId="77777777" w:rsidR="002E5409" w:rsidRPr="000360CE" w:rsidRDefault="002E5409" w:rsidP="009D724B">
            <w:pPr>
              <w:spacing w:after="0" w:line="360" w:lineRule="auto"/>
              <w:jc w:val="both"/>
              <w:rPr>
                <w:rFonts w:ascii="Gothic720 BT" w:hAnsi="Gothic720 BT" w:cs="Arial"/>
                <w:b/>
                <w:bCs/>
              </w:rPr>
            </w:pPr>
          </w:p>
        </w:tc>
        <w:tc>
          <w:tcPr>
            <w:tcW w:w="2587" w:type="dxa"/>
            <w:gridSpan w:val="4"/>
            <w:vAlign w:val="center"/>
          </w:tcPr>
          <w:p w14:paraId="543BA9A1" w14:textId="77777777" w:rsidR="002E5409" w:rsidRPr="000360CE" w:rsidRDefault="002E5409" w:rsidP="009D724B">
            <w:pPr>
              <w:spacing w:after="0" w:line="360" w:lineRule="auto"/>
              <w:jc w:val="right"/>
              <w:rPr>
                <w:rFonts w:ascii="Gothic720 BT" w:hAnsi="Gothic720 BT" w:cs="Arial"/>
                <w:b/>
                <w:bCs/>
              </w:rPr>
            </w:pPr>
            <w:r w:rsidRPr="000360CE">
              <w:rPr>
                <w:rFonts w:ascii="Gothic720 BT" w:hAnsi="Gothic720 BT"/>
                <w:b/>
              </w:rPr>
              <w:t>Afectable</w:t>
            </w:r>
          </w:p>
        </w:tc>
        <w:tc>
          <w:tcPr>
            <w:tcW w:w="735" w:type="dxa"/>
            <w:vAlign w:val="center"/>
          </w:tcPr>
          <w:p w14:paraId="0FE762A1" w14:textId="77777777" w:rsidR="002E5409" w:rsidRPr="000360CE" w:rsidRDefault="002E5409" w:rsidP="009D724B">
            <w:pPr>
              <w:spacing w:after="0" w:line="360" w:lineRule="auto"/>
              <w:jc w:val="center"/>
              <w:rPr>
                <w:rFonts w:ascii="Gothic720 BT" w:hAnsi="Gothic720 BT" w:cs="Arial"/>
                <w:b/>
                <w:bCs/>
              </w:rPr>
            </w:pPr>
            <w:r w:rsidRPr="000360CE">
              <w:rPr>
                <w:rFonts w:ascii="Gothic720 BT" w:hAnsi="Gothic720 BT"/>
                <w:b/>
              </w:rPr>
              <w:t>01</w:t>
            </w:r>
          </w:p>
        </w:tc>
        <w:tc>
          <w:tcPr>
            <w:tcW w:w="4534" w:type="dxa"/>
            <w:gridSpan w:val="3"/>
            <w:vAlign w:val="center"/>
          </w:tcPr>
          <w:p w14:paraId="3ABF657F" w14:textId="77777777" w:rsidR="002E5409" w:rsidRPr="000360CE" w:rsidRDefault="002E5409" w:rsidP="009D724B">
            <w:pPr>
              <w:spacing w:after="0" w:line="360" w:lineRule="auto"/>
              <w:jc w:val="both"/>
              <w:rPr>
                <w:rFonts w:ascii="Gothic720 BT" w:hAnsi="Gothic720 BT" w:cs="Arial"/>
                <w:b/>
                <w:bCs/>
              </w:rPr>
            </w:pPr>
            <w:r w:rsidRPr="000360CE">
              <w:rPr>
                <w:rFonts w:ascii="Gothic720 BT" w:hAnsi="Gothic720 BT" w:cs="Arial"/>
                <w:b/>
                <w:bCs/>
              </w:rPr>
              <w:t>Fondo Fijo</w:t>
            </w:r>
          </w:p>
        </w:tc>
      </w:tr>
      <w:tr w:rsidR="002E5409" w:rsidRPr="000360CE" w14:paraId="511A8996" w14:textId="77777777" w:rsidTr="004221C1">
        <w:trPr>
          <w:gridAfter w:val="1"/>
          <w:wAfter w:w="54" w:type="dxa"/>
          <w:trHeight w:val="1402"/>
        </w:trPr>
        <w:tc>
          <w:tcPr>
            <w:tcW w:w="4345" w:type="dxa"/>
            <w:gridSpan w:val="9"/>
          </w:tcPr>
          <w:p w14:paraId="4BB8F283"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55177E1D"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La creación del fondo fijo.</w:t>
            </w:r>
          </w:p>
          <w:p w14:paraId="014E0DCF"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El ingreso de efectivo derivado de sobrantes por arqueo de caja.</w:t>
            </w:r>
          </w:p>
          <w:p w14:paraId="2A746790"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El ingreso de efectivo derivado de devoluciones de gastos menores.</w:t>
            </w:r>
          </w:p>
          <w:p w14:paraId="2D1FBAF8" w14:textId="1D927791"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Incrementos al fondo fijo.</w:t>
            </w:r>
          </w:p>
        </w:tc>
        <w:tc>
          <w:tcPr>
            <w:tcW w:w="4439" w:type="dxa"/>
          </w:tcPr>
          <w:p w14:paraId="35548CB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346BD7FA" w14:textId="77777777" w:rsidR="002E5409" w:rsidRPr="000360CE" w:rsidRDefault="002E5409" w:rsidP="00165923">
            <w:pPr>
              <w:numPr>
                <w:ilvl w:val="0"/>
                <w:numId w:val="2"/>
              </w:numPr>
              <w:tabs>
                <w:tab w:val="clear" w:pos="720"/>
              </w:tabs>
              <w:spacing w:after="0"/>
              <w:ind w:left="399"/>
              <w:jc w:val="both"/>
              <w:rPr>
                <w:rFonts w:ascii="Gothic720 BT" w:hAnsi="Gothic720 BT" w:cs="Arial"/>
                <w:bCs/>
              </w:rPr>
            </w:pPr>
            <w:r w:rsidRPr="000360CE">
              <w:rPr>
                <w:rFonts w:ascii="Gothic720 BT" w:hAnsi="Gothic720 BT" w:cs="Arial"/>
                <w:bCs/>
              </w:rPr>
              <w:t>La cancelación del fondo fijo.</w:t>
            </w:r>
          </w:p>
          <w:p w14:paraId="28495854" w14:textId="77777777" w:rsidR="002E5409" w:rsidRPr="000360CE" w:rsidRDefault="002E5409" w:rsidP="00165923">
            <w:pPr>
              <w:numPr>
                <w:ilvl w:val="0"/>
                <w:numId w:val="2"/>
              </w:numPr>
              <w:tabs>
                <w:tab w:val="clear" w:pos="720"/>
              </w:tabs>
              <w:spacing w:after="0"/>
              <w:ind w:left="399"/>
              <w:jc w:val="both"/>
              <w:rPr>
                <w:rFonts w:ascii="Gothic720 BT" w:hAnsi="Gothic720 BT" w:cs="Arial"/>
                <w:bCs/>
              </w:rPr>
            </w:pPr>
            <w:r w:rsidRPr="000360CE">
              <w:rPr>
                <w:rFonts w:ascii="Gothic720 BT" w:hAnsi="Gothic720 BT" w:cs="Arial"/>
                <w:bCs/>
              </w:rPr>
              <w:t>Disminuciones en el fondo fijo.</w:t>
            </w:r>
          </w:p>
          <w:p w14:paraId="20CE656F" w14:textId="77777777" w:rsidR="002E5409" w:rsidRPr="000360CE" w:rsidRDefault="002E5409" w:rsidP="00165923">
            <w:pPr>
              <w:numPr>
                <w:ilvl w:val="0"/>
                <w:numId w:val="2"/>
              </w:numPr>
              <w:tabs>
                <w:tab w:val="clear" w:pos="720"/>
              </w:tabs>
              <w:spacing w:after="0"/>
              <w:ind w:left="399"/>
              <w:jc w:val="both"/>
              <w:rPr>
                <w:rFonts w:ascii="Gothic720 BT" w:hAnsi="Gothic720 BT" w:cs="Arial"/>
                <w:bCs/>
              </w:rPr>
            </w:pPr>
            <w:r w:rsidRPr="000360CE">
              <w:rPr>
                <w:rFonts w:ascii="Gothic720 BT" w:hAnsi="Gothic720 BT" w:cs="Arial"/>
                <w:bCs/>
              </w:rPr>
              <w:t>Retiro por concepto de pago de gastos menores.</w:t>
            </w:r>
          </w:p>
          <w:p w14:paraId="291621C7" w14:textId="77777777" w:rsidR="002E5409" w:rsidRPr="000360CE" w:rsidRDefault="002E5409" w:rsidP="00165923">
            <w:pPr>
              <w:spacing w:after="0"/>
              <w:jc w:val="both"/>
              <w:rPr>
                <w:rFonts w:ascii="Gothic720 BT" w:hAnsi="Gothic720 BT" w:cs="Arial"/>
                <w:b/>
                <w:bCs/>
              </w:rPr>
            </w:pPr>
          </w:p>
        </w:tc>
      </w:tr>
    </w:tbl>
    <w:p w14:paraId="04E2D0A3" w14:textId="77777777" w:rsidR="004221C1" w:rsidRPr="000360CE" w:rsidRDefault="004221C1" w:rsidP="00165923">
      <w:pPr>
        <w:spacing w:after="0"/>
        <w:jc w:val="both"/>
        <w:rPr>
          <w:rFonts w:ascii="Gothic720 BT" w:hAnsi="Gothic720 BT" w:cs="Arial"/>
          <w:b/>
          <w:bCs/>
        </w:rPr>
      </w:pPr>
    </w:p>
    <w:p w14:paraId="6688D6DD" w14:textId="77777777" w:rsidR="004221C1" w:rsidRPr="000360CE" w:rsidRDefault="004221C1" w:rsidP="004221C1">
      <w:pPr>
        <w:spacing w:after="0"/>
        <w:jc w:val="both"/>
        <w:rPr>
          <w:rFonts w:ascii="Gothic720 BT" w:hAnsi="Gothic720 BT" w:cs="Arial"/>
          <w:bCs/>
        </w:rPr>
      </w:pPr>
      <w:r w:rsidRPr="000360CE">
        <w:rPr>
          <w:rFonts w:ascii="Gothic720 BT" w:hAnsi="Gothic720 BT" w:cs="Arial"/>
          <w:b/>
          <w:bCs/>
        </w:rPr>
        <w:t xml:space="preserve">Naturaleza del saldo: </w:t>
      </w:r>
      <w:r w:rsidRPr="000360CE">
        <w:rPr>
          <w:rFonts w:ascii="Gothic720 BT" w:hAnsi="Gothic720 BT" w:cs="Arial"/>
          <w:bCs/>
        </w:rPr>
        <w:t>Invariablemente deudor.</w:t>
      </w:r>
    </w:p>
    <w:p w14:paraId="2AA7D9A4" w14:textId="77777777" w:rsidR="004221C1" w:rsidRPr="000360CE" w:rsidRDefault="004221C1" w:rsidP="004221C1">
      <w:pPr>
        <w:spacing w:after="0"/>
        <w:jc w:val="both"/>
        <w:rPr>
          <w:rFonts w:ascii="Gothic720 BT" w:hAnsi="Gothic720 BT" w:cs="Arial"/>
          <w:bCs/>
        </w:rPr>
      </w:pPr>
    </w:p>
    <w:p w14:paraId="04553E00" w14:textId="77777777" w:rsidR="004221C1" w:rsidRPr="000360CE" w:rsidRDefault="004221C1" w:rsidP="004221C1">
      <w:pPr>
        <w:spacing w:after="0"/>
        <w:jc w:val="both"/>
        <w:rPr>
          <w:rFonts w:ascii="Gothic720 BT" w:hAnsi="Gothic720 BT" w:cs="Arial"/>
          <w:bCs/>
        </w:rPr>
      </w:pPr>
      <w:r w:rsidRPr="000360CE">
        <w:rPr>
          <w:rFonts w:ascii="Gothic720 BT" w:hAnsi="Gothic720 BT" w:cs="Arial"/>
          <w:b/>
          <w:bCs/>
        </w:rPr>
        <w:t xml:space="preserve">El saldo representa: </w:t>
      </w:r>
      <w:r w:rsidRPr="000360CE">
        <w:rPr>
          <w:rFonts w:ascii="Gothic720 BT" w:hAnsi="Gothic720 BT" w:cs="Arial"/>
        </w:rPr>
        <w:t>D</w:t>
      </w:r>
      <w:r w:rsidRPr="000360CE">
        <w:rPr>
          <w:rFonts w:ascii="Gothic720 BT" w:hAnsi="Gothic720 BT" w:cs="Arial"/>
          <w:bCs/>
        </w:rPr>
        <w:t>inero en efectivo de inmediata disponibilidad para cubrir gastos menores.</w:t>
      </w:r>
    </w:p>
    <w:p w14:paraId="55383C2C" w14:textId="77777777" w:rsidR="004221C1" w:rsidRPr="000360CE" w:rsidRDefault="004221C1" w:rsidP="004221C1">
      <w:pPr>
        <w:spacing w:after="0"/>
        <w:jc w:val="both"/>
        <w:rPr>
          <w:rFonts w:ascii="Gothic720 BT" w:hAnsi="Gothic720 BT" w:cs="Arial"/>
          <w:b/>
          <w:bCs/>
        </w:rPr>
      </w:pPr>
    </w:p>
    <w:p w14:paraId="69694A56" w14:textId="77777777" w:rsidR="004221C1" w:rsidRPr="000360CE" w:rsidRDefault="004221C1" w:rsidP="004221C1">
      <w:pPr>
        <w:spacing w:after="0"/>
        <w:jc w:val="both"/>
        <w:rPr>
          <w:rFonts w:ascii="Gothic720 BT" w:hAnsi="Gothic720 BT" w:cs="Arial"/>
          <w:bCs/>
        </w:rPr>
      </w:pPr>
      <w:r w:rsidRPr="000360CE">
        <w:rPr>
          <w:rFonts w:ascii="Gothic720 BT" w:hAnsi="Gothic720 BT" w:cs="Arial"/>
          <w:b/>
          <w:bCs/>
        </w:rPr>
        <w:t xml:space="preserve">Comprobación de saldo: </w:t>
      </w:r>
      <w:r w:rsidRPr="000360CE">
        <w:rPr>
          <w:rFonts w:ascii="Gothic720 BT" w:hAnsi="Gothic720 BT" w:cs="Arial"/>
          <w:bCs/>
        </w:rPr>
        <w:t>Contra auxiliares y por arqueos de fondos fijos.</w:t>
      </w:r>
    </w:p>
    <w:p w14:paraId="0755A3BB" w14:textId="77777777" w:rsidR="004221C1" w:rsidRPr="000360CE" w:rsidRDefault="004221C1" w:rsidP="004221C1">
      <w:pPr>
        <w:spacing w:after="0"/>
        <w:jc w:val="both"/>
        <w:rPr>
          <w:rFonts w:ascii="Gothic720 BT" w:hAnsi="Gothic720 BT" w:cs="Arial"/>
          <w:b/>
        </w:rPr>
      </w:pPr>
    </w:p>
    <w:p w14:paraId="7B76F247" w14:textId="77777777" w:rsidR="004221C1" w:rsidRPr="000360CE" w:rsidRDefault="004221C1" w:rsidP="004221C1">
      <w:pPr>
        <w:spacing w:after="0"/>
        <w:jc w:val="both"/>
        <w:rPr>
          <w:rFonts w:ascii="Gothic720 BT" w:hAnsi="Gothic720 BT" w:cs="Arial"/>
          <w:b/>
        </w:rPr>
      </w:pPr>
      <w:r w:rsidRPr="000360CE">
        <w:rPr>
          <w:rFonts w:ascii="Gothic720 BT" w:hAnsi="Gothic720 BT" w:cs="Arial"/>
          <w:b/>
        </w:rPr>
        <w:t>Disposiciones generales:</w:t>
      </w:r>
    </w:p>
    <w:p w14:paraId="1D399A96" w14:textId="77777777" w:rsidR="004221C1" w:rsidRPr="000360CE" w:rsidRDefault="004221C1" w:rsidP="004221C1">
      <w:pPr>
        <w:spacing w:after="0"/>
        <w:jc w:val="both"/>
        <w:rPr>
          <w:rFonts w:ascii="Gothic720 BT" w:hAnsi="Gothic720 BT" w:cs="Arial"/>
          <w:b/>
        </w:rPr>
      </w:pPr>
    </w:p>
    <w:p w14:paraId="45EC2BA8" w14:textId="77777777" w:rsidR="004221C1" w:rsidRPr="000360CE" w:rsidRDefault="004221C1" w:rsidP="004221C1">
      <w:pPr>
        <w:numPr>
          <w:ilvl w:val="0"/>
          <w:numId w:val="5"/>
        </w:numPr>
        <w:spacing w:after="0"/>
        <w:jc w:val="both"/>
        <w:rPr>
          <w:rFonts w:ascii="Gothic720 BT" w:hAnsi="Gothic720 BT" w:cs="Arial"/>
          <w:bCs/>
        </w:rPr>
      </w:pPr>
      <w:r w:rsidRPr="000360CE">
        <w:rPr>
          <w:rFonts w:ascii="Gothic720 BT" w:hAnsi="Gothic720 BT" w:cs="Arial"/>
          <w:bCs/>
        </w:rPr>
        <w:lastRenderedPageBreak/>
        <w:t xml:space="preserve">El fondo fijo no deberá exceder de 200 veces el valor vigente de la UMA. </w:t>
      </w:r>
    </w:p>
    <w:p w14:paraId="1053AA98" w14:textId="77777777" w:rsidR="004221C1" w:rsidRPr="000360CE" w:rsidRDefault="004221C1" w:rsidP="004221C1">
      <w:pPr>
        <w:numPr>
          <w:ilvl w:val="0"/>
          <w:numId w:val="5"/>
        </w:numPr>
        <w:spacing w:after="0"/>
        <w:jc w:val="both"/>
        <w:rPr>
          <w:rFonts w:ascii="Gothic720 BT" w:hAnsi="Gothic720 BT" w:cs="Arial"/>
          <w:bCs/>
        </w:rPr>
      </w:pPr>
      <w:r w:rsidRPr="000360CE">
        <w:rPr>
          <w:rFonts w:ascii="Gothic720 BT" w:hAnsi="Gothic720 BT" w:cs="Arial"/>
          <w:bCs/>
        </w:rPr>
        <w:t xml:space="preserve">Es conveniente reembolsarlo una vez al mes. </w:t>
      </w:r>
    </w:p>
    <w:p w14:paraId="74C44588" w14:textId="77777777" w:rsidR="004221C1" w:rsidRPr="000360CE" w:rsidRDefault="004221C1" w:rsidP="004221C1">
      <w:pPr>
        <w:numPr>
          <w:ilvl w:val="0"/>
          <w:numId w:val="5"/>
        </w:numPr>
        <w:spacing w:after="0"/>
        <w:jc w:val="both"/>
        <w:rPr>
          <w:rFonts w:ascii="Gothic720 BT" w:hAnsi="Gothic720 BT" w:cs="Arial"/>
        </w:rPr>
      </w:pPr>
      <w:r w:rsidRPr="000360CE">
        <w:rPr>
          <w:rFonts w:ascii="Gothic720 BT" w:hAnsi="Gothic720 BT" w:cs="Arial"/>
        </w:rPr>
        <w:t xml:space="preserve">La persona responsable del fondo fijo </w:t>
      </w:r>
      <w:r w:rsidRPr="000360CE">
        <w:rPr>
          <w:rFonts w:ascii="Gothic720 BT" w:hAnsi="Gothic720 BT" w:cs="Arial"/>
          <w:bCs/>
        </w:rPr>
        <w:t xml:space="preserve">no deberá de pagar ningún comprobante si no está autorizado por la persona </w:t>
      </w:r>
      <w:r w:rsidRPr="000360CE">
        <w:rPr>
          <w:rFonts w:ascii="Gothic720 BT" w:hAnsi="Gothic720 BT" w:cs="Arial"/>
        </w:rPr>
        <w:t>responsable de finanzas.</w:t>
      </w:r>
    </w:p>
    <w:p w14:paraId="28AC7B14" w14:textId="77777777" w:rsidR="004221C1" w:rsidRPr="000360CE" w:rsidRDefault="004221C1" w:rsidP="004221C1">
      <w:pPr>
        <w:numPr>
          <w:ilvl w:val="0"/>
          <w:numId w:val="5"/>
        </w:numPr>
        <w:spacing w:after="0"/>
        <w:jc w:val="both"/>
        <w:rPr>
          <w:rFonts w:ascii="Gothic720 BT" w:hAnsi="Gothic720 BT" w:cs="Arial"/>
          <w:bCs/>
        </w:rPr>
      </w:pPr>
      <w:r w:rsidRPr="000360CE">
        <w:rPr>
          <w:rFonts w:ascii="Gothic720 BT" w:hAnsi="Gothic720 BT" w:cs="Arial"/>
          <w:bCs/>
        </w:rPr>
        <w:t xml:space="preserve">Los cheques de reembolso deberán ser nominativos y a nombre </w:t>
      </w:r>
      <w:r w:rsidRPr="000360CE">
        <w:rPr>
          <w:rFonts w:ascii="Gothic720 BT" w:hAnsi="Gothic720 BT" w:cs="Arial"/>
        </w:rPr>
        <w:t>de la persona</w:t>
      </w:r>
      <w:r w:rsidRPr="000360CE">
        <w:rPr>
          <w:rFonts w:ascii="Gothic720 BT" w:hAnsi="Gothic720 BT" w:cs="Arial"/>
          <w:bCs/>
        </w:rPr>
        <w:t xml:space="preserve"> responsable del fondo fijo.</w:t>
      </w:r>
    </w:p>
    <w:p w14:paraId="35B78F5C" w14:textId="77777777" w:rsidR="004221C1" w:rsidRPr="000360CE" w:rsidRDefault="004221C1" w:rsidP="004221C1">
      <w:pPr>
        <w:spacing w:after="0"/>
        <w:jc w:val="both"/>
        <w:rPr>
          <w:rFonts w:ascii="Gothic720 BT" w:hAnsi="Gothic720 BT" w:cs="Arial"/>
          <w:bCs/>
        </w:rPr>
      </w:pPr>
    </w:p>
    <w:p w14:paraId="04E55388" w14:textId="1701A8DB" w:rsidR="004221C1" w:rsidRPr="000360CE" w:rsidRDefault="004221C1" w:rsidP="004221C1">
      <w:pPr>
        <w:spacing w:after="0"/>
        <w:jc w:val="both"/>
        <w:rPr>
          <w:rFonts w:ascii="Gothic720 BT" w:hAnsi="Gothic720 BT" w:cs="Arial"/>
          <w:b/>
          <w:bCs/>
        </w:rPr>
      </w:pPr>
      <w:r w:rsidRPr="000360CE">
        <w:rPr>
          <w:rFonts w:ascii="Gothic720 BT" w:hAnsi="Gothic720 BT" w:cs="Arial"/>
          <w:bCs/>
        </w:rPr>
        <w:t>En caso</w:t>
      </w:r>
      <w:r w:rsidRPr="000360CE">
        <w:rPr>
          <w:rFonts w:ascii="Gothic720 BT" w:hAnsi="Gothic720 BT" w:cs="Arial"/>
        </w:rPr>
        <w:t xml:space="preserve"> de</w:t>
      </w:r>
      <w:r w:rsidRPr="000360CE">
        <w:rPr>
          <w:rFonts w:ascii="Gothic720 BT" w:hAnsi="Gothic720 BT" w:cs="Arial"/>
          <w:bCs/>
        </w:rPr>
        <w:t xml:space="preserve"> transferencia deberá realizarse a la cuenta que se encuentre a nombre de la persona responsable del fondo fijo.</w:t>
      </w:r>
    </w:p>
    <w:p w14:paraId="1F7D3612" w14:textId="77777777" w:rsidR="004221C1" w:rsidRPr="000360CE" w:rsidRDefault="004221C1" w:rsidP="00165923">
      <w:pPr>
        <w:spacing w:after="0"/>
        <w:jc w:val="both"/>
        <w:rPr>
          <w:rFonts w:ascii="Gothic720 BT" w:hAnsi="Gothic720 BT" w:cs="Arial"/>
          <w:b/>
          <w:bCs/>
        </w:rPr>
      </w:pPr>
    </w:p>
    <w:p w14:paraId="521DC5E3" w14:textId="5827AB48"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1B75E354" w14:textId="77777777" w:rsidR="009D724B" w:rsidRPr="000360CE" w:rsidRDefault="009D724B" w:rsidP="00165923">
      <w:pPr>
        <w:spacing w:after="0"/>
        <w:jc w:val="both"/>
        <w:rPr>
          <w:rFonts w:ascii="Gothic720 BT" w:hAnsi="Gothic720 BT" w:cs="Arial"/>
          <w:b/>
          <w:bCs/>
        </w:rPr>
      </w:pPr>
    </w:p>
    <w:p w14:paraId="5B3D6DE1" w14:textId="68516FD7"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102 BANCO:</w:t>
      </w:r>
      <w:r w:rsidRPr="000360CE">
        <w:rPr>
          <w:rFonts w:ascii="Gothic720 BT" w:hAnsi="Gothic720 BT" w:cs="Arial"/>
        </w:rPr>
        <w:t xml:space="preserve"> Es el monto de efectivo disponible a favor </w:t>
      </w:r>
      <w:r w:rsidR="005A78B6" w:rsidRPr="000360CE">
        <w:rPr>
          <w:rFonts w:ascii="Gothic720 BT" w:hAnsi="Gothic720 BT" w:cs="Arial"/>
        </w:rPr>
        <w:t xml:space="preserve">de </w:t>
      </w:r>
      <w:r w:rsidR="0074158D" w:rsidRPr="000360CE">
        <w:rPr>
          <w:rFonts w:ascii="Gothic720 BT" w:hAnsi="Gothic720 BT" w:cs="Arial"/>
        </w:rPr>
        <w:t>las p</w:t>
      </w:r>
      <w:r w:rsidR="0074158D" w:rsidRPr="000360CE">
        <w:rPr>
          <w:rFonts w:ascii="Gothic720 BT" w:hAnsi="Gothic720 BT" w:cs="Arial"/>
          <w:lang w:eastAsia="es-MX"/>
        </w:rPr>
        <w:t>ersonas sujetas a obligaciones</w:t>
      </w:r>
      <w:r w:rsidRPr="000360CE">
        <w:rPr>
          <w:rFonts w:ascii="Gothic720 BT" w:hAnsi="Gothic720 BT" w:cs="Arial"/>
        </w:rPr>
        <w:t>, depositado en instituciones bancarias. En esta cuenta se registrará</w:t>
      </w:r>
      <w:r w:rsidR="007C0F0C" w:rsidRPr="000360CE">
        <w:rPr>
          <w:rFonts w:ascii="Gothic720 BT" w:hAnsi="Gothic720 BT" w:cs="Arial"/>
        </w:rPr>
        <w:t>n</w:t>
      </w:r>
      <w:r w:rsidRPr="000360CE">
        <w:rPr>
          <w:rFonts w:ascii="Gothic720 BT" w:hAnsi="Gothic720 BT" w:cs="Arial"/>
        </w:rPr>
        <w:t xml:space="preserve"> los movimientos de efectivo y transferencias que se hacen a través de la cuenta de cheques.</w:t>
      </w:r>
    </w:p>
    <w:p w14:paraId="739C97EB" w14:textId="77777777" w:rsidR="00992D69" w:rsidRPr="000360CE" w:rsidRDefault="00992D69" w:rsidP="00165923">
      <w:pPr>
        <w:spacing w:after="0"/>
        <w:jc w:val="both"/>
        <w:rPr>
          <w:rFonts w:ascii="Gothic720 BT" w:hAnsi="Gothic720 BT" w:cs="Arial"/>
          <w:b/>
          <w:bCs/>
        </w:rPr>
      </w:pPr>
    </w:p>
    <w:p w14:paraId="3635AB32" w14:textId="406EBEDA"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r w:rsidR="0074158D" w:rsidRPr="000360CE">
        <w:rPr>
          <w:rFonts w:ascii="Gothic720 BT" w:hAnsi="Gothic720 BT" w:cs="Arial"/>
          <w:b/>
          <w:bCs/>
        </w:rPr>
        <w:t xml:space="preserve"> </w:t>
      </w:r>
    </w:p>
    <w:p w14:paraId="2E698149" w14:textId="77777777" w:rsidR="00992D69" w:rsidRPr="000360CE" w:rsidRDefault="00992D69" w:rsidP="00165923">
      <w:pPr>
        <w:spacing w:after="0"/>
        <w:jc w:val="both"/>
        <w:rPr>
          <w:rFonts w:ascii="Gothic720 BT" w:hAnsi="Gothic720 BT" w:cs="Arial"/>
          <w:b/>
          <w:bCs/>
        </w:rPr>
      </w:pPr>
    </w:p>
    <w:p w14:paraId="3814935E" w14:textId="597D13B2"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del Banco:</w:t>
      </w:r>
      <w:r w:rsidRPr="000360CE">
        <w:rPr>
          <w:rFonts w:ascii="Gothic720 BT" w:hAnsi="Gothic720 BT" w:cs="Arial"/>
          <w:bCs/>
        </w:rPr>
        <w:t xml:space="preserve"> Institución bancaria.</w:t>
      </w:r>
    </w:p>
    <w:p w14:paraId="0D4FF74C" w14:textId="77777777" w:rsidR="00992D69" w:rsidRPr="000360CE" w:rsidRDefault="00992D69" w:rsidP="00165923">
      <w:pPr>
        <w:tabs>
          <w:tab w:val="left" w:pos="1830"/>
        </w:tabs>
        <w:spacing w:after="0"/>
        <w:jc w:val="both"/>
        <w:rPr>
          <w:rFonts w:ascii="Gothic720 BT" w:hAnsi="Gothic720 BT" w:cs="Arial"/>
          <w:b/>
        </w:rPr>
      </w:pPr>
    </w:p>
    <w:p w14:paraId="583E03ED" w14:textId="20919D65" w:rsidR="002E5409" w:rsidRPr="000360CE" w:rsidRDefault="002E5409" w:rsidP="00165923">
      <w:pPr>
        <w:tabs>
          <w:tab w:val="left" w:pos="1830"/>
        </w:tabs>
        <w:spacing w:after="0"/>
        <w:jc w:val="both"/>
        <w:rPr>
          <w:rFonts w:ascii="Gothic720 BT" w:hAnsi="Gothic720 BT" w:cs="Arial"/>
          <w:b/>
        </w:rPr>
      </w:pPr>
      <w:r w:rsidRPr="000360CE">
        <w:rPr>
          <w:rFonts w:ascii="Gothic720 BT" w:hAnsi="Gothic720 BT" w:cs="Arial"/>
          <w:b/>
        </w:rPr>
        <w:t>Afectable:</w:t>
      </w:r>
      <w:r w:rsidRPr="000360CE">
        <w:rPr>
          <w:rFonts w:ascii="Gothic720 BT" w:hAnsi="Gothic720 BT" w:cs="Arial"/>
          <w:b/>
        </w:rPr>
        <w:tab/>
      </w:r>
    </w:p>
    <w:p w14:paraId="4DF3B56E" w14:textId="77777777" w:rsidR="00992D69" w:rsidRPr="000360CE" w:rsidRDefault="00992D69" w:rsidP="00165923">
      <w:pPr>
        <w:spacing w:after="0"/>
        <w:jc w:val="both"/>
        <w:rPr>
          <w:rFonts w:ascii="Gothic720 BT" w:hAnsi="Gothic720 BT" w:cs="Arial"/>
          <w:b/>
        </w:rPr>
      </w:pPr>
    </w:p>
    <w:p w14:paraId="7AD08651" w14:textId="4FCEDCA6"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Número</w:t>
      </w:r>
      <w:proofErr w:type="gramEnd"/>
      <w:r w:rsidRPr="000360CE">
        <w:rPr>
          <w:rFonts w:ascii="Gothic720 BT" w:hAnsi="Gothic720 BT" w:cs="Arial"/>
          <w:b/>
        </w:rPr>
        <w:t xml:space="preserve"> de Cuenta.</w:t>
      </w:r>
    </w:p>
    <w:p w14:paraId="7A82B29E" w14:textId="77777777" w:rsidR="00992D69" w:rsidRPr="000360CE" w:rsidRDefault="00992D6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p>
    <w:p w14:paraId="08FD60CA" w14:textId="198410BC"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 xml:space="preserve">Documentos complementarios: </w:t>
      </w:r>
    </w:p>
    <w:p w14:paraId="00D86441" w14:textId="77777777" w:rsidR="00175445" w:rsidRPr="000360CE" w:rsidRDefault="00175445" w:rsidP="00165923">
      <w:pPr>
        <w:pStyle w:val="Sinespaciado"/>
        <w:spacing w:line="276" w:lineRule="auto"/>
        <w:rPr>
          <w:rFonts w:ascii="Gothic720 BT" w:hAnsi="Gothic720 BT"/>
          <w:sz w:val="22"/>
          <w:szCs w:val="22"/>
        </w:rPr>
      </w:pPr>
    </w:p>
    <w:p w14:paraId="570671FD" w14:textId="5629B6BF" w:rsidR="002E5409" w:rsidRPr="000360CE" w:rsidRDefault="002E5409" w:rsidP="00165923">
      <w:pPr>
        <w:spacing w:after="0"/>
        <w:jc w:val="both"/>
        <w:rPr>
          <w:rFonts w:ascii="Gothic720 BT" w:hAnsi="Gothic720 BT" w:cs="Arial"/>
        </w:rPr>
      </w:pPr>
      <w:r w:rsidRPr="000360CE">
        <w:rPr>
          <w:rFonts w:ascii="Gothic720 BT" w:hAnsi="Gothic720 BT" w:cs="Arial"/>
          <w:b/>
          <w:bCs/>
        </w:rPr>
        <w:t>Conciliación bancaria</w:t>
      </w:r>
      <w:r w:rsidRPr="000360CE">
        <w:rPr>
          <w:rFonts w:ascii="Gothic720 BT" w:hAnsi="Gothic720 BT" w:cs="Arial"/>
        </w:rPr>
        <w:t xml:space="preserve">: Por medio de este documento se igualan saldos mensuales del banco y según auxiliares de la cuenta de </w:t>
      </w:r>
      <w:r w:rsidR="00AD0AEC" w:rsidRPr="000360CE">
        <w:rPr>
          <w:rFonts w:ascii="Gothic720 BT" w:hAnsi="Gothic720 BT" w:cs="Arial"/>
        </w:rPr>
        <w:t>las p</w:t>
      </w:r>
      <w:r w:rsidR="00AD0AEC" w:rsidRPr="000360CE">
        <w:rPr>
          <w:rFonts w:ascii="Gothic720 BT" w:hAnsi="Gothic720 BT" w:cs="Arial"/>
          <w:lang w:eastAsia="es-MX"/>
        </w:rPr>
        <w:t>ersonas sujetas a obligaciones</w:t>
      </w:r>
      <w:r w:rsidRPr="000360CE">
        <w:rPr>
          <w:rFonts w:ascii="Gothic720 BT" w:hAnsi="Gothic720 BT" w:cs="Arial"/>
        </w:rPr>
        <w:t>. Debe acompañarse del estado de cuenta que expide el Banco.</w:t>
      </w:r>
      <w:r w:rsidR="007F0DA5" w:rsidRPr="000360CE">
        <w:rPr>
          <w:rFonts w:ascii="Gothic720 BT" w:hAnsi="Gothic720 BT" w:cs="Arial"/>
        </w:rPr>
        <w:t xml:space="preserve"> </w:t>
      </w:r>
    </w:p>
    <w:p w14:paraId="574FAE42" w14:textId="77777777" w:rsidR="004221C1" w:rsidRPr="000360CE" w:rsidRDefault="004221C1" w:rsidP="00165923">
      <w:pPr>
        <w:spacing w:after="0"/>
        <w:jc w:val="both"/>
        <w:rPr>
          <w:rFonts w:ascii="Gothic720 BT" w:hAnsi="Gothic720 BT" w:cs="Arial"/>
        </w:rPr>
      </w:pPr>
    </w:p>
    <w:p w14:paraId="2D4FD76B"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BANCO</w:t>
      </w:r>
    </w:p>
    <w:tbl>
      <w:tblPr>
        <w:tblW w:w="899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left w:w="70" w:type="dxa"/>
          <w:right w:w="70" w:type="dxa"/>
        </w:tblCellMar>
        <w:tblLook w:val="0000" w:firstRow="0" w:lastRow="0" w:firstColumn="0" w:lastColumn="0" w:noHBand="0" w:noVBand="0"/>
      </w:tblPr>
      <w:tblGrid>
        <w:gridCol w:w="308"/>
        <w:gridCol w:w="450"/>
        <w:gridCol w:w="369"/>
        <w:gridCol w:w="285"/>
        <w:gridCol w:w="944"/>
        <w:gridCol w:w="975"/>
        <w:gridCol w:w="450"/>
        <w:gridCol w:w="562"/>
        <w:gridCol w:w="134"/>
        <w:gridCol w:w="98"/>
        <w:gridCol w:w="4413"/>
        <w:gridCol w:w="7"/>
      </w:tblGrid>
      <w:tr w:rsidR="002E5409" w:rsidRPr="000360CE" w14:paraId="18274D36" w14:textId="77777777" w:rsidTr="7140D4ED">
        <w:trPr>
          <w:trHeight w:val="227"/>
        </w:trPr>
        <w:tc>
          <w:tcPr>
            <w:tcW w:w="758" w:type="dxa"/>
            <w:gridSpan w:val="2"/>
            <w:vAlign w:val="center"/>
          </w:tcPr>
          <w:p w14:paraId="6B07FBE9" w14:textId="77777777" w:rsidR="002E5409" w:rsidRPr="000360CE" w:rsidRDefault="002E5409" w:rsidP="00165923">
            <w:pPr>
              <w:spacing w:after="0"/>
              <w:jc w:val="right"/>
              <w:rPr>
                <w:rFonts w:ascii="Gothic720 BT" w:hAnsi="Gothic720 BT" w:cs="Arial"/>
                <w:b/>
              </w:rPr>
            </w:pPr>
            <w:r w:rsidRPr="000360CE">
              <w:rPr>
                <w:rFonts w:ascii="Gothic720 BT" w:hAnsi="Gothic720 BT" w:cs="Arial"/>
                <w:b/>
              </w:rPr>
              <w:t>Título</w:t>
            </w:r>
          </w:p>
        </w:tc>
        <w:tc>
          <w:tcPr>
            <w:tcW w:w="654" w:type="dxa"/>
            <w:gridSpan w:val="2"/>
            <w:vAlign w:val="center"/>
          </w:tcPr>
          <w:p w14:paraId="2C5803E5" w14:textId="77777777" w:rsidR="002E5409" w:rsidRPr="000360CE" w:rsidRDefault="002E5409" w:rsidP="00165923">
            <w:pPr>
              <w:spacing w:after="0"/>
              <w:jc w:val="center"/>
              <w:rPr>
                <w:rFonts w:ascii="Gothic720 BT" w:hAnsi="Gothic720 BT" w:cs="Arial"/>
                <w:b/>
              </w:rPr>
            </w:pPr>
            <w:r w:rsidRPr="000360CE">
              <w:rPr>
                <w:rFonts w:ascii="Gothic720 BT" w:hAnsi="Gothic720 BT" w:cs="Arial"/>
                <w:b/>
              </w:rPr>
              <w:t>100</w:t>
            </w:r>
          </w:p>
        </w:tc>
        <w:tc>
          <w:tcPr>
            <w:tcW w:w="944" w:type="dxa"/>
            <w:vAlign w:val="center"/>
          </w:tcPr>
          <w:p w14:paraId="479A318C"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Activo</w:t>
            </w:r>
          </w:p>
        </w:tc>
        <w:tc>
          <w:tcPr>
            <w:tcW w:w="6639" w:type="dxa"/>
            <w:gridSpan w:val="7"/>
            <w:vAlign w:val="center"/>
          </w:tcPr>
          <w:p w14:paraId="016B9B09" w14:textId="77777777" w:rsidR="002E5409" w:rsidRPr="000360CE" w:rsidRDefault="002E5409" w:rsidP="00165923">
            <w:pPr>
              <w:tabs>
                <w:tab w:val="left" w:pos="4605"/>
              </w:tabs>
              <w:spacing w:after="0"/>
              <w:jc w:val="both"/>
              <w:rPr>
                <w:rFonts w:ascii="Gothic720 BT" w:hAnsi="Gothic720 BT" w:cs="Arial"/>
                <w:b/>
              </w:rPr>
            </w:pPr>
          </w:p>
        </w:tc>
      </w:tr>
      <w:tr w:rsidR="002E5409" w:rsidRPr="000360CE" w14:paraId="325BAEF5" w14:textId="77777777" w:rsidTr="7140D4ED">
        <w:trPr>
          <w:trHeight w:val="227"/>
        </w:trPr>
        <w:tc>
          <w:tcPr>
            <w:tcW w:w="308" w:type="dxa"/>
            <w:vAlign w:val="center"/>
          </w:tcPr>
          <w:p w14:paraId="36C9D926" w14:textId="77777777" w:rsidR="002E5409" w:rsidRPr="000360CE" w:rsidRDefault="002E5409" w:rsidP="00165923">
            <w:pPr>
              <w:spacing w:after="0"/>
              <w:jc w:val="both"/>
              <w:rPr>
                <w:rFonts w:ascii="Gothic720 BT" w:hAnsi="Gothic720 BT" w:cs="Arial"/>
                <w:b/>
              </w:rPr>
            </w:pPr>
          </w:p>
        </w:tc>
        <w:tc>
          <w:tcPr>
            <w:tcW w:w="1104" w:type="dxa"/>
            <w:gridSpan w:val="3"/>
            <w:vAlign w:val="center"/>
          </w:tcPr>
          <w:p w14:paraId="789C658C" w14:textId="77777777" w:rsidR="002E5409" w:rsidRPr="000360CE" w:rsidRDefault="002E5409" w:rsidP="00165923">
            <w:pPr>
              <w:pStyle w:val="Encabezado"/>
              <w:spacing w:line="276" w:lineRule="auto"/>
              <w:jc w:val="right"/>
              <w:rPr>
                <w:rFonts w:ascii="Gothic720 BT" w:hAnsi="Gothic720 BT" w:cs="Arial"/>
                <w:b/>
                <w:sz w:val="22"/>
                <w:szCs w:val="22"/>
              </w:rPr>
            </w:pPr>
            <w:r w:rsidRPr="000360CE">
              <w:rPr>
                <w:rFonts w:ascii="Gothic720 BT" w:hAnsi="Gothic720 BT" w:cs="Arial"/>
                <w:b/>
                <w:sz w:val="22"/>
                <w:szCs w:val="22"/>
              </w:rPr>
              <w:t>Subtítulo</w:t>
            </w:r>
          </w:p>
        </w:tc>
        <w:tc>
          <w:tcPr>
            <w:tcW w:w="944" w:type="dxa"/>
            <w:vAlign w:val="center"/>
          </w:tcPr>
          <w:p w14:paraId="22F0B32F" w14:textId="77777777" w:rsidR="002E5409" w:rsidRPr="000360CE" w:rsidRDefault="002E5409" w:rsidP="00165923">
            <w:pPr>
              <w:spacing w:after="0"/>
              <w:jc w:val="center"/>
              <w:rPr>
                <w:rFonts w:ascii="Gothic720 BT" w:hAnsi="Gothic720 BT" w:cs="Arial"/>
                <w:b/>
              </w:rPr>
            </w:pPr>
            <w:r w:rsidRPr="000360CE">
              <w:rPr>
                <w:rFonts w:ascii="Gothic720 BT" w:hAnsi="Gothic720 BT" w:cs="Arial"/>
                <w:b/>
              </w:rPr>
              <w:t>001</w:t>
            </w:r>
          </w:p>
        </w:tc>
        <w:tc>
          <w:tcPr>
            <w:tcW w:w="1425" w:type="dxa"/>
            <w:gridSpan w:val="2"/>
            <w:vAlign w:val="center"/>
          </w:tcPr>
          <w:p w14:paraId="0716C75A"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Circulante</w:t>
            </w:r>
          </w:p>
        </w:tc>
        <w:tc>
          <w:tcPr>
            <w:tcW w:w="5214" w:type="dxa"/>
            <w:gridSpan w:val="5"/>
            <w:vAlign w:val="center"/>
          </w:tcPr>
          <w:p w14:paraId="0FEA80CB" w14:textId="77777777" w:rsidR="002E5409" w:rsidRPr="000360CE" w:rsidRDefault="002E5409" w:rsidP="00165923">
            <w:pPr>
              <w:tabs>
                <w:tab w:val="left" w:pos="3192"/>
              </w:tabs>
              <w:spacing w:after="0"/>
              <w:jc w:val="both"/>
              <w:rPr>
                <w:rFonts w:ascii="Gothic720 BT" w:hAnsi="Gothic720 BT" w:cs="Arial"/>
                <w:b/>
              </w:rPr>
            </w:pPr>
          </w:p>
        </w:tc>
      </w:tr>
      <w:tr w:rsidR="002E5409" w:rsidRPr="000360CE" w14:paraId="09E9547C" w14:textId="77777777" w:rsidTr="7140D4ED">
        <w:trPr>
          <w:trHeight w:val="227"/>
        </w:trPr>
        <w:tc>
          <w:tcPr>
            <w:tcW w:w="758" w:type="dxa"/>
            <w:gridSpan w:val="2"/>
            <w:vAlign w:val="center"/>
          </w:tcPr>
          <w:p w14:paraId="0253C439" w14:textId="77777777" w:rsidR="002E5409" w:rsidRPr="000360CE" w:rsidRDefault="002E5409" w:rsidP="00165923">
            <w:pPr>
              <w:spacing w:after="0"/>
              <w:jc w:val="both"/>
              <w:rPr>
                <w:rFonts w:ascii="Gothic720 BT" w:hAnsi="Gothic720 BT" w:cs="Arial"/>
                <w:b/>
              </w:rPr>
            </w:pPr>
          </w:p>
        </w:tc>
        <w:tc>
          <w:tcPr>
            <w:tcW w:w="369" w:type="dxa"/>
            <w:vAlign w:val="center"/>
          </w:tcPr>
          <w:p w14:paraId="629B82AA" w14:textId="77777777" w:rsidR="002E5409" w:rsidRPr="000360CE" w:rsidRDefault="002E5409" w:rsidP="00165923">
            <w:pPr>
              <w:spacing w:after="0"/>
              <w:jc w:val="both"/>
              <w:rPr>
                <w:rFonts w:ascii="Gothic720 BT" w:hAnsi="Gothic720 BT" w:cs="Arial"/>
                <w:b/>
              </w:rPr>
            </w:pPr>
          </w:p>
        </w:tc>
        <w:tc>
          <w:tcPr>
            <w:tcW w:w="1229" w:type="dxa"/>
            <w:gridSpan w:val="2"/>
            <w:vAlign w:val="center"/>
          </w:tcPr>
          <w:p w14:paraId="02F0AA4D" w14:textId="77777777" w:rsidR="002E5409" w:rsidRPr="000360CE" w:rsidRDefault="002E5409" w:rsidP="00165923">
            <w:pPr>
              <w:spacing w:after="0"/>
              <w:rPr>
                <w:rFonts w:ascii="Gothic720 BT" w:hAnsi="Gothic720 BT" w:cs="Arial"/>
                <w:b/>
              </w:rPr>
            </w:pPr>
            <w:r w:rsidRPr="000360CE">
              <w:rPr>
                <w:rFonts w:ascii="Gothic720 BT" w:hAnsi="Gothic720 BT" w:cs="Arial"/>
                <w:b/>
              </w:rPr>
              <w:t>Mayor</w:t>
            </w:r>
          </w:p>
        </w:tc>
        <w:tc>
          <w:tcPr>
            <w:tcW w:w="975" w:type="dxa"/>
            <w:vAlign w:val="center"/>
          </w:tcPr>
          <w:p w14:paraId="65C1FDB9" w14:textId="77777777" w:rsidR="002E5409" w:rsidRPr="000360CE" w:rsidRDefault="002E5409" w:rsidP="00165923">
            <w:pPr>
              <w:spacing w:after="0"/>
              <w:jc w:val="center"/>
              <w:rPr>
                <w:rFonts w:ascii="Gothic720 BT" w:hAnsi="Gothic720 BT" w:cs="Arial"/>
                <w:b/>
              </w:rPr>
            </w:pPr>
            <w:r w:rsidRPr="000360CE">
              <w:rPr>
                <w:rFonts w:ascii="Gothic720 BT" w:hAnsi="Gothic720 BT" w:cs="Arial"/>
                <w:b/>
              </w:rPr>
              <w:t>102</w:t>
            </w:r>
          </w:p>
        </w:tc>
        <w:tc>
          <w:tcPr>
            <w:tcW w:w="1012" w:type="dxa"/>
            <w:gridSpan w:val="2"/>
            <w:vAlign w:val="center"/>
          </w:tcPr>
          <w:p w14:paraId="5E2F936D"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Banco</w:t>
            </w:r>
          </w:p>
        </w:tc>
        <w:tc>
          <w:tcPr>
            <w:tcW w:w="4652" w:type="dxa"/>
            <w:gridSpan w:val="4"/>
            <w:vAlign w:val="center"/>
          </w:tcPr>
          <w:p w14:paraId="623798AF" w14:textId="77777777" w:rsidR="002E5409" w:rsidRPr="000360CE" w:rsidRDefault="002E5409" w:rsidP="00165923">
            <w:pPr>
              <w:spacing w:after="0"/>
              <w:jc w:val="both"/>
              <w:rPr>
                <w:rFonts w:ascii="Gothic720 BT" w:hAnsi="Gothic720 BT" w:cs="Arial"/>
                <w:b/>
              </w:rPr>
            </w:pPr>
          </w:p>
        </w:tc>
      </w:tr>
      <w:tr w:rsidR="002E5409" w:rsidRPr="000360CE" w14:paraId="03C2584A" w14:textId="77777777" w:rsidTr="7140D4ED">
        <w:trPr>
          <w:trHeight w:val="315"/>
        </w:trPr>
        <w:tc>
          <w:tcPr>
            <w:tcW w:w="758" w:type="dxa"/>
            <w:gridSpan w:val="2"/>
            <w:vAlign w:val="center"/>
          </w:tcPr>
          <w:p w14:paraId="575AC388" w14:textId="77777777" w:rsidR="002E5409" w:rsidRPr="000360CE" w:rsidRDefault="002E5409" w:rsidP="00165923">
            <w:pPr>
              <w:spacing w:after="0"/>
              <w:jc w:val="both"/>
              <w:rPr>
                <w:rFonts w:ascii="Gothic720 BT" w:hAnsi="Gothic720 BT" w:cs="Arial"/>
                <w:b/>
              </w:rPr>
            </w:pPr>
          </w:p>
        </w:tc>
        <w:tc>
          <w:tcPr>
            <w:tcW w:w="654" w:type="dxa"/>
            <w:gridSpan w:val="2"/>
            <w:vAlign w:val="center"/>
          </w:tcPr>
          <w:p w14:paraId="500C11DF" w14:textId="77777777" w:rsidR="002E5409" w:rsidRPr="000360CE" w:rsidRDefault="002E5409" w:rsidP="00165923">
            <w:pPr>
              <w:spacing w:after="0"/>
              <w:jc w:val="both"/>
              <w:rPr>
                <w:rFonts w:ascii="Gothic720 BT" w:hAnsi="Gothic720 BT" w:cs="Arial"/>
                <w:b/>
              </w:rPr>
            </w:pPr>
          </w:p>
        </w:tc>
        <w:tc>
          <w:tcPr>
            <w:tcW w:w="1919" w:type="dxa"/>
            <w:gridSpan w:val="2"/>
            <w:vAlign w:val="center"/>
          </w:tcPr>
          <w:p w14:paraId="7A166D34" w14:textId="77777777" w:rsidR="002E5409" w:rsidRPr="000360CE" w:rsidRDefault="002E5409" w:rsidP="00165923">
            <w:pPr>
              <w:spacing w:after="0"/>
              <w:jc w:val="right"/>
              <w:rPr>
                <w:rFonts w:ascii="Gothic720 BT" w:hAnsi="Gothic720 BT" w:cs="Arial"/>
                <w:b/>
              </w:rPr>
            </w:pPr>
            <w:r w:rsidRPr="000360CE">
              <w:rPr>
                <w:rFonts w:ascii="Gothic720 BT" w:hAnsi="Gothic720 BT" w:cs="Arial"/>
                <w:b/>
              </w:rPr>
              <w:t>Subcuenta</w:t>
            </w:r>
          </w:p>
        </w:tc>
        <w:tc>
          <w:tcPr>
            <w:tcW w:w="450" w:type="dxa"/>
            <w:vAlign w:val="center"/>
          </w:tcPr>
          <w:p w14:paraId="496851E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214" w:type="dxa"/>
            <w:gridSpan w:val="5"/>
            <w:vAlign w:val="center"/>
          </w:tcPr>
          <w:p w14:paraId="421A3DD1"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   Nombre del Banco</w:t>
            </w:r>
          </w:p>
        </w:tc>
      </w:tr>
      <w:tr w:rsidR="002E5409" w:rsidRPr="000360CE" w14:paraId="414FD6B9" w14:textId="77777777" w:rsidTr="00AB6BC3">
        <w:trPr>
          <w:trHeight w:val="655"/>
        </w:trPr>
        <w:tc>
          <w:tcPr>
            <w:tcW w:w="758" w:type="dxa"/>
            <w:gridSpan w:val="2"/>
            <w:vAlign w:val="center"/>
          </w:tcPr>
          <w:p w14:paraId="51C1CECC" w14:textId="77777777" w:rsidR="002E5409" w:rsidRPr="000360CE" w:rsidRDefault="002E5409" w:rsidP="00165923">
            <w:pPr>
              <w:spacing w:after="0"/>
              <w:jc w:val="both"/>
              <w:rPr>
                <w:rFonts w:ascii="Gothic720 BT" w:hAnsi="Gothic720 BT" w:cs="Arial"/>
                <w:b/>
              </w:rPr>
            </w:pPr>
          </w:p>
        </w:tc>
        <w:tc>
          <w:tcPr>
            <w:tcW w:w="654" w:type="dxa"/>
            <w:gridSpan w:val="2"/>
            <w:vAlign w:val="center"/>
          </w:tcPr>
          <w:p w14:paraId="13273FA1" w14:textId="77777777" w:rsidR="002E5409" w:rsidRPr="000360CE" w:rsidRDefault="002E5409" w:rsidP="00165923">
            <w:pPr>
              <w:spacing w:after="0"/>
              <w:jc w:val="both"/>
              <w:rPr>
                <w:rFonts w:ascii="Gothic720 BT" w:hAnsi="Gothic720 BT" w:cs="Arial"/>
                <w:b/>
              </w:rPr>
            </w:pPr>
          </w:p>
        </w:tc>
        <w:tc>
          <w:tcPr>
            <w:tcW w:w="2369" w:type="dxa"/>
            <w:gridSpan w:val="3"/>
            <w:vAlign w:val="center"/>
          </w:tcPr>
          <w:p w14:paraId="63C0BCF5"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sz w:val="22"/>
                <w:szCs w:val="22"/>
                <w:lang w:val="es-MX"/>
              </w:rPr>
              <w:t>Afectable</w:t>
            </w:r>
          </w:p>
        </w:tc>
        <w:tc>
          <w:tcPr>
            <w:tcW w:w="696" w:type="dxa"/>
            <w:gridSpan w:val="2"/>
            <w:vAlign w:val="center"/>
          </w:tcPr>
          <w:p w14:paraId="741DE90E" w14:textId="77777777" w:rsidR="002E5409" w:rsidRPr="000360CE" w:rsidRDefault="002E5409" w:rsidP="00165923">
            <w:pPr>
              <w:spacing w:after="0"/>
              <w:jc w:val="center"/>
              <w:rPr>
                <w:rFonts w:ascii="Gothic720 BT" w:hAnsi="Gothic720 BT" w:cs="Arial"/>
                <w:b/>
              </w:rPr>
            </w:pPr>
            <w:r w:rsidRPr="000360CE">
              <w:rPr>
                <w:rFonts w:ascii="Gothic720 BT" w:hAnsi="Gothic720 BT" w:cs="Arial"/>
                <w:b/>
              </w:rPr>
              <w:t>01</w:t>
            </w:r>
          </w:p>
        </w:tc>
        <w:tc>
          <w:tcPr>
            <w:tcW w:w="4518" w:type="dxa"/>
            <w:gridSpan w:val="3"/>
            <w:vAlign w:val="center"/>
          </w:tcPr>
          <w:p w14:paraId="3A82A710"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Número de Cuenta</w:t>
            </w:r>
          </w:p>
        </w:tc>
      </w:tr>
      <w:tr w:rsidR="002E5409" w:rsidRPr="000360CE" w14:paraId="15674149" w14:textId="77777777" w:rsidTr="320D6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5"/>
        </w:trPr>
        <w:tc>
          <w:tcPr>
            <w:tcW w:w="4575" w:type="dxa"/>
            <w:gridSpan w:val="10"/>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731E488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048199D7" w14:textId="77777777" w:rsidR="002E5409" w:rsidRPr="000360CE" w:rsidRDefault="002E5409" w:rsidP="00165923">
            <w:pPr>
              <w:numPr>
                <w:ilvl w:val="0"/>
                <w:numId w:val="2"/>
              </w:numPr>
              <w:tabs>
                <w:tab w:val="clear" w:pos="720"/>
                <w:tab w:val="num" w:pos="918"/>
              </w:tabs>
              <w:spacing w:after="0"/>
              <w:ind w:left="358" w:hanging="284"/>
              <w:jc w:val="both"/>
              <w:rPr>
                <w:rFonts w:ascii="Gothic720 BT" w:hAnsi="Gothic720 BT" w:cs="Arial"/>
                <w:bCs/>
              </w:rPr>
            </w:pPr>
            <w:r w:rsidRPr="000360CE">
              <w:rPr>
                <w:rFonts w:ascii="Gothic720 BT" w:hAnsi="Gothic720 BT" w:cs="Arial"/>
                <w:bCs/>
              </w:rPr>
              <w:t>Depósitos o transferencias efectuados en la cuenta de cheques.</w:t>
            </w:r>
          </w:p>
          <w:p w14:paraId="7AF772A4" w14:textId="5AF81967" w:rsidR="002E5409" w:rsidRPr="000360CE" w:rsidRDefault="002E5409" w:rsidP="00165923">
            <w:pPr>
              <w:numPr>
                <w:ilvl w:val="0"/>
                <w:numId w:val="2"/>
              </w:numPr>
              <w:tabs>
                <w:tab w:val="clear" w:pos="720"/>
                <w:tab w:val="num" w:pos="918"/>
              </w:tabs>
              <w:spacing w:after="0"/>
              <w:ind w:left="358" w:hanging="284"/>
              <w:jc w:val="both"/>
              <w:rPr>
                <w:rFonts w:ascii="Gothic720 BT" w:hAnsi="Gothic720 BT" w:cs="Arial"/>
                <w:bCs/>
              </w:rPr>
            </w:pPr>
            <w:r w:rsidRPr="000360CE">
              <w:rPr>
                <w:rFonts w:ascii="Gothic720 BT" w:hAnsi="Gothic720 BT" w:cs="Arial"/>
                <w:bCs/>
              </w:rPr>
              <w:t xml:space="preserve">Movimientos de la institución financiera a favor de </w:t>
            </w:r>
            <w:r w:rsidR="00943432" w:rsidRPr="000360CE">
              <w:rPr>
                <w:rFonts w:ascii="Gothic720 BT" w:hAnsi="Gothic720 BT" w:cs="Arial"/>
              </w:rPr>
              <w:t>las p</w:t>
            </w:r>
            <w:r w:rsidR="00943432" w:rsidRPr="000360CE">
              <w:rPr>
                <w:rFonts w:ascii="Gothic720 BT" w:hAnsi="Gothic720 BT" w:cs="Arial"/>
                <w:lang w:eastAsia="es-MX"/>
              </w:rPr>
              <w:t>ersonas sujetas a obligaciones</w:t>
            </w:r>
            <w:r w:rsidRPr="000360CE">
              <w:rPr>
                <w:rFonts w:ascii="Gothic720 BT" w:hAnsi="Gothic720 BT" w:cs="Arial"/>
                <w:bCs/>
              </w:rPr>
              <w:t>.</w:t>
            </w:r>
          </w:p>
          <w:p w14:paraId="55189333" w14:textId="6944BD39" w:rsidR="002E5409" w:rsidRPr="000360CE" w:rsidRDefault="002E5409" w:rsidP="00165923">
            <w:pPr>
              <w:numPr>
                <w:ilvl w:val="0"/>
                <w:numId w:val="2"/>
              </w:numPr>
              <w:tabs>
                <w:tab w:val="clear" w:pos="720"/>
                <w:tab w:val="num" w:pos="918"/>
              </w:tabs>
              <w:spacing w:after="0"/>
              <w:ind w:left="358" w:hanging="284"/>
              <w:jc w:val="both"/>
              <w:rPr>
                <w:rFonts w:ascii="Gothic720 BT" w:hAnsi="Gothic720 BT" w:cs="Arial"/>
                <w:bCs/>
              </w:rPr>
            </w:pPr>
            <w:r w:rsidRPr="000360CE">
              <w:rPr>
                <w:rFonts w:ascii="Gothic720 BT" w:hAnsi="Gothic720 BT" w:cs="Arial"/>
                <w:bCs/>
              </w:rPr>
              <w:t>Rendimientos financieros.</w:t>
            </w:r>
          </w:p>
        </w:tc>
        <w:tc>
          <w:tcPr>
            <w:tcW w:w="4420" w:type="dxa"/>
            <w:gridSpan w:val="2"/>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2AD3E0C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1A5746A6" w14:textId="77777777" w:rsidR="002E5409" w:rsidRPr="000360CE" w:rsidRDefault="002E5409" w:rsidP="00165923">
            <w:pPr>
              <w:numPr>
                <w:ilvl w:val="0"/>
                <w:numId w:val="2"/>
              </w:numPr>
              <w:tabs>
                <w:tab w:val="clear" w:pos="720"/>
                <w:tab w:val="num" w:pos="883"/>
              </w:tabs>
              <w:spacing w:after="0"/>
              <w:ind w:left="317" w:hanging="282"/>
              <w:jc w:val="both"/>
              <w:rPr>
                <w:rFonts w:ascii="Gothic720 BT" w:hAnsi="Gothic720 BT" w:cs="Arial"/>
                <w:bCs/>
              </w:rPr>
            </w:pPr>
            <w:r w:rsidRPr="000360CE">
              <w:rPr>
                <w:rFonts w:ascii="Gothic720 BT" w:hAnsi="Gothic720 BT" w:cs="Arial"/>
                <w:bCs/>
              </w:rPr>
              <w:t>Importe de los cheques expedidos.</w:t>
            </w:r>
          </w:p>
          <w:p w14:paraId="213E0681" w14:textId="69A12B89" w:rsidR="002E5409" w:rsidRPr="000360CE" w:rsidRDefault="002E5409" w:rsidP="00165923">
            <w:pPr>
              <w:numPr>
                <w:ilvl w:val="0"/>
                <w:numId w:val="2"/>
              </w:numPr>
              <w:tabs>
                <w:tab w:val="clear" w:pos="720"/>
                <w:tab w:val="num" w:pos="883"/>
              </w:tabs>
              <w:spacing w:after="0"/>
              <w:ind w:left="317" w:hanging="282"/>
              <w:jc w:val="both"/>
              <w:rPr>
                <w:rFonts w:ascii="Gothic720 BT" w:hAnsi="Gothic720 BT" w:cs="Arial"/>
                <w:bCs/>
              </w:rPr>
            </w:pPr>
            <w:r w:rsidRPr="000360CE">
              <w:rPr>
                <w:rFonts w:ascii="Gothic720 BT" w:hAnsi="Gothic720 BT" w:cs="Arial"/>
                <w:bCs/>
              </w:rPr>
              <w:t xml:space="preserve">Movimientos de la institución financiera a cargo de </w:t>
            </w:r>
            <w:r w:rsidR="00943432" w:rsidRPr="000360CE">
              <w:rPr>
                <w:rFonts w:ascii="Gothic720 BT" w:hAnsi="Gothic720 BT" w:cs="Arial"/>
              </w:rPr>
              <w:t>las p</w:t>
            </w:r>
            <w:r w:rsidR="00943432" w:rsidRPr="000360CE">
              <w:rPr>
                <w:rFonts w:ascii="Gothic720 BT" w:hAnsi="Gothic720 BT" w:cs="Arial"/>
                <w:lang w:eastAsia="es-MX"/>
              </w:rPr>
              <w:t>ersonas sujetas a obligaciones</w:t>
            </w:r>
            <w:r w:rsidRPr="000360CE">
              <w:rPr>
                <w:rFonts w:ascii="Gothic720 BT" w:hAnsi="Gothic720 BT" w:cs="Arial"/>
                <w:bCs/>
              </w:rPr>
              <w:t>.</w:t>
            </w:r>
          </w:p>
          <w:p w14:paraId="638C3F2E" w14:textId="77777777" w:rsidR="002E5409" w:rsidRPr="000360CE" w:rsidRDefault="002E5409" w:rsidP="00165923">
            <w:pPr>
              <w:numPr>
                <w:ilvl w:val="0"/>
                <w:numId w:val="2"/>
              </w:numPr>
              <w:tabs>
                <w:tab w:val="clear" w:pos="720"/>
                <w:tab w:val="num" w:pos="883"/>
              </w:tabs>
              <w:spacing w:after="0"/>
              <w:ind w:left="317" w:hanging="282"/>
              <w:jc w:val="both"/>
              <w:rPr>
                <w:rFonts w:ascii="Gothic720 BT" w:hAnsi="Gothic720 BT" w:cs="Arial"/>
                <w:bCs/>
              </w:rPr>
            </w:pPr>
            <w:r w:rsidRPr="000360CE">
              <w:rPr>
                <w:rFonts w:ascii="Gothic720 BT" w:hAnsi="Gothic720 BT" w:cs="Arial"/>
                <w:bCs/>
              </w:rPr>
              <w:t>Transferencias hechas a terceros.</w:t>
            </w:r>
          </w:p>
          <w:p w14:paraId="1660AA05" w14:textId="77777777" w:rsidR="002E5409" w:rsidRPr="000360CE" w:rsidRDefault="002E5409" w:rsidP="00165923">
            <w:pPr>
              <w:numPr>
                <w:ilvl w:val="0"/>
                <w:numId w:val="2"/>
              </w:numPr>
              <w:tabs>
                <w:tab w:val="clear" w:pos="720"/>
                <w:tab w:val="num" w:pos="883"/>
              </w:tabs>
              <w:spacing w:after="0"/>
              <w:ind w:left="317" w:hanging="282"/>
              <w:jc w:val="both"/>
              <w:rPr>
                <w:rFonts w:ascii="Gothic720 BT" w:hAnsi="Gothic720 BT" w:cs="Arial"/>
                <w:bCs/>
              </w:rPr>
            </w:pPr>
            <w:r w:rsidRPr="000360CE">
              <w:rPr>
                <w:rFonts w:ascii="Gothic720 BT" w:hAnsi="Gothic720 BT" w:cs="Arial"/>
                <w:bCs/>
              </w:rPr>
              <w:t>Gastos financieros.</w:t>
            </w:r>
          </w:p>
        </w:tc>
      </w:tr>
      <w:tr w:rsidR="002E5409" w:rsidRPr="000360CE" w14:paraId="7CEF3077" w14:textId="77777777" w:rsidTr="7140D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8995" w:type="dxa"/>
            <w:gridSpan w:val="12"/>
            <w:tcBorders>
              <w:top w:val="none" w:sz="4" w:space="0" w:color="000000" w:themeColor="text1"/>
              <w:left w:val="none" w:sz="12" w:space="0" w:color="000000" w:themeColor="text1"/>
              <w:bottom w:val="none" w:sz="4" w:space="0" w:color="000000" w:themeColor="text1"/>
              <w:right w:val="none" w:sz="12" w:space="0" w:color="000000" w:themeColor="text1"/>
            </w:tcBorders>
          </w:tcPr>
          <w:p w14:paraId="741E4FF4" w14:textId="77777777" w:rsidR="0086499C" w:rsidRPr="000360CE" w:rsidRDefault="0086499C" w:rsidP="00165923">
            <w:pPr>
              <w:spacing w:after="0"/>
              <w:jc w:val="both"/>
              <w:rPr>
                <w:rFonts w:ascii="Gothic720 BT" w:hAnsi="Gothic720 BT" w:cs="Arial"/>
                <w:b/>
                <w:bCs/>
                <w:sz w:val="20"/>
                <w:szCs w:val="20"/>
              </w:rPr>
            </w:pPr>
          </w:p>
          <w:p w14:paraId="76A5BEA5"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553623" w:rsidRPr="000360CE">
              <w:rPr>
                <w:rFonts w:ascii="Gothic720 BT" w:hAnsi="Gothic720 BT" w:cs="Arial"/>
                <w:b/>
                <w:bCs/>
              </w:rPr>
              <w:t xml:space="preserve"> </w:t>
            </w:r>
            <w:r w:rsidRPr="000360CE">
              <w:rPr>
                <w:rFonts w:ascii="Gothic720 BT" w:hAnsi="Gothic720 BT" w:cs="Arial"/>
                <w:bCs/>
              </w:rPr>
              <w:t>Invariablemente deudor.</w:t>
            </w:r>
          </w:p>
          <w:p w14:paraId="1B6E98F8" w14:textId="3AAF5A0C" w:rsidR="004221C1" w:rsidRPr="000360CE" w:rsidRDefault="004221C1" w:rsidP="00165923">
            <w:pPr>
              <w:spacing w:after="0"/>
              <w:jc w:val="both"/>
              <w:rPr>
                <w:rFonts w:ascii="Gothic720 BT" w:hAnsi="Gothic720 BT" w:cs="Arial"/>
                <w:bCs/>
              </w:rPr>
            </w:pPr>
          </w:p>
        </w:tc>
      </w:tr>
      <w:tr w:rsidR="002E5409" w:rsidRPr="000360CE" w14:paraId="4F101031" w14:textId="77777777" w:rsidTr="7140D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1"/>
        </w:trPr>
        <w:tc>
          <w:tcPr>
            <w:tcW w:w="8995" w:type="dxa"/>
            <w:gridSpan w:val="12"/>
            <w:tcBorders>
              <w:top w:val="none" w:sz="4" w:space="0" w:color="000000" w:themeColor="text1"/>
              <w:left w:val="none" w:sz="12" w:space="0" w:color="000000" w:themeColor="text1"/>
              <w:bottom w:val="none" w:sz="4" w:space="0" w:color="000000" w:themeColor="text1"/>
              <w:right w:val="none" w:sz="12" w:space="0" w:color="000000" w:themeColor="text1"/>
            </w:tcBorders>
          </w:tcPr>
          <w:p w14:paraId="41CD7C91"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553623" w:rsidRPr="000360CE">
              <w:rPr>
                <w:rFonts w:ascii="Gothic720 BT" w:hAnsi="Gothic720 BT" w:cs="Arial"/>
                <w:b/>
                <w:bCs/>
              </w:rPr>
              <w:t xml:space="preserve"> </w:t>
            </w:r>
            <w:r w:rsidRPr="000360CE">
              <w:rPr>
                <w:rFonts w:ascii="Gothic720 BT" w:hAnsi="Gothic720 BT" w:cs="Arial"/>
                <w:bCs/>
              </w:rPr>
              <w:t xml:space="preserve">Disponibilidad de efectivo de </w:t>
            </w:r>
            <w:r w:rsidR="009C76BC" w:rsidRPr="000360CE">
              <w:rPr>
                <w:rFonts w:ascii="Gothic720 BT" w:hAnsi="Gothic720 BT" w:cs="Arial"/>
              </w:rPr>
              <w:t>las p</w:t>
            </w:r>
            <w:r w:rsidR="009C76BC" w:rsidRPr="000360CE">
              <w:rPr>
                <w:rFonts w:ascii="Gothic720 BT" w:hAnsi="Gothic720 BT" w:cs="Arial"/>
                <w:lang w:eastAsia="es-MX"/>
              </w:rPr>
              <w:t>ersonas sujetas a obligaciones</w:t>
            </w:r>
            <w:r w:rsidR="009C76BC" w:rsidRPr="000360CE">
              <w:rPr>
                <w:rFonts w:ascii="Gothic720 BT" w:hAnsi="Gothic720 BT" w:cs="Arial"/>
                <w:bCs/>
              </w:rPr>
              <w:t xml:space="preserve"> </w:t>
            </w:r>
            <w:r w:rsidRPr="000360CE">
              <w:rPr>
                <w:rFonts w:ascii="Gothic720 BT" w:hAnsi="Gothic720 BT" w:cs="Arial"/>
                <w:bCs/>
              </w:rPr>
              <w:t>en cuentas bancarias.</w:t>
            </w:r>
          </w:p>
          <w:p w14:paraId="0725C555" w14:textId="5F9D8C13" w:rsidR="00931AD0" w:rsidRPr="000360CE" w:rsidRDefault="00931AD0" w:rsidP="00165923">
            <w:pPr>
              <w:spacing w:after="0"/>
              <w:jc w:val="both"/>
              <w:rPr>
                <w:rFonts w:ascii="Gothic720 BT" w:hAnsi="Gothic720 BT" w:cs="Arial"/>
                <w:bCs/>
              </w:rPr>
            </w:pPr>
          </w:p>
        </w:tc>
      </w:tr>
      <w:tr w:rsidR="002E5409" w:rsidRPr="000360CE" w14:paraId="6EE7E3D2" w14:textId="77777777" w:rsidTr="7140D4ED">
        <w:trPr>
          <w:gridAfter w:val="1"/>
          <w:wAfter w:w="7" w:type="dxa"/>
          <w:cantSplit/>
          <w:trHeight w:val="649"/>
        </w:trPr>
        <w:tc>
          <w:tcPr>
            <w:tcW w:w="8988" w:type="dxa"/>
            <w:gridSpan w:val="11"/>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1936286" w14:textId="1A665241"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553623" w:rsidRPr="000360CE">
              <w:rPr>
                <w:rFonts w:ascii="Gothic720 BT" w:hAnsi="Gothic720 BT" w:cs="Arial"/>
                <w:b/>
                <w:bCs/>
              </w:rPr>
              <w:t xml:space="preserve"> </w:t>
            </w:r>
            <w:r w:rsidRPr="000360CE">
              <w:rPr>
                <w:rFonts w:ascii="Gothic720 BT" w:hAnsi="Gothic720 BT" w:cs="Arial"/>
                <w:bCs/>
              </w:rPr>
              <w:t>Contra auxiliares y por la elaboración de conciliaciones bancarias.</w:t>
            </w:r>
          </w:p>
          <w:p w14:paraId="6363752E" w14:textId="77777777" w:rsidR="00992D69" w:rsidRPr="000360CE" w:rsidRDefault="00992D69" w:rsidP="00165923">
            <w:pPr>
              <w:spacing w:after="0"/>
              <w:jc w:val="both"/>
              <w:rPr>
                <w:rFonts w:ascii="Gothic720 BT" w:hAnsi="Gothic720 BT" w:cs="Arial"/>
                <w:bCs/>
              </w:rPr>
            </w:pPr>
          </w:p>
          <w:p w14:paraId="561DC9BA" w14:textId="19676BEB" w:rsidR="002E5409" w:rsidRPr="000360CE" w:rsidRDefault="005D2E6D" w:rsidP="00165923">
            <w:pPr>
              <w:spacing w:after="0"/>
              <w:jc w:val="both"/>
              <w:rPr>
                <w:rFonts w:ascii="Gothic720 BT" w:hAnsi="Gothic720 BT" w:cs="Arial"/>
                <w:b/>
              </w:rPr>
            </w:pPr>
            <w:r w:rsidRPr="000360CE">
              <w:rPr>
                <w:rFonts w:ascii="Gothic720 BT" w:hAnsi="Gothic720 BT" w:cs="Arial"/>
                <w:b/>
              </w:rPr>
              <w:t>D</w:t>
            </w:r>
            <w:r w:rsidR="002E5409" w:rsidRPr="000360CE">
              <w:rPr>
                <w:rFonts w:ascii="Gothic720 BT" w:hAnsi="Gothic720 BT" w:cs="Arial"/>
                <w:b/>
              </w:rPr>
              <w:t>isposiciones generales:</w:t>
            </w:r>
          </w:p>
          <w:p w14:paraId="215E8860" w14:textId="77777777" w:rsidR="00992D69" w:rsidRPr="000360CE" w:rsidRDefault="00992D69" w:rsidP="00165923">
            <w:pPr>
              <w:spacing w:after="0"/>
              <w:jc w:val="both"/>
              <w:rPr>
                <w:rFonts w:ascii="Gothic720 BT" w:hAnsi="Gothic720 BT" w:cs="Arial"/>
                <w:b/>
              </w:rPr>
            </w:pPr>
          </w:p>
          <w:p w14:paraId="154B1DA6" w14:textId="1263B2AE" w:rsidR="002E5409" w:rsidRPr="000360CE" w:rsidRDefault="002E5409" w:rsidP="00165923">
            <w:pPr>
              <w:numPr>
                <w:ilvl w:val="0"/>
                <w:numId w:val="9"/>
              </w:numPr>
              <w:tabs>
                <w:tab w:val="clear" w:pos="720"/>
                <w:tab w:val="num" w:pos="1059"/>
              </w:tabs>
              <w:spacing w:after="0"/>
              <w:ind w:left="492"/>
              <w:jc w:val="both"/>
              <w:rPr>
                <w:rFonts w:ascii="Gothic720 BT" w:hAnsi="Gothic720 BT" w:cs="Arial"/>
              </w:rPr>
            </w:pPr>
            <w:r w:rsidRPr="000360CE">
              <w:rPr>
                <w:rFonts w:ascii="Gothic720 BT" w:hAnsi="Gothic720 BT" w:cs="Arial"/>
              </w:rPr>
              <w:t xml:space="preserve">Para salvaguardar cada uno de los renglones de la cuenta de banco, </w:t>
            </w:r>
            <w:r w:rsidR="00123017" w:rsidRPr="000360CE">
              <w:rPr>
                <w:rFonts w:ascii="Gothic720 BT" w:hAnsi="Gothic720 BT" w:cs="Arial"/>
              </w:rPr>
              <w:t>las p</w:t>
            </w:r>
            <w:r w:rsidR="00123017" w:rsidRPr="000360CE">
              <w:rPr>
                <w:rFonts w:ascii="Gothic720 BT" w:hAnsi="Gothic720 BT" w:cs="Arial"/>
                <w:lang w:eastAsia="es-MX"/>
              </w:rPr>
              <w:t>ersonas sujetas a obligaciones</w:t>
            </w:r>
            <w:r w:rsidRPr="000360CE">
              <w:rPr>
                <w:rFonts w:ascii="Gothic720 BT" w:hAnsi="Gothic720 BT" w:cs="Arial"/>
              </w:rPr>
              <w:t xml:space="preserve"> deberá</w:t>
            </w:r>
            <w:r w:rsidR="00123017" w:rsidRPr="000360CE">
              <w:rPr>
                <w:rFonts w:ascii="Gothic720 BT" w:hAnsi="Gothic720 BT" w:cs="Arial"/>
              </w:rPr>
              <w:t>n</w:t>
            </w:r>
            <w:r w:rsidRPr="000360CE">
              <w:rPr>
                <w:rFonts w:ascii="Gothic720 BT" w:hAnsi="Gothic720 BT" w:cs="Arial"/>
              </w:rPr>
              <w:t xml:space="preserve"> contar con un sistema de control interno que se ajuste a sus necesidades, el cual debe de dar certeza de que sus valores</w:t>
            </w:r>
            <w:r w:rsidR="00995743" w:rsidRPr="000360CE">
              <w:rPr>
                <w:rFonts w:ascii="Gothic720 BT" w:hAnsi="Gothic720 BT" w:cs="Arial"/>
              </w:rPr>
              <w:t xml:space="preserve"> no corren riesgo</w:t>
            </w:r>
            <w:r w:rsidRPr="000360CE">
              <w:rPr>
                <w:rFonts w:ascii="Gothic720 BT" w:hAnsi="Gothic720 BT" w:cs="Arial"/>
              </w:rPr>
              <w:t>.</w:t>
            </w:r>
          </w:p>
          <w:p w14:paraId="7DBD229F" w14:textId="556F9143" w:rsidR="002E5409" w:rsidRPr="000360CE" w:rsidRDefault="002E5409" w:rsidP="00165923">
            <w:pPr>
              <w:numPr>
                <w:ilvl w:val="0"/>
                <w:numId w:val="9"/>
              </w:numPr>
              <w:tabs>
                <w:tab w:val="clear" w:pos="720"/>
                <w:tab w:val="num" w:pos="918"/>
              </w:tabs>
              <w:spacing w:after="0"/>
              <w:ind w:left="492"/>
              <w:jc w:val="both"/>
              <w:rPr>
                <w:rFonts w:ascii="Gothic720 BT" w:hAnsi="Gothic720 BT" w:cs="Arial"/>
              </w:rPr>
            </w:pPr>
            <w:r w:rsidRPr="000360CE">
              <w:rPr>
                <w:rFonts w:ascii="Gothic720 BT" w:hAnsi="Gothic720 BT" w:cs="Arial"/>
              </w:rPr>
              <w:t>Los recibos, fichas de depósito, facturas</w:t>
            </w:r>
            <w:r w:rsidR="0F749196" w:rsidRPr="000360CE">
              <w:rPr>
                <w:rFonts w:ascii="Gothic720 BT" w:hAnsi="Gothic720 BT" w:cs="Arial"/>
              </w:rPr>
              <w:t>,</w:t>
            </w:r>
            <w:r w:rsidRPr="000360CE">
              <w:rPr>
                <w:rFonts w:ascii="Gothic720 BT" w:hAnsi="Gothic720 BT" w:cs="Arial"/>
              </w:rPr>
              <w:t xml:space="preserve"> transferencias bancarias, etcétera, que especifiquen el concepto e importe de las operaciones servirán como documentación soporte de los movimientos efectuados.</w:t>
            </w:r>
            <w:r w:rsidR="00995743" w:rsidRPr="000360CE">
              <w:rPr>
                <w:rFonts w:ascii="Gothic720 BT" w:hAnsi="Gothic720 BT" w:cs="Arial"/>
              </w:rPr>
              <w:t xml:space="preserve"> </w:t>
            </w:r>
          </w:p>
          <w:p w14:paraId="5BE62C3D" w14:textId="0742B7A1" w:rsidR="002E5409" w:rsidRPr="000360CE" w:rsidRDefault="002E5409" w:rsidP="00165923">
            <w:pPr>
              <w:numPr>
                <w:ilvl w:val="0"/>
                <w:numId w:val="9"/>
              </w:numPr>
              <w:tabs>
                <w:tab w:val="clear" w:pos="720"/>
                <w:tab w:val="num" w:pos="918"/>
              </w:tabs>
              <w:spacing w:after="0"/>
              <w:ind w:left="492"/>
              <w:jc w:val="both"/>
              <w:rPr>
                <w:rFonts w:ascii="Gothic720 BT" w:hAnsi="Gothic720 BT" w:cs="Arial"/>
              </w:rPr>
            </w:pPr>
            <w:r w:rsidRPr="000360CE">
              <w:rPr>
                <w:rFonts w:ascii="Gothic720 BT" w:hAnsi="Gothic720 BT" w:cs="Arial"/>
              </w:rPr>
              <w:t xml:space="preserve">A cada póliza </w:t>
            </w:r>
            <w:r w:rsidR="00DD0993" w:rsidRPr="000360CE">
              <w:rPr>
                <w:rFonts w:ascii="Gothic720 BT" w:hAnsi="Gothic720 BT" w:cs="Arial"/>
              </w:rPr>
              <w:t>de egresos</w:t>
            </w:r>
            <w:r w:rsidRPr="000360CE">
              <w:rPr>
                <w:rFonts w:ascii="Gothic720 BT" w:hAnsi="Gothic720 BT" w:cs="Arial"/>
              </w:rPr>
              <w:t xml:space="preserve"> que se expida, se deberá de anexar copia del cheque expedido</w:t>
            </w:r>
            <w:r w:rsidR="005B0FEE" w:rsidRPr="000360CE">
              <w:rPr>
                <w:rFonts w:ascii="Gothic720 BT" w:hAnsi="Gothic720 BT" w:cs="Arial"/>
              </w:rPr>
              <w:t xml:space="preserve"> o transferencia</w:t>
            </w:r>
            <w:r w:rsidRPr="000360CE">
              <w:rPr>
                <w:rFonts w:ascii="Gothic720 BT" w:hAnsi="Gothic720 BT" w:cs="Arial"/>
              </w:rPr>
              <w:t xml:space="preserve"> y la solicitud que contenga: fecha, nombre de</w:t>
            </w:r>
            <w:r w:rsidR="0CE17AB5" w:rsidRPr="000360CE">
              <w:rPr>
                <w:rFonts w:ascii="Gothic720 BT" w:hAnsi="Gothic720 BT" w:cs="Arial"/>
              </w:rPr>
              <w:t xml:space="preserve"> </w:t>
            </w:r>
            <w:r w:rsidRPr="000360CE">
              <w:rPr>
                <w:rFonts w:ascii="Gothic720 BT" w:hAnsi="Gothic720 BT" w:cs="Arial"/>
              </w:rPr>
              <w:t>l</w:t>
            </w:r>
            <w:r w:rsidR="0CA55DAE" w:rsidRPr="000360CE">
              <w:rPr>
                <w:rFonts w:ascii="Gothic720 BT" w:hAnsi="Gothic720 BT" w:cs="Arial"/>
              </w:rPr>
              <w:t>a</w:t>
            </w:r>
            <w:r w:rsidRPr="000360CE">
              <w:rPr>
                <w:rFonts w:ascii="Gothic720 BT" w:hAnsi="Gothic720 BT" w:cs="Arial"/>
              </w:rPr>
              <w:t xml:space="preserve"> </w:t>
            </w:r>
            <w:r w:rsidR="68E92F37" w:rsidRPr="000360CE">
              <w:rPr>
                <w:rFonts w:ascii="Gothic720 BT" w:hAnsi="Gothic720 BT" w:cs="Arial"/>
              </w:rPr>
              <w:t xml:space="preserve">persona </w:t>
            </w:r>
            <w:r w:rsidRPr="000360CE">
              <w:rPr>
                <w:rFonts w:ascii="Gothic720 BT" w:hAnsi="Gothic720 BT" w:cs="Arial"/>
              </w:rPr>
              <w:t>beneficiari</w:t>
            </w:r>
            <w:r w:rsidR="144FDA21" w:rsidRPr="000360CE">
              <w:rPr>
                <w:rFonts w:ascii="Gothic720 BT" w:hAnsi="Gothic720 BT" w:cs="Arial"/>
              </w:rPr>
              <w:t>a</w:t>
            </w:r>
            <w:r w:rsidRPr="000360CE">
              <w:rPr>
                <w:rFonts w:ascii="Gothic720 BT" w:hAnsi="Gothic720 BT" w:cs="Arial"/>
              </w:rPr>
              <w:t>, importe, concepto y firmas de quien solicita y autoriza.</w:t>
            </w:r>
            <w:r w:rsidR="00160DBC" w:rsidRPr="000360CE">
              <w:rPr>
                <w:rFonts w:ascii="Gothic720 BT" w:hAnsi="Gothic720 BT" w:cs="Arial"/>
              </w:rPr>
              <w:t xml:space="preserve"> </w:t>
            </w:r>
            <w:r w:rsidR="00DD0993" w:rsidRPr="000360CE">
              <w:rPr>
                <w:rFonts w:ascii="Gothic720 BT" w:hAnsi="Gothic720 BT" w:cs="Arial"/>
              </w:rPr>
              <w:t xml:space="preserve"> </w:t>
            </w:r>
          </w:p>
          <w:p w14:paraId="283C1161" w14:textId="05816AB0" w:rsidR="002E5409" w:rsidRPr="000360CE" w:rsidRDefault="002E5409" w:rsidP="00165923">
            <w:pPr>
              <w:numPr>
                <w:ilvl w:val="0"/>
                <w:numId w:val="3"/>
              </w:numPr>
              <w:tabs>
                <w:tab w:val="clear" w:pos="720"/>
                <w:tab w:val="num" w:pos="918"/>
              </w:tabs>
              <w:spacing w:after="0"/>
              <w:ind w:left="492"/>
              <w:jc w:val="both"/>
              <w:rPr>
                <w:rFonts w:ascii="Gothic720 BT" w:hAnsi="Gothic720 BT" w:cs="Arial"/>
              </w:rPr>
            </w:pPr>
            <w:r w:rsidRPr="000360CE">
              <w:rPr>
                <w:rFonts w:ascii="Gothic720 BT" w:hAnsi="Gothic720 BT" w:cs="Arial"/>
              </w:rPr>
              <w:t xml:space="preserve">Se </w:t>
            </w:r>
            <w:r w:rsidR="00D15F43" w:rsidRPr="000360CE">
              <w:rPr>
                <w:rFonts w:ascii="Gothic720 BT" w:hAnsi="Gothic720 BT" w:cs="Arial"/>
              </w:rPr>
              <w:t>usan</w:t>
            </w:r>
            <w:r w:rsidRPr="000360CE">
              <w:rPr>
                <w:rFonts w:ascii="Gothic720 BT" w:hAnsi="Gothic720 BT" w:cs="Arial"/>
              </w:rPr>
              <w:t xml:space="preserve"> firmas mancomunadas en la disposición de fondos y para girar los cheques.</w:t>
            </w:r>
          </w:p>
          <w:p w14:paraId="23737B53" w14:textId="5749FFD6" w:rsidR="002E5409" w:rsidRPr="000360CE" w:rsidRDefault="002E5409" w:rsidP="00165923">
            <w:pPr>
              <w:numPr>
                <w:ilvl w:val="0"/>
                <w:numId w:val="3"/>
              </w:numPr>
              <w:tabs>
                <w:tab w:val="clear" w:pos="720"/>
                <w:tab w:val="num" w:pos="918"/>
              </w:tabs>
              <w:spacing w:after="0"/>
              <w:ind w:left="492"/>
              <w:jc w:val="both"/>
              <w:rPr>
                <w:rFonts w:ascii="Gothic720 BT" w:hAnsi="Gothic720 BT" w:cs="Arial"/>
              </w:rPr>
            </w:pPr>
            <w:r w:rsidRPr="000360CE">
              <w:rPr>
                <w:rFonts w:ascii="Gothic720 BT" w:hAnsi="Gothic720 BT" w:cs="Arial"/>
                <w:bCs/>
              </w:rPr>
              <w:t>En el talonario de cheques se deberá</w:t>
            </w:r>
            <w:r w:rsidR="00B06309" w:rsidRPr="000360CE">
              <w:rPr>
                <w:rFonts w:ascii="Gothic720 BT" w:hAnsi="Gothic720 BT" w:cs="Arial"/>
                <w:bCs/>
              </w:rPr>
              <w:t>n</w:t>
            </w:r>
            <w:r w:rsidRPr="000360CE">
              <w:rPr>
                <w:rFonts w:ascii="Gothic720 BT" w:hAnsi="Gothic720 BT" w:cs="Arial"/>
                <w:bCs/>
              </w:rPr>
              <w:t xml:space="preserve"> anotar los datos principales del cheque.</w:t>
            </w:r>
          </w:p>
          <w:p w14:paraId="204EE4C3" w14:textId="77777777" w:rsidR="002E5409" w:rsidRPr="000360CE" w:rsidRDefault="002E5409" w:rsidP="00165923">
            <w:pPr>
              <w:numPr>
                <w:ilvl w:val="0"/>
                <w:numId w:val="3"/>
              </w:numPr>
              <w:tabs>
                <w:tab w:val="clear" w:pos="720"/>
                <w:tab w:val="num" w:pos="918"/>
              </w:tabs>
              <w:spacing w:after="0"/>
              <w:ind w:left="492"/>
              <w:jc w:val="both"/>
              <w:rPr>
                <w:rFonts w:ascii="Gothic720 BT" w:hAnsi="Gothic720 BT" w:cs="Arial"/>
              </w:rPr>
            </w:pPr>
            <w:r w:rsidRPr="000360CE">
              <w:rPr>
                <w:rFonts w:ascii="Gothic720 BT" w:hAnsi="Gothic720 BT" w:cs="Arial"/>
                <w:bCs/>
              </w:rPr>
              <w:t>La expedición de cheques deberá realizarse siempre y cuando se tengan fondos disponibles en la cuenta bancaria para librar dichos cheques a su cargo.</w:t>
            </w:r>
          </w:p>
          <w:p w14:paraId="0DAADCDE" w14:textId="77777777" w:rsidR="002E5409" w:rsidRPr="000360CE" w:rsidRDefault="002E5409" w:rsidP="00165923">
            <w:pPr>
              <w:numPr>
                <w:ilvl w:val="0"/>
                <w:numId w:val="3"/>
              </w:numPr>
              <w:tabs>
                <w:tab w:val="clear" w:pos="720"/>
                <w:tab w:val="num" w:pos="918"/>
              </w:tabs>
              <w:spacing w:after="0"/>
              <w:ind w:left="492"/>
              <w:jc w:val="both"/>
              <w:rPr>
                <w:rFonts w:ascii="Gothic720 BT" w:hAnsi="Gothic720 BT" w:cs="Arial"/>
              </w:rPr>
            </w:pPr>
            <w:r w:rsidRPr="000360CE">
              <w:rPr>
                <w:rFonts w:ascii="Gothic720 BT" w:hAnsi="Gothic720 BT" w:cs="Arial"/>
              </w:rPr>
              <w:t>Es conveniente que exista separación de funciones que permita la constante supervisión de aspectos relativos al manejo y registro de movimientos y operaciones.</w:t>
            </w:r>
          </w:p>
        </w:tc>
      </w:tr>
      <w:tr w:rsidR="002E5409" w:rsidRPr="000360CE" w14:paraId="3818A296" w14:textId="77777777" w:rsidTr="7140D4ED">
        <w:trPr>
          <w:gridAfter w:val="1"/>
          <w:wAfter w:w="7" w:type="dxa"/>
          <w:cantSplit/>
          <w:trHeight w:val="445"/>
        </w:trPr>
        <w:tc>
          <w:tcPr>
            <w:tcW w:w="8988" w:type="dxa"/>
            <w:gridSpan w:val="11"/>
            <w:tcBorders>
              <w:top w:val="none" w:sz="12" w:space="0" w:color="000000" w:themeColor="text1"/>
            </w:tcBorders>
          </w:tcPr>
          <w:p w14:paraId="541FB2ED" w14:textId="145AB0B1" w:rsidR="002E5409" w:rsidRPr="000360CE" w:rsidRDefault="002E5409" w:rsidP="00165923">
            <w:pPr>
              <w:numPr>
                <w:ilvl w:val="0"/>
                <w:numId w:val="6"/>
              </w:numPr>
              <w:tabs>
                <w:tab w:val="clear" w:pos="720"/>
                <w:tab w:val="num" w:pos="918"/>
              </w:tabs>
              <w:spacing w:after="0"/>
              <w:ind w:left="492"/>
              <w:jc w:val="both"/>
              <w:rPr>
                <w:rFonts w:ascii="Gothic720 BT" w:hAnsi="Gothic720 BT" w:cs="Arial"/>
                <w:b/>
              </w:rPr>
            </w:pPr>
            <w:r w:rsidRPr="000360CE">
              <w:rPr>
                <w:rFonts w:ascii="Gothic720 BT" w:hAnsi="Gothic720 BT" w:cs="Arial"/>
              </w:rPr>
              <w:lastRenderedPageBreak/>
              <w:t>Es indispensable que las pólizas generadas estén numeradas en orden cronológico</w:t>
            </w:r>
            <w:r w:rsidR="00910180" w:rsidRPr="000360CE">
              <w:rPr>
                <w:rFonts w:ascii="Gothic720 BT" w:hAnsi="Gothic720 BT" w:cs="Arial"/>
              </w:rPr>
              <w:t xml:space="preserve"> durante el ejercicio fiscal</w:t>
            </w:r>
            <w:r w:rsidRPr="000360CE">
              <w:rPr>
                <w:rFonts w:ascii="Gothic720 BT" w:hAnsi="Gothic720 BT" w:cs="Arial"/>
              </w:rPr>
              <w:t>.</w:t>
            </w:r>
          </w:p>
          <w:p w14:paraId="511BF1D0" w14:textId="1323812F" w:rsidR="00AA5103" w:rsidRPr="000360CE" w:rsidRDefault="00AA5103" w:rsidP="00165923">
            <w:pPr>
              <w:spacing w:after="0"/>
              <w:ind w:left="360"/>
              <w:jc w:val="both"/>
              <w:rPr>
                <w:rFonts w:ascii="Gothic720 BT" w:hAnsi="Gothic720 BT" w:cs="Arial"/>
                <w:b/>
              </w:rPr>
            </w:pPr>
          </w:p>
        </w:tc>
      </w:tr>
    </w:tbl>
    <w:p w14:paraId="4E77E321" w14:textId="5B8BA90D" w:rsidR="002E5409" w:rsidRPr="000360CE" w:rsidRDefault="002E5409" w:rsidP="00165923">
      <w:pPr>
        <w:spacing w:after="0"/>
        <w:jc w:val="both"/>
        <w:rPr>
          <w:rFonts w:ascii="Gothic720 BT" w:hAnsi="Gothic720 BT" w:cs="Arial"/>
          <w:b/>
          <w:u w:val="single"/>
        </w:rPr>
      </w:pPr>
      <w:r w:rsidRPr="000360CE">
        <w:rPr>
          <w:rFonts w:ascii="Gothic720 BT" w:hAnsi="Gothic720 BT" w:cs="Arial"/>
          <w:b/>
        </w:rPr>
        <w:t>MAYOR</w:t>
      </w:r>
      <w:r w:rsidR="004C179F" w:rsidRPr="000360CE">
        <w:rPr>
          <w:rFonts w:ascii="Gothic720 BT" w:hAnsi="Gothic720 BT" w:cs="Arial"/>
          <w:b/>
        </w:rPr>
        <w:t xml:space="preserve"> </w:t>
      </w:r>
    </w:p>
    <w:p w14:paraId="3E0A641B" w14:textId="77777777" w:rsidR="0086499C" w:rsidRPr="000360CE" w:rsidRDefault="0086499C" w:rsidP="00165923">
      <w:pPr>
        <w:spacing w:after="0"/>
        <w:jc w:val="both"/>
        <w:rPr>
          <w:rFonts w:ascii="Gothic720 BT" w:hAnsi="Gothic720 BT" w:cs="Arial"/>
          <w:b/>
          <w:u w:val="single"/>
        </w:rPr>
      </w:pPr>
    </w:p>
    <w:p w14:paraId="68513B68" w14:textId="6FF25095" w:rsidR="002E5409" w:rsidRPr="000360CE" w:rsidRDefault="002E5409" w:rsidP="00165923">
      <w:pPr>
        <w:spacing w:after="0"/>
        <w:jc w:val="both"/>
        <w:rPr>
          <w:rFonts w:ascii="Gothic720 BT" w:hAnsi="Gothic720 BT" w:cs="Arial"/>
        </w:rPr>
      </w:pPr>
      <w:r w:rsidRPr="000360CE">
        <w:rPr>
          <w:rFonts w:ascii="Gothic720 BT" w:hAnsi="Gothic720 BT" w:cs="Arial"/>
          <w:b/>
          <w:u w:val="single"/>
        </w:rPr>
        <w:t>103</w:t>
      </w:r>
      <w:r w:rsidRPr="000360CE">
        <w:rPr>
          <w:rFonts w:ascii="Gothic720 BT" w:hAnsi="Gothic720 BT" w:cs="Arial"/>
          <w:u w:val="single"/>
        </w:rPr>
        <w:t xml:space="preserve"> </w:t>
      </w:r>
      <w:r w:rsidRPr="000360CE">
        <w:rPr>
          <w:rFonts w:ascii="Gothic720 BT" w:hAnsi="Gothic720 BT" w:cs="Arial"/>
          <w:b/>
          <w:bCs/>
          <w:u w:val="single"/>
        </w:rPr>
        <w:t>DEUDORES DIVERSOS</w:t>
      </w:r>
      <w:r w:rsidRPr="000360CE">
        <w:rPr>
          <w:rFonts w:ascii="Gothic720 BT" w:hAnsi="Gothic720 BT" w:cs="Arial"/>
        </w:rPr>
        <w:t>: Es el importe de las cuentas por cobrar en las cuales el adeudo no se respalda con títulos de crédito.</w:t>
      </w:r>
      <w:r w:rsidR="00542EB5" w:rsidRPr="000360CE">
        <w:rPr>
          <w:rFonts w:ascii="Gothic720 BT" w:hAnsi="Gothic720 BT" w:cs="Arial"/>
        </w:rPr>
        <w:t xml:space="preserve"> </w:t>
      </w:r>
      <w:r w:rsidR="00846DB7" w:rsidRPr="000360CE">
        <w:rPr>
          <w:rFonts w:ascii="Gothic720 BT" w:hAnsi="Gothic720 BT" w:cs="Arial"/>
        </w:rPr>
        <w:t xml:space="preserve"> </w:t>
      </w:r>
    </w:p>
    <w:p w14:paraId="71A7D6F0" w14:textId="77777777" w:rsidR="0086499C" w:rsidRPr="000360CE" w:rsidRDefault="0086499C"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6E99627" w14:textId="2FAF42F1"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1A3225AB"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0DBE040" w14:textId="30E1B7A6"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r w:rsidRPr="000360CE">
        <w:rPr>
          <w:rFonts w:ascii="Gothic720 BT" w:hAnsi="Gothic720 BT"/>
          <w:sz w:val="22"/>
          <w:szCs w:val="22"/>
          <w:lang w:val="es-MX"/>
        </w:rPr>
        <w:t xml:space="preserve">01 </w:t>
      </w:r>
      <w:proofErr w:type="gramStart"/>
      <w:r w:rsidR="00D020CA" w:rsidRPr="000360CE">
        <w:rPr>
          <w:rFonts w:ascii="Gothic720 BT" w:hAnsi="Gothic720 BT"/>
          <w:sz w:val="22"/>
          <w:szCs w:val="22"/>
          <w:lang w:val="es-MX" w:eastAsia="es-MX"/>
        </w:rPr>
        <w:t>Personas</w:t>
      </w:r>
      <w:proofErr w:type="gramEnd"/>
      <w:r w:rsidR="00D020CA" w:rsidRPr="000360CE">
        <w:rPr>
          <w:rFonts w:ascii="Gothic720 BT" w:hAnsi="Gothic720 BT"/>
          <w:sz w:val="22"/>
          <w:szCs w:val="22"/>
          <w:lang w:val="es-MX" w:eastAsia="es-MX"/>
        </w:rPr>
        <w:t xml:space="preserve"> sujetas a obligaciones:</w:t>
      </w:r>
      <w:r w:rsidRPr="000360CE">
        <w:rPr>
          <w:rFonts w:ascii="Gothic720 BT" w:hAnsi="Gothic720 BT"/>
          <w:b w:val="0"/>
          <w:sz w:val="22"/>
          <w:szCs w:val="22"/>
          <w:lang w:val="es-MX"/>
        </w:rPr>
        <w:t xml:space="preserve"> </w:t>
      </w:r>
      <w:r w:rsidR="00A453E3" w:rsidRPr="000360CE">
        <w:rPr>
          <w:rFonts w:ascii="Gothic720 BT" w:hAnsi="Gothic720 BT"/>
          <w:b w:val="0"/>
          <w:sz w:val="22"/>
          <w:szCs w:val="22"/>
          <w:lang w:val="es-MX"/>
        </w:rPr>
        <w:t>En la que</w:t>
      </w:r>
      <w:r w:rsidRPr="000360CE">
        <w:rPr>
          <w:rFonts w:ascii="Gothic720 BT" w:hAnsi="Gothic720 BT"/>
          <w:b w:val="0"/>
          <w:sz w:val="22"/>
          <w:szCs w:val="22"/>
          <w:lang w:val="es-MX"/>
        </w:rPr>
        <w:t xml:space="preserve"> </w:t>
      </w:r>
      <w:r w:rsidR="0BD32E69" w:rsidRPr="000360CE">
        <w:rPr>
          <w:rFonts w:ascii="Gothic720 BT" w:hAnsi="Gothic720 BT"/>
          <w:b w:val="0"/>
          <w:bCs w:val="0"/>
          <w:sz w:val="22"/>
          <w:szCs w:val="22"/>
          <w:lang w:val="es-MX"/>
        </w:rPr>
        <w:t xml:space="preserve">la </w:t>
      </w:r>
      <w:r w:rsidR="7115C7FE" w:rsidRPr="000360CE">
        <w:rPr>
          <w:rFonts w:ascii="Gothic720 BT" w:hAnsi="Gothic720 BT"/>
          <w:b w:val="0"/>
          <w:bCs w:val="0"/>
          <w:sz w:val="22"/>
          <w:szCs w:val="22"/>
          <w:lang w:val="es-MX"/>
        </w:rPr>
        <w:t xml:space="preserve">persona </w:t>
      </w:r>
      <w:r w:rsidR="004420F3" w:rsidRPr="000360CE">
        <w:rPr>
          <w:rFonts w:ascii="Gothic720 BT" w:hAnsi="Gothic720 BT"/>
          <w:b w:val="0"/>
          <w:bCs w:val="0"/>
          <w:sz w:val="22"/>
          <w:szCs w:val="22"/>
          <w:lang w:val="es-MX"/>
        </w:rPr>
        <w:t xml:space="preserve">simpatizante </w:t>
      </w:r>
      <w:r w:rsidR="7115C7FE" w:rsidRPr="000360CE">
        <w:rPr>
          <w:rFonts w:ascii="Gothic720 BT" w:hAnsi="Gothic720 BT"/>
          <w:b w:val="0"/>
          <w:bCs w:val="0"/>
          <w:sz w:val="22"/>
          <w:szCs w:val="22"/>
          <w:lang w:val="es-MX"/>
        </w:rPr>
        <w:t>deudora</w:t>
      </w:r>
      <w:r w:rsidRPr="000360CE">
        <w:rPr>
          <w:rFonts w:ascii="Gothic720 BT" w:hAnsi="Gothic720 BT"/>
          <w:b w:val="0"/>
          <w:sz w:val="22"/>
          <w:szCs w:val="22"/>
          <w:lang w:val="es-MX"/>
        </w:rPr>
        <w:t xml:space="preserve"> desempeñe su empleo, cargo o comisión.</w:t>
      </w:r>
    </w:p>
    <w:p w14:paraId="5E36A388"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p>
    <w:p w14:paraId="712C7FA8"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532A3569"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54FCDD8" w14:textId="6C34D4AD"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w:t>
      </w:r>
      <w:r w:rsidR="155A87D3" w:rsidRPr="000360CE">
        <w:rPr>
          <w:rFonts w:ascii="Gothic720 BT" w:hAnsi="Gothic720 BT" w:cs="Arial"/>
          <w:b/>
          <w:bCs/>
        </w:rPr>
        <w:t xml:space="preserve"> la persona deudora</w:t>
      </w:r>
      <w:r w:rsidR="00E708C6" w:rsidRPr="000360CE">
        <w:rPr>
          <w:rFonts w:ascii="Gothic720 BT" w:hAnsi="Gothic720 BT" w:cs="Arial"/>
          <w:b/>
          <w:bCs/>
        </w:rPr>
        <w:t>.</w:t>
      </w:r>
      <w:r w:rsidR="008A2903" w:rsidRPr="000360CE">
        <w:rPr>
          <w:rFonts w:ascii="Gothic720 BT" w:hAnsi="Gothic720 BT" w:cs="Arial"/>
          <w:b/>
          <w:bCs/>
        </w:rPr>
        <w:t xml:space="preserve"> </w:t>
      </w:r>
    </w:p>
    <w:p w14:paraId="0385F1C0" w14:textId="77777777" w:rsidR="004221C1" w:rsidRPr="000360CE" w:rsidRDefault="004221C1" w:rsidP="00165923">
      <w:pPr>
        <w:spacing w:after="0"/>
        <w:jc w:val="both"/>
        <w:rPr>
          <w:rFonts w:ascii="Gothic720 BT" w:hAnsi="Gothic720 BT" w:cs="Arial"/>
        </w:rPr>
      </w:pPr>
    </w:p>
    <w:p w14:paraId="47B1EE12"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DEUDORES DIVERSOS</w:t>
      </w:r>
    </w:p>
    <w:p w14:paraId="16C395CA" w14:textId="77777777" w:rsidR="004221C1" w:rsidRPr="000360CE" w:rsidRDefault="004221C1" w:rsidP="00165923">
      <w:pPr>
        <w:spacing w:after="0"/>
        <w:jc w:val="center"/>
        <w:rPr>
          <w:rFonts w:ascii="Gothic720 BT" w:hAnsi="Gothic720 BT" w:cs="Arial"/>
          <w:b/>
          <w:bCs/>
          <w:u w:val="single"/>
        </w:rPr>
      </w:pPr>
    </w:p>
    <w:tbl>
      <w:tblPr>
        <w:tblW w:w="5451" w:type="pct"/>
        <w:tblLayout w:type="fixed"/>
        <w:tblCellMar>
          <w:left w:w="70" w:type="dxa"/>
          <w:right w:w="70" w:type="dxa"/>
        </w:tblCellMar>
        <w:tblLook w:val="0000" w:firstRow="0" w:lastRow="0" w:firstColumn="0" w:lastColumn="0" w:noHBand="0" w:noVBand="0"/>
      </w:tblPr>
      <w:tblGrid>
        <w:gridCol w:w="313"/>
        <w:gridCol w:w="484"/>
        <w:gridCol w:w="372"/>
        <w:gridCol w:w="389"/>
        <w:gridCol w:w="834"/>
        <w:gridCol w:w="734"/>
        <w:gridCol w:w="738"/>
        <w:gridCol w:w="734"/>
        <w:gridCol w:w="694"/>
        <w:gridCol w:w="4343"/>
      </w:tblGrid>
      <w:tr w:rsidR="002E5409" w:rsidRPr="000360CE" w14:paraId="515C2B75" w14:textId="77777777" w:rsidTr="00615294">
        <w:trPr>
          <w:trHeight w:val="227"/>
        </w:trPr>
        <w:tc>
          <w:tcPr>
            <w:tcW w:w="413" w:type="pct"/>
            <w:gridSpan w:val="2"/>
            <w:vAlign w:val="center"/>
          </w:tcPr>
          <w:p w14:paraId="100715CA"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Título</w:t>
            </w:r>
          </w:p>
        </w:tc>
        <w:tc>
          <w:tcPr>
            <w:tcW w:w="394" w:type="pct"/>
            <w:gridSpan w:val="2"/>
            <w:tcBorders>
              <w:bottom w:val="single" w:sz="4" w:space="0" w:color="auto"/>
            </w:tcBorders>
            <w:vAlign w:val="center"/>
          </w:tcPr>
          <w:p w14:paraId="7ADB9369"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100</w:t>
            </w:r>
          </w:p>
        </w:tc>
        <w:tc>
          <w:tcPr>
            <w:tcW w:w="433" w:type="pct"/>
            <w:vAlign w:val="center"/>
          </w:tcPr>
          <w:p w14:paraId="54B329B7"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Activo</w:t>
            </w:r>
          </w:p>
        </w:tc>
        <w:tc>
          <w:tcPr>
            <w:tcW w:w="3759" w:type="pct"/>
            <w:gridSpan w:val="5"/>
            <w:vAlign w:val="center"/>
          </w:tcPr>
          <w:p w14:paraId="78543402" w14:textId="77777777" w:rsidR="002E5409" w:rsidRPr="000360CE" w:rsidRDefault="002E5409" w:rsidP="00165923">
            <w:pPr>
              <w:tabs>
                <w:tab w:val="left" w:pos="4605"/>
              </w:tabs>
              <w:spacing w:after="0"/>
              <w:jc w:val="both"/>
              <w:rPr>
                <w:rFonts w:ascii="Gothic720 BT" w:hAnsi="Gothic720 BT" w:cs="Arial"/>
                <w:b/>
                <w:bCs/>
              </w:rPr>
            </w:pPr>
          </w:p>
        </w:tc>
      </w:tr>
      <w:tr w:rsidR="002E5409" w:rsidRPr="000360CE" w14:paraId="7F6353EA" w14:textId="77777777" w:rsidTr="00615294">
        <w:trPr>
          <w:trHeight w:val="227"/>
        </w:trPr>
        <w:tc>
          <w:tcPr>
            <w:tcW w:w="162" w:type="pct"/>
            <w:vAlign w:val="center"/>
          </w:tcPr>
          <w:p w14:paraId="57FC15B9" w14:textId="77777777" w:rsidR="002E5409" w:rsidRPr="000360CE" w:rsidRDefault="002E5409" w:rsidP="00165923">
            <w:pPr>
              <w:spacing w:after="0"/>
              <w:jc w:val="both"/>
              <w:rPr>
                <w:rFonts w:ascii="Gothic720 BT" w:hAnsi="Gothic720 BT" w:cs="Arial"/>
                <w:b/>
                <w:bCs/>
              </w:rPr>
            </w:pPr>
          </w:p>
        </w:tc>
        <w:tc>
          <w:tcPr>
            <w:tcW w:w="646" w:type="pct"/>
            <w:gridSpan w:val="3"/>
            <w:vAlign w:val="center"/>
          </w:tcPr>
          <w:p w14:paraId="7CDA3B76" w14:textId="77777777" w:rsidR="002E5409" w:rsidRPr="000360CE" w:rsidRDefault="002E5409" w:rsidP="00165923">
            <w:pPr>
              <w:pStyle w:val="Encabezado"/>
              <w:spacing w:line="276" w:lineRule="auto"/>
              <w:jc w:val="right"/>
              <w:rPr>
                <w:rFonts w:ascii="Gothic720 BT" w:hAnsi="Gothic720 BT" w:cs="Arial"/>
                <w:b/>
                <w:bCs/>
                <w:sz w:val="22"/>
                <w:szCs w:val="22"/>
              </w:rPr>
            </w:pPr>
            <w:r w:rsidRPr="000360CE">
              <w:rPr>
                <w:rFonts w:ascii="Gothic720 BT" w:hAnsi="Gothic720 BT" w:cs="Arial"/>
                <w:b/>
                <w:bCs/>
                <w:sz w:val="22"/>
                <w:szCs w:val="22"/>
              </w:rPr>
              <w:t>Subtítulo</w:t>
            </w:r>
          </w:p>
        </w:tc>
        <w:tc>
          <w:tcPr>
            <w:tcW w:w="433" w:type="pct"/>
            <w:tcBorders>
              <w:bottom w:val="single" w:sz="4" w:space="0" w:color="auto"/>
            </w:tcBorders>
            <w:vAlign w:val="center"/>
          </w:tcPr>
          <w:p w14:paraId="5B28153A"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001</w:t>
            </w:r>
          </w:p>
        </w:tc>
        <w:tc>
          <w:tcPr>
            <w:tcW w:w="764" w:type="pct"/>
            <w:gridSpan w:val="2"/>
            <w:vAlign w:val="center"/>
          </w:tcPr>
          <w:p w14:paraId="2BC3398C"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Circulante</w:t>
            </w:r>
          </w:p>
        </w:tc>
        <w:tc>
          <w:tcPr>
            <w:tcW w:w="2995" w:type="pct"/>
            <w:gridSpan w:val="3"/>
            <w:vAlign w:val="center"/>
          </w:tcPr>
          <w:p w14:paraId="7B8383C7" w14:textId="77777777" w:rsidR="002E5409" w:rsidRPr="000360CE" w:rsidRDefault="002E5409" w:rsidP="00165923">
            <w:pPr>
              <w:tabs>
                <w:tab w:val="left" w:pos="3192"/>
              </w:tabs>
              <w:spacing w:after="0"/>
              <w:jc w:val="both"/>
              <w:rPr>
                <w:rFonts w:ascii="Gothic720 BT" w:hAnsi="Gothic720 BT" w:cs="Arial"/>
                <w:b/>
                <w:bCs/>
              </w:rPr>
            </w:pPr>
          </w:p>
        </w:tc>
      </w:tr>
      <w:tr w:rsidR="002E5409" w:rsidRPr="000360CE" w14:paraId="62FE7F07" w14:textId="77777777" w:rsidTr="00615294">
        <w:trPr>
          <w:trHeight w:val="227"/>
        </w:trPr>
        <w:tc>
          <w:tcPr>
            <w:tcW w:w="413" w:type="pct"/>
            <w:gridSpan w:val="2"/>
            <w:vAlign w:val="center"/>
          </w:tcPr>
          <w:p w14:paraId="20972422" w14:textId="77777777" w:rsidR="002E5409" w:rsidRPr="000360CE" w:rsidRDefault="002E5409" w:rsidP="00165923">
            <w:pPr>
              <w:spacing w:after="0"/>
              <w:jc w:val="both"/>
              <w:rPr>
                <w:rFonts w:ascii="Gothic720 BT" w:hAnsi="Gothic720 BT" w:cs="Arial"/>
                <w:b/>
                <w:bCs/>
              </w:rPr>
            </w:pPr>
          </w:p>
        </w:tc>
        <w:tc>
          <w:tcPr>
            <w:tcW w:w="193" w:type="pct"/>
            <w:vAlign w:val="center"/>
          </w:tcPr>
          <w:p w14:paraId="6151E406" w14:textId="77777777" w:rsidR="002E5409" w:rsidRPr="000360CE" w:rsidRDefault="002E5409" w:rsidP="00165923">
            <w:pPr>
              <w:spacing w:after="0"/>
              <w:jc w:val="both"/>
              <w:rPr>
                <w:rFonts w:ascii="Gothic720 BT" w:hAnsi="Gothic720 BT" w:cs="Arial"/>
                <w:b/>
                <w:bCs/>
              </w:rPr>
            </w:pPr>
          </w:p>
        </w:tc>
        <w:tc>
          <w:tcPr>
            <w:tcW w:w="634" w:type="pct"/>
            <w:gridSpan w:val="2"/>
            <w:vAlign w:val="center"/>
          </w:tcPr>
          <w:p w14:paraId="1DA59273"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Mayor</w:t>
            </w:r>
          </w:p>
        </w:tc>
        <w:tc>
          <w:tcPr>
            <w:tcW w:w="381" w:type="pct"/>
            <w:tcBorders>
              <w:bottom w:val="single" w:sz="4" w:space="0" w:color="auto"/>
            </w:tcBorders>
            <w:vAlign w:val="center"/>
          </w:tcPr>
          <w:p w14:paraId="73EFF83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103</w:t>
            </w:r>
          </w:p>
        </w:tc>
        <w:tc>
          <w:tcPr>
            <w:tcW w:w="1124" w:type="pct"/>
            <w:gridSpan w:val="3"/>
            <w:vAlign w:val="center"/>
          </w:tcPr>
          <w:p w14:paraId="5811C618" w14:textId="77777777" w:rsidR="002E5409" w:rsidRPr="000360CE" w:rsidRDefault="002E5409" w:rsidP="00165923">
            <w:pPr>
              <w:tabs>
                <w:tab w:val="left" w:pos="709"/>
              </w:tabs>
              <w:spacing w:after="0"/>
              <w:rPr>
                <w:rFonts w:ascii="Gothic720 BT" w:hAnsi="Gothic720 BT" w:cs="Arial"/>
                <w:b/>
                <w:bCs/>
              </w:rPr>
            </w:pPr>
            <w:r w:rsidRPr="000360CE">
              <w:rPr>
                <w:rFonts w:ascii="Gothic720 BT" w:hAnsi="Gothic720 BT" w:cs="Arial"/>
                <w:b/>
                <w:bCs/>
              </w:rPr>
              <w:t>Deudores Diversos</w:t>
            </w:r>
          </w:p>
        </w:tc>
        <w:tc>
          <w:tcPr>
            <w:tcW w:w="2254" w:type="pct"/>
            <w:vAlign w:val="center"/>
          </w:tcPr>
          <w:p w14:paraId="3CE97371" w14:textId="77777777" w:rsidR="002E5409" w:rsidRPr="000360CE" w:rsidRDefault="002E5409" w:rsidP="00165923">
            <w:pPr>
              <w:spacing w:after="0"/>
              <w:jc w:val="both"/>
              <w:rPr>
                <w:rFonts w:ascii="Gothic720 BT" w:hAnsi="Gothic720 BT" w:cs="Arial"/>
                <w:b/>
                <w:bCs/>
              </w:rPr>
            </w:pPr>
          </w:p>
        </w:tc>
      </w:tr>
      <w:tr w:rsidR="002E5409" w:rsidRPr="000360CE" w14:paraId="6FCF72C1" w14:textId="77777777" w:rsidTr="00615294">
        <w:trPr>
          <w:trHeight w:val="227"/>
        </w:trPr>
        <w:tc>
          <w:tcPr>
            <w:tcW w:w="413" w:type="pct"/>
            <w:gridSpan w:val="2"/>
            <w:vAlign w:val="center"/>
          </w:tcPr>
          <w:p w14:paraId="585C2C99" w14:textId="77777777" w:rsidR="002E5409" w:rsidRPr="000360CE" w:rsidRDefault="002E5409" w:rsidP="00165923">
            <w:pPr>
              <w:spacing w:after="0"/>
              <w:jc w:val="both"/>
              <w:rPr>
                <w:rFonts w:ascii="Gothic720 BT" w:hAnsi="Gothic720 BT" w:cs="Arial"/>
                <w:b/>
                <w:bCs/>
              </w:rPr>
            </w:pPr>
          </w:p>
        </w:tc>
        <w:tc>
          <w:tcPr>
            <w:tcW w:w="394" w:type="pct"/>
            <w:gridSpan w:val="2"/>
            <w:vAlign w:val="center"/>
          </w:tcPr>
          <w:p w14:paraId="6327C97D" w14:textId="77777777" w:rsidR="002E5409" w:rsidRPr="000360CE" w:rsidRDefault="002E5409" w:rsidP="00165923">
            <w:pPr>
              <w:spacing w:after="0"/>
              <w:jc w:val="both"/>
              <w:rPr>
                <w:rFonts w:ascii="Gothic720 BT" w:hAnsi="Gothic720 BT" w:cs="Arial"/>
                <w:b/>
                <w:bCs/>
              </w:rPr>
            </w:pPr>
          </w:p>
        </w:tc>
        <w:tc>
          <w:tcPr>
            <w:tcW w:w="814" w:type="pct"/>
            <w:gridSpan w:val="2"/>
            <w:vAlign w:val="center"/>
          </w:tcPr>
          <w:p w14:paraId="0869AD6F"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383" w:type="pct"/>
            <w:tcBorders>
              <w:bottom w:val="single" w:sz="4" w:space="0" w:color="auto"/>
            </w:tcBorders>
            <w:vAlign w:val="center"/>
          </w:tcPr>
          <w:p w14:paraId="592F39D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2995" w:type="pct"/>
            <w:gridSpan w:val="3"/>
            <w:vAlign w:val="center"/>
          </w:tcPr>
          <w:p w14:paraId="03C9CD23" w14:textId="61DAFEB1" w:rsidR="002E5409" w:rsidRPr="000360CE" w:rsidRDefault="00943432" w:rsidP="00165923">
            <w:pPr>
              <w:spacing w:after="0"/>
              <w:rPr>
                <w:rFonts w:ascii="Gothic720 BT" w:hAnsi="Gothic720 BT" w:cs="Arial"/>
                <w:b/>
                <w:bCs/>
              </w:rPr>
            </w:pPr>
            <w:r w:rsidRPr="000360CE">
              <w:rPr>
                <w:rFonts w:ascii="Gothic720 BT" w:hAnsi="Gothic720 BT" w:cs="Arial"/>
                <w:b/>
                <w:bCs/>
                <w:lang w:eastAsia="es-MX"/>
              </w:rPr>
              <w:t>Personas sujetas a obligaciones.</w:t>
            </w:r>
          </w:p>
        </w:tc>
      </w:tr>
      <w:tr w:rsidR="002E5409" w:rsidRPr="000360CE" w14:paraId="7071F6FF" w14:textId="77777777" w:rsidTr="00615294">
        <w:trPr>
          <w:trHeight w:val="227"/>
        </w:trPr>
        <w:tc>
          <w:tcPr>
            <w:tcW w:w="413" w:type="pct"/>
            <w:gridSpan w:val="2"/>
            <w:vAlign w:val="center"/>
          </w:tcPr>
          <w:p w14:paraId="04725B6A" w14:textId="77777777" w:rsidR="002E5409" w:rsidRPr="000360CE" w:rsidRDefault="002E5409" w:rsidP="00165923">
            <w:pPr>
              <w:spacing w:after="0"/>
              <w:jc w:val="both"/>
              <w:rPr>
                <w:rFonts w:ascii="Gothic720 BT" w:hAnsi="Gothic720 BT" w:cs="Arial"/>
                <w:b/>
                <w:bCs/>
              </w:rPr>
            </w:pPr>
          </w:p>
        </w:tc>
        <w:tc>
          <w:tcPr>
            <w:tcW w:w="394" w:type="pct"/>
            <w:gridSpan w:val="2"/>
            <w:vAlign w:val="center"/>
          </w:tcPr>
          <w:p w14:paraId="3229AA61" w14:textId="77777777" w:rsidR="002E5409" w:rsidRPr="000360CE" w:rsidRDefault="002E5409" w:rsidP="00165923">
            <w:pPr>
              <w:spacing w:after="0"/>
              <w:jc w:val="both"/>
              <w:rPr>
                <w:rFonts w:ascii="Gothic720 BT" w:hAnsi="Gothic720 BT" w:cs="Arial"/>
                <w:b/>
                <w:bCs/>
              </w:rPr>
            </w:pPr>
          </w:p>
        </w:tc>
        <w:tc>
          <w:tcPr>
            <w:tcW w:w="1197" w:type="pct"/>
            <w:gridSpan w:val="3"/>
            <w:vAlign w:val="center"/>
          </w:tcPr>
          <w:p w14:paraId="037A1FE9"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sz w:val="22"/>
                <w:szCs w:val="22"/>
                <w:lang w:val="es-MX"/>
              </w:rPr>
              <w:t>Afectable</w:t>
            </w:r>
          </w:p>
        </w:tc>
        <w:tc>
          <w:tcPr>
            <w:tcW w:w="381" w:type="pct"/>
            <w:tcBorders>
              <w:bottom w:val="single" w:sz="4" w:space="0" w:color="auto"/>
            </w:tcBorders>
            <w:vAlign w:val="center"/>
          </w:tcPr>
          <w:p w14:paraId="7F26EADB"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2614" w:type="pct"/>
            <w:gridSpan w:val="2"/>
            <w:vAlign w:val="center"/>
          </w:tcPr>
          <w:p w14:paraId="130CE320" w14:textId="5D603269" w:rsidR="002E5409" w:rsidRPr="000360CE" w:rsidRDefault="002E5409" w:rsidP="00165923">
            <w:pPr>
              <w:spacing w:after="0"/>
              <w:jc w:val="both"/>
              <w:rPr>
                <w:rFonts w:ascii="Gothic720 BT" w:hAnsi="Gothic720 BT" w:cs="Arial"/>
                <w:b/>
                <w:bCs/>
              </w:rPr>
            </w:pPr>
            <w:r w:rsidRPr="000360CE">
              <w:rPr>
                <w:rFonts w:ascii="Gothic720 BT" w:hAnsi="Gothic720 BT" w:cs="Arial"/>
                <w:b/>
                <w:bCs/>
              </w:rPr>
              <w:t>Nombre de</w:t>
            </w:r>
            <w:r w:rsidR="01FBFB86" w:rsidRPr="000360CE">
              <w:rPr>
                <w:rFonts w:ascii="Gothic720 BT" w:hAnsi="Gothic720 BT" w:cs="Arial"/>
                <w:b/>
                <w:bCs/>
              </w:rPr>
              <w:t xml:space="preserve"> </w:t>
            </w:r>
            <w:r w:rsidRPr="000360CE">
              <w:rPr>
                <w:rFonts w:ascii="Gothic720 BT" w:hAnsi="Gothic720 BT" w:cs="Arial"/>
                <w:b/>
                <w:bCs/>
              </w:rPr>
              <w:t>l</w:t>
            </w:r>
            <w:r w:rsidR="7CF27748" w:rsidRPr="000360CE">
              <w:rPr>
                <w:rFonts w:ascii="Gothic720 BT" w:hAnsi="Gothic720 BT" w:cs="Arial"/>
                <w:b/>
                <w:bCs/>
              </w:rPr>
              <w:t>a</w:t>
            </w:r>
            <w:r w:rsidRPr="000360CE">
              <w:rPr>
                <w:rFonts w:ascii="Gothic720 BT" w:hAnsi="Gothic720 BT" w:cs="Arial"/>
                <w:b/>
                <w:bCs/>
              </w:rPr>
              <w:t xml:space="preserve"> </w:t>
            </w:r>
            <w:r w:rsidR="7E4FA385" w:rsidRPr="000360CE">
              <w:rPr>
                <w:rFonts w:ascii="Gothic720 BT" w:hAnsi="Gothic720 BT" w:cs="Arial"/>
                <w:b/>
                <w:bCs/>
              </w:rPr>
              <w:t>persona deudora</w:t>
            </w:r>
          </w:p>
        </w:tc>
      </w:tr>
    </w:tbl>
    <w:p w14:paraId="5F1D9390" w14:textId="77777777" w:rsidR="002E5409" w:rsidRPr="000360CE" w:rsidRDefault="002E5409" w:rsidP="00165923">
      <w:pPr>
        <w:spacing w:after="0"/>
        <w:jc w:val="both"/>
        <w:rPr>
          <w:rFonts w:ascii="Gothic720 BT" w:hAnsi="Gothic720 BT" w:cs="Arial"/>
          <w:b/>
          <w:bCs/>
        </w:rPr>
      </w:pPr>
    </w:p>
    <w:tbl>
      <w:tblPr>
        <w:tblW w:w="0" w:type="auto"/>
        <w:tblCellMar>
          <w:left w:w="70" w:type="dxa"/>
          <w:right w:w="70" w:type="dxa"/>
        </w:tblCellMar>
        <w:tblLook w:val="0000" w:firstRow="0" w:lastRow="0" w:firstColumn="0" w:lastColumn="0" w:noHBand="0" w:noVBand="0"/>
      </w:tblPr>
      <w:tblGrid>
        <w:gridCol w:w="4425"/>
        <w:gridCol w:w="4369"/>
        <w:gridCol w:w="44"/>
      </w:tblGrid>
      <w:tr w:rsidR="002E5409" w:rsidRPr="000360CE" w14:paraId="67DA315F" w14:textId="77777777" w:rsidTr="320D69BD">
        <w:trPr>
          <w:trHeight w:val="1445"/>
        </w:trPr>
        <w:tc>
          <w:tcPr>
            <w:tcW w:w="4425" w:type="dxa"/>
            <w:tcBorders>
              <w:top w:val="single" w:sz="12" w:space="0" w:color="000000" w:themeColor="text1"/>
              <w:right w:val="single" w:sz="12" w:space="0" w:color="000000" w:themeColor="text1"/>
            </w:tcBorders>
          </w:tcPr>
          <w:p w14:paraId="0CB2F021"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33B99C22" w14:textId="1B63EFE8" w:rsidR="002E5409" w:rsidRPr="000360CE" w:rsidRDefault="002E5409" w:rsidP="00165923">
            <w:pPr>
              <w:numPr>
                <w:ilvl w:val="0"/>
                <w:numId w:val="2"/>
              </w:numPr>
              <w:tabs>
                <w:tab w:val="clear" w:pos="720"/>
                <w:tab w:val="num" w:pos="918"/>
              </w:tabs>
              <w:spacing w:after="0"/>
              <w:ind w:left="351"/>
              <w:jc w:val="both"/>
              <w:rPr>
                <w:rFonts w:ascii="Gothic720 BT" w:hAnsi="Gothic720 BT" w:cs="Arial"/>
                <w:bCs/>
              </w:rPr>
            </w:pPr>
            <w:r w:rsidRPr="000360CE">
              <w:rPr>
                <w:rFonts w:ascii="Gothic720 BT" w:hAnsi="Gothic720 BT" w:cs="Arial"/>
                <w:bCs/>
              </w:rPr>
              <w:t xml:space="preserve">El importe de efectivo otorgado por </w:t>
            </w:r>
            <w:r w:rsidR="00D020CA" w:rsidRPr="000360CE">
              <w:rPr>
                <w:rFonts w:ascii="Gothic720 BT" w:eastAsia="Times New Roman" w:hAnsi="Gothic720 BT" w:cs="Arial"/>
                <w:lang w:eastAsia="es-MX"/>
              </w:rPr>
              <w:t>las personas sujetas a obligaciones</w:t>
            </w:r>
            <w:r w:rsidRPr="000360CE">
              <w:rPr>
                <w:rFonts w:ascii="Gothic720 BT" w:hAnsi="Gothic720 BT" w:cs="Arial"/>
                <w:bCs/>
              </w:rPr>
              <w:t xml:space="preserve"> al personal, con la finalidad de cubrir gastos derivados de sus actividades propias.</w:t>
            </w:r>
          </w:p>
          <w:p w14:paraId="72A7A65B" w14:textId="376315D6" w:rsidR="002E5409" w:rsidRPr="000360CE" w:rsidRDefault="002E5409" w:rsidP="00165923">
            <w:pPr>
              <w:numPr>
                <w:ilvl w:val="0"/>
                <w:numId w:val="2"/>
              </w:numPr>
              <w:tabs>
                <w:tab w:val="clear" w:pos="720"/>
                <w:tab w:val="num" w:pos="918"/>
              </w:tabs>
              <w:spacing w:after="0"/>
              <w:ind w:left="351"/>
              <w:jc w:val="both"/>
              <w:rPr>
                <w:rFonts w:ascii="Gothic720 BT" w:hAnsi="Gothic720 BT" w:cs="Arial"/>
                <w:b/>
                <w:bCs/>
              </w:rPr>
            </w:pPr>
            <w:r w:rsidRPr="000360CE">
              <w:rPr>
                <w:rFonts w:ascii="Gothic720 BT" w:hAnsi="Gothic720 BT" w:cs="Arial"/>
                <w:bCs/>
              </w:rPr>
              <w:t xml:space="preserve">Diferencias que resulten a cargo del personal de </w:t>
            </w:r>
            <w:r w:rsidR="00943432" w:rsidRPr="000360CE">
              <w:rPr>
                <w:rFonts w:ascii="Gothic720 BT" w:eastAsia="Times New Roman" w:hAnsi="Gothic720 BT" w:cs="Arial"/>
                <w:lang w:eastAsia="es-MX"/>
              </w:rPr>
              <w:t>las personas sujetas a obligaciones</w:t>
            </w:r>
            <w:r w:rsidR="00943432" w:rsidRPr="000360CE">
              <w:rPr>
                <w:rFonts w:ascii="Gothic720 BT" w:hAnsi="Gothic720 BT" w:cs="Arial"/>
                <w:bCs/>
              </w:rPr>
              <w:t xml:space="preserve"> </w:t>
            </w:r>
            <w:r w:rsidRPr="000360CE">
              <w:rPr>
                <w:rFonts w:ascii="Gothic720 BT" w:hAnsi="Gothic720 BT" w:cs="Arial"/>
                <w:bCs/>
              </w:rPr>
              <w:t xml:space="preserve">por deficiencia en justificación.  </w:t>
            </w:r>
          </w:p>
        </w:tc>
        <w:tc>
          <w:tcPr>
            <w:tcW w:w="4413" w:type="dxa"/>
            <w:gridSpan w:val="2"/>
            <w:tcBorders>
              <w:top w:val="single" w:sz="12" w:space="0" w:color="000000" w:themeColor="text1"/>
              <w:left w:val="single" w:sz="12" w:space="0" w:color="000000" w:themeColor="text1"/>
            </w:tcBorders>
          </w:tcPr>
          <w:p w14:paraId="24A5E161" w14:textId="6DD0F395" w:rsidR="002E5409" w:rsidRPr="000360CE" w:rsidRDefault="516ED4C4" w:rsidP="00165923">
            <w:pPr>
              <w:spacing w:after="0"/>
              <w:jc w:val="both"/>
              <w:rPr>
                <w:rFonts w:ascii="Gothic720 BT" w:hAnsi="Gothic720 BT" w:cs="Arial"/>
                <w:b/>
                <w:bCs/>
              </w:rPr>
            </w:pPr>
            <w:r w:rsidRPr="000360CE">
              <w:rPr>
                <w:rFonts w:ascii="Gothic720 BT" w:hAnsi="Gothic720 BT" w:cs="Arial"/>
                <w:b/>
                <w:bCs/>
              </w:rPr>
              <w:t xml:space="preserve"> </w:t>
            </w:r>
            <w:r w:rsidR="002E5409" w:rsidRPr="000360CE">
              <w:rPr>
                <w:rFonts w:ascii="Gothic720 BT" w:hAnsi="Gothic720 BT" w:cs="Arial"/>
                <w:b/>
                <w:bCs/>
              </w:rPr>
              <w:t>Abónese por:</w:t>
            </w:r>
          </w:p>
          <w:p w14:paraId="1CEDA088" w14:textId="77777777" w:rsidR="002E5409" w:rsidRPr="000360CE" w:rsidRDefault="002E5409" w:rsidP="00165923">
            <w:pPr>
              <w:numPr>
                <w:ilvl w:val="0"/>
                <w:numId w:val="7"/>
              </w:numPr>
              <w:tabs>
                <w:tab w:val="clear" w:pos="360"/>
                <w:tab w:val="num" w:pos="604"/>
              </w:tabs>
              <w:spacing w:after="0"/>
              <w:ind w:left="321" w:hanging="283"/>
              <w:jc w:val="both"/>
              <w:rPr>
                <w:rFonts w:ascii="Gothic720 BT" w:hAnsi="Gothic720 BT" w:cs="Arial"/>
                <w:bCs/>
              </w:rPr>
            </w:pPr>
            <w:r w:rsidRPr="000360CE">
              <w:rPr>
                <w:rFonts w:ascii="Gothic720 BT" w:hAnsi="Gothic720 BT" w:cs="Arial"/>
                <w:bCs/>
              </w:rPr>
              <w:t>El cobro o comprobación de importes entregados por concepto de gastos a comprobar.</w:t>
            </w:r>
          </w:p>
          <w:p w14:paraId="633448D0" w14:textId="77777777" w:rsidR="002E5409" w:rsidRPr="000360CE" w:rsidRDefault="002E5409" w:rsidP="00165923">
            <w:pPr>
              <w:spacing w:after="0"/>
              <w:jc w:val="both"/>
              <w:rPr>
                <w:rFonts w:ascii="Gothic720 BT" w:hAnsi="Gothic720 BT" w:cs="Arial"/>
                <w:b/>
                <w:bCs/>
              </w:rPr>
            </w:pPr>
          </w:p>
        </w:tc>
      </w:tr>
      <w:tr w:rsidR="002E5409" w:rsidRPr="000360CE" w14:paraId="19646759" w14:textId="77777777" w:rsidTr="00A44B4C">
        <w:trPr>
          <w:cantSplit/>
          <w:trHeight w:val="957"/>
        </w:trPr>
        <w:tc>
          <w:tcPr>
            <w:tcW w:w="8838" w:type="dxa"/>
            <w:gridSpan w:val="3"/>
          </w:tcPr>
          <w:p w14:paraId="38A4F33C" w14:textId="77777777" w:rsidR="002E5409" w:rsidRPr="000360CE" w:rsidRDefault="002E5409" w:rsidP="00165923">
            <w:pPr>
              <w:pStyle w:val="Sinespaciado"/>
              <w:spacing w:line="276" w:lineRule="auto"/>
              <w:rPr>
                <w:rFonts w:ascii="Gothic720 BT" w:hAnsi="Gothic720 BT"/>
                <w:sz w:val="22"/>
                <w:szCs w:val="22"/>
              </w:rPr>
            </w:pPr>
          </w:p>
          <w:p w14:paraId="3F9A315C" w14:textId="24E6478F" w:rsidR="00967643"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3F431C" w:rsidRPr="000360CE">
              <w:rPr>
                <w:rFonts w:ascii="Gothic720 BT" w:hAnsi="Gothic720 BT" w:cs="Arial"/>
                <w:b/>
                <w:bCs/>
              </w:rPr>
              <w:t xml:space="preserve"> </w:t>
            </w:r>
            <w:r w:rsidRPr="000360CE">
              <w:rPr>
                <w:rFonts w:ascii="Gothic720 BT" w:hAnsi="Gothic720 BT" w:cs="Arial"/>
                <w:bCs/>
              </w:rPr>
              <w:t>Invariablemente deudor.</w:t>
            </w:r>
          </w:p>
        </w:tc>
      </w:tr>
      <w:tr w:rsidR="002E5409" w:rsidRPr="000360CE" w14:paraId="6F977CC7" w14:textId="77777777" w:rsidTr="00A44B4C">
        <w:trPr>
          <w:cantSplit/>
          <w:trHeight w:val="683"/>
        </w:trPr>
        <w:tc>
          <w:tcPr>
            <w:tcW w:w="8838" w:type="dxa"/>
            <w:gridSpan w:val="3"/>
          </w:tcPr>
          <w:p w14:paraId="0E6BE510"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rPr>
              <w:lastRenderedPageBreak/>
              <w:t>El saldo representa:</w:t>
            </w:r>
            <w:r w:rsidR="003F431C" w:rsidRPr="000360CE">
              <w:rPr>
                <w:rFonts w:ascii="Gothic720 BT" w:hAnsi="Gothic720 BT" w:cs="Arial"/>
                <w:bCs/>
              </w:rPr>
              <w:t xml:space="preserve"> </w:t>
            </w:r>
            <w:r w:rsidRPr="000360CE">
              <w:rPr>
                <w:rFonts w:ascii="Gothic720 BT" w:hAnsi="Gothic720 BT" w:cs="Arial"/>
                <w:bCs/>
              </w:rPr>
              <w:t xml:space="preserve">Cantidades a cargo de </w:t>
            </w:r>
            <w:r w:rsidR="00FD7815" w:rsidRPr="000360CE">
              <w:rPr>
                <w:rFonts w:ascii="Gothic720 BT" w:hAnsi="Gothic720 BT" w:cs="Arial"/>
                <w:bCs/>
              </w:rPr>
              <w:t xml:space="preserve">integrantes de </w:t>
            </w:r>
            <w:r w:rsidR="002738E3" w:rsidRPr="000360CE">
              <w:rPr>
                <w:rFonts w:ascii="Gothic720 BT" w:eastAsia="Times New Roman" w:hAnsi="Gothic720 BT" w:cs="Arial"/>
                <w:lang w:eastAsia="es-MX"/>
              </w:rPr>
              <w:t>las personas sujetas a obligaciones</w:t>
            </w:r>
            <w:r w:rsidR="002738E3" w:rsidRPr="000360CE">
              <w:rPr>
                <w:rFonts w:ascii="Gothic720 BT" w:hAnsi="Gothic720 BT" w:cs="Arial"/>
                <w:bCs/>
              </w:rPr>
              <w:t xml:space="preserve"> </w:t>
            </w:r>
            <w:r w:rsidRPr="000360CE">
              <w:rPr>
                <w:rFonts w:ascii="Gothic720 BT" w:hAnsi="Gothic720 BT" w:cs="Arial"/>
                <w:bCs/>
              </w:rPr>
              <w:t xml:space="preserve">para erogaciones que van a realizar por actividades inherentes a la </w:t>
            </w:r>
            <w:r w:rsidR="2664D550" w:rsidRPr="000360CE">
              <w:rPr>
                <w:rFonts w:ascii="Gothic720 BT" w:hAnsi="Gothic720 BT" w:cs="Arial"/>
              </w:rPr>
              <w:t>misma</w:t>
            </w:r>
            <w:r w:rsidRPr="000360CE">
              <w:rPr>
                <w:rFonts w:ascii="Gothic720 BT" w:hAnsi="Gothic720 BT" w:cs="Arial"/>
                <w:bCs/>
              </w:rPr>
              <w:t>.</w:t>
            </w:r>
          </w:p>
          <w:p w14:paraId="3AD3EF7E" w14:textId="06B291AD" w:rsidR="0086499C" w:rsidRPr="000360CE" w:rsidRDefault="0086499C" w:rsidP="00165923">
            <w:pPr>
              <w:spacing w:after="0"/>
              <w:jc w:val="both"/>
              <w:rPr>
                <w:rFonts w:ascii="Gothic720 BT" w:hAnsi="Gothic720 BT" w:cs="Arial"/>
                <w:bCs/>
              </w:rPr>
            </w:pPr>
          </w:p>
        </w:tc>
      </w:tr>
      <w:tr w:rsidR="002E5409" w:rsidRPr="000360CE" w14:paraId="61E8720E" w14:textId="77777777" w:rsidTr="00A44B4C">
        <w:trPr>
          <w:gridAfter w:val="1"/>
          <w:wAfter w:w="44" w:type="dxa"/>
          <w:cantSplit/>
          <w:trHeight w:val="650"/>
        </w:trPr>
        <w:tc>
          <w:tcPr>
            <w:tcW w:w="8794" w:type="dxa"/>
            <w:gridSpan w:val="2"/>
          </w:tcPr>
          <w:p w14:paraId="42021C69" w14:textId="1BE2FE9D"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3F431C" w:rsidRPr="000360CE">
              <w:rPr>
                <w:rFonts w:ascii="Gothic720 BT" w:hAnsi="Gothic720 BT" w:cs="Arial"/>
                <w:b/>
                <w:bCs/>
              </w:rPr>
              <w:t xml:space="preserve"> </w:t>
            </w:r>
            <w:r w:rsidRPr="000360CE">
              <w:rPr>
                <w:rFonts w:ascii="Gothic720 BT" w:hAnsi="Gothic720 BT" w:cs="Arial"/>
                <w:bCs/>
              </w:rPr>
              <w:t>Contra auxiliar de deudores y bancos.</w:t>
            </w:r>
          </w:p>
          <w:p w14:paraId="058D0DFA" w14:textId="77777777" w:rsidR="0086499C" w:rsidRPr="000360CE" w:rsidRDefault="0086499C" w:rsidP="00165923">
            <w:pPr>
              <w:spacing w:after="0"/>
              <w:jc w:val="both"/>
              <w:rPr>
                <w:rFonts w:ascii="Gothic720 BT" w:hAnsi="Gothic720 BT" w:cs="Arial"/>
                <w:bCs/>
              </w:rPr>
            </w:pPr>
          </w:p>
          <w:p w14:paraId="714E8FA9" w14:textId="5A04F5AA" w:rsidR="002E5409" w:rsidRPr="000360CE" w:rsidRDefault="005D2E6D" w:rsidP="00165923">
            <w:pPr>
              <w:spacing w:after="0"/>
              <w:jc w:val="both"/>
              <w:rPr>
                <w:rFonts w:ascii="Gothic720 BT" w:hAnsi="Gothic720 BT" w:cs="Arial"/>
              </w:rPr>
            </w:pPr>
            <w:r w:rsidRPr="000360CE">
              <w:rPr>
                <w:rFonts w:ascii="Gothic720 BT" w:hAnsi="Gothic720 BT" w:cs="Arial"/>
                <w:b/>
              </w:rPr>
              <w:t xml:space="preserve">Disposiciones generales: </w:t>
            </w:r>
            <w:r w:rsidR="002E5409" w:rsidRPr="000360CE">
              <w:rPr>
                <w:rFonts w:ascii="Gothic720 BT" w:hAnsi="Gothic720 BT" w:cs="Arial"/>
              </w:rPr>
              <w:t xml:space="preserve">La comprobación de las cantidades a cargo del personal </w:t>
            </w:r>
            <w:r w:rsidR="00D247E8" w:rsidRPr="000360CE">
              <w:rPr>
                <w:rFonts w:ascii="Gothic720 BT" w:hAnsi="Gothic720 BT" w:cs="Arial"/>
              </w:rPr>
              <w:t>s</w:t>
            </w:r>
            <w:r w:rsidR="002E5409" w:rsidRPr="000360CE">
              <w:rPr>
                <w:rFonts w:ascii="Gothic720 BT" w:hAnsi="Gothic720 BT" w:cs="Arial"/>
              </w:rPr>
              <w:t>e realizará de la manera siguiente:</w:t>
            </w:r>
          </w:p>
          <w:p w14:paraId="2152BBDC" w14:textId="77777777" w:rsidR="0086499C" w:rsidRPr="000360CE" w:rsidRDefault="0086499C" w:rsidP="00165923">
            <w:pPr>
              <w:spacing w:after="0"/>
              <w:jc w:val="both"/>
              <w:rPr>
                <w:rFonts w:ascii="Gothic720 BT" w:hAnsi="Gothic720 BT" w:cs="Arial"/>
              </w:rPr>
            </w:pPr>
          </w:p>
          <w:p w14:paraId="6DEA2939" w14:textId="77777777" w:rsidR="002E5409" w:rsidRPr="000360CE" w:rsidRDefault="002E5409" w:rsidP="00165923">
            <w:pPr>
              <w:pStyle w:val="Prrafodelista"/>
              <w:numPr>
                <w:ilvl w:val="0"/>
                <w:numId w:val="15"/>
              </w:numPr>
              <w:spacing w:line="276" w:lineRule="auto"/>
              <w:ind w:left="351" w:hanging="284"/>
              <w:jc w:val="both"/>
              <w:rPr>
                <w:rFonts w:ascii="Gothic720 BT" w:hAnsi="Gothic720 BT" w:cs="Arial"/>
                <w:sz w:val="22"/>
                <w:szCs w:val="22"/>
              </w:rPr>
            </w:pPr>
            <w:r w:rsidRPr="000360CE">
              <w:rPr>
                <w:rFonts w:ascii="Gothic720 BT" w:hAnsi="Gothic720 BT" w:cs="Arial"/>
                <w:sz w:val="22"/>
                <w:szCs w:val="22"/>
              </w:rPr>
              <w:t xml:space="preserve">Los registros contables de los gastos se harán dentro del plazo de veinte días a partir de la fecha de su realización, independientemente de la fecha de pago. </w:t>
            </w:r>
          </w:p>
          <w:p w14:paraId="4B3C6006" w14:textId="3621BCB6" w:rsidR="002E5409" w:rsidRPr="000360CE" w:rsidRDefault="002E5409" w:rsidP="00165923">
            <w:pPr>
              <w:pStyle w:val="Prrafodelista"/>
              <w:numPr>
                <w:ilvl w:val="0"/>
                <w:numId w:val="15"/>
              </w:numPr>
              <w:spacing w:line="276" w:lineRule="auto"/>
              <w:ind w:left="351" w:hanging="284"/>
              <w:jc w:val="both"/>
              <w:rPr>
                <w:rFonts w:ascii="Gothic720 BT" w:hAnsi="Gothic720 BT" w:cs="Arial"/>
                <w:sz w:val="22"/>
                <w:szCs w:val="22"/>
              </w:rPr>
            </w:pPr>
            <w:r w:rsidRPr="000360CE">
              <w:rPr>
                <w:rFonts w:ascii="Gothic720 BT" w:hAnsi="Gothic720 BT" w:cs="Arial"/>
                <w:sz w:val="22"/>
                <w:szCs w:val="22"/>
              </w:rPr>
              <w:t xml:space="preserve">En caso de recursos entregados para gastos a comprobar, la documentación comprobatoria deberá expedirse a favor </w:t>
            </w:r>
            <w:r w:rsidR="00D020CA" w:rsidRPr="000360CE">
              <w:rPr>
                <w:rFonts w:ascii="Gothic720 BT" w:hAnsi="Gothic720 BT" w:cs="Arial"/>
                <w:sz w:val="22"/>
                <w:szCs w:val="22"/>
              </w:rPr>
              <w:t xml:space="preserve">de las personas sujetas a obligaciones </w:t>
            </w:r>
            <w:r w:rsidRPr="000360CE">
              <w:rPr>
                <w:rFonts w:ascii="Gothic720 BT" w:hAnsi="Gothic720 BT" w:cs="Arial"/>
                <w:sz w:val="22"/>
                <w:szCs w:val="22"/>
              </w:rPr>
              <w:t xml:space="preserve">dentro del plazo de veinte días </w:t>
            </w:r>
            <w:r w:rsidR="000234E9" w:rsidRPr="000360CE">
              <w:rPr>
                <w:rFonts w:ascii="Gothic720 BT" w:hAnsi="Gothic720 BT" w:cs="Arial"/>
                <w:sz w:val="22"/>
                <w:szCs w:val="22"/>
              </w:rPr>
              <w:t>hábiles</w:t>
            </w:r>
            <w:r w:rsidR="004B4386" w:rsidRPr="000360CE">
              <w:rPr>
                <w:rFonts w:ascii="Gothic720 BT" w:hAnsi="Gothic720 BT" w:cs="Arial"/>
                <w:sz w:val="22"/>
                <w:szCs w:val="22"/>
              </w:rPr>
              <w:t xml:space="preserve"> </w:t>
            </w:r>
            <w:r w:rsidRPr="000360CE">
              <w:rPr>
                <w:rFonts w:ascii="Gothic720 BT" w:hAnsi="Gothic720 BT" w:cs="Arial"/>
                <w:sz w:val="22"/>
                <w:szCs w:val="22"/>
              </w:rPr>
              <w:t>a partir de la fecha en que se haga la transferencia o se cobre el cheque.</w:t>
            </w:r>
          </w:p>
          <w:p w14:paraId="663CAACE" w14:textId="324C6552" w:rsidR="002E5409" w:rsidRPr="000360CE" w:rsidRDefault="002E5409" w:rsidP="00165923">
            <w:pPr>
              <w:pStyle w:val="Prrafodelista"/>
              <w:numPr>
                <w:ilvl w:val="0"/>
                <w:numId w:val="15"/>
              </w:numPr>
              <w:spacing w:line="276" w:lineRule="auto"/>
              <w:ind w:left="351" w:hanging="284"/>
              <w:jc w:val="both"/>
              <w:rPr>
                <w:rFonts w:ascii="Gothic720 BT" w:hAnsi="Gothic720 BT" w:cs="Arial"/>
                <w:sz w:val="22"/>
                <w:szCs w:val="22"/>
              </w:rPr>
            </w:pPr>
            <w:r w:rsidRPr="000360CE">
              <w:rPr>
                <w:rFonts w:ascii="Gothic720 BT" w:hAnsi="Gothic720 BT" w:cs="Arial"/>
                <w:sz w:val="22"/>
                <w:szCs w:val="22"/>
              </w:rPr>
              <w:t>Si transcurrido el plazo citado no se cuent</w:t>
            </w:r>
            <w:r w:rsidR="00D247E8" w:rsidRPr="000360CE">
              <w:rPr>
                <w:rFonts w:ascii="Gothic720 BT" w:hAnsi="Gothic720 BT" w:cs="Arial"/>
                <w:sz w:val="22"/>
                <w:szCs w:val="22"/>
              </w:rPr>
              <w:t>a</w:t>
            </w:r>
            <w:r w:rsidRPr="000360CE">
              <w:rPr>
                <w:rFonts w:ascii="Gothic720 BT" w:hAnsi="Gothic720 BT" w:cs="Arial"/>
                <w:sz w:val="22"/>
                <w:szCs w:val="22"/>
              </w:rPr>
              <w:t xml:space="preserve"> </w:t>
            </w:r>
            <w:r w:rsidR="169E9EB6" w:rsidRPr="000360CE">
              <w:rPr>
                <w:rFonts w:ascii="Gothic720 BT" w:hAnsi="Gothic720 BT" w:cs="Arial"/>
                <w:sz w:val="22"/>
                <w:szCs w:val="22"/>
              </w:rPr>
              <w:t xml:space="preserve">de manera </w:t>
            </w:r>
            <w:r w:rsidRPr="000360CE">
              <w:rPr>
                <w:rFonts w:ascii="Gothic720 BT" w:hAnsi="Gothic720 BT" w:cs="Arial"/>
                <w:sz w:val="22"/>
                <w:szCs w:val="22"/>
              </w:rPr>
              <w:t xml:space="preserve">total o parcial con la documentación comprobatoria, deberá devolverse el recurso o su remanente dentro de los tres días </w:t>
            </w:r>
            <w:r w:rsidR="000234E9" w:rsidRPr="000360CE">
              <w:rPr>
                <w:rFonts w:ascii="Gothic720 BT" w:hAnsi="Gothic720 BT" w:cs="Arial"/>
                <w:sz w:val="22"/>
                <w:szCs w:val="22"/>
              </w:rPr>
              <w:t>hábiles</w:t>
            </w:r>
            <w:r w:rsidR="00314D89" w:rsidRPr="000360CE">
              <w:rPr>
                <w:rFonts w:ascii="Gothic720 BT" w:hAnsi="Gothic720 BT" w:cs="Arial"/>
                <w:sz w:val="22"/>
                <w:szCs w:val="22"/>
              </w:rPr>
              <w:t xml:space="preserve"> </w:t>
            </w:r>
            <w:r w:rsidRPr="000360CE">
              <w:rPr>
                <w:rFonts w:ascii="Gothic720 BT" w:hAnsi="Gothic720 BT" w:cs="Arial"/>
                <w:sz w:val="22"/>
                <w:szCs w:val="22"/>
              </w:rPr>
              <w:t>siguientes para reingresarse a la cuenta bancaria respectiva.</w:t>
            </w:r>
          </w:p>
          <w:p w14:paraId="40719EDE" w14:textId="77777777" w:rsidR="002E5409" w:rsidRPr="000360CE" w:rsidRDefault="002E5409" w:rsidP="00165923">
            <w:pPr>
              <w:numPr>
                <w:ilvl w:val="0"/>
                <w:numId w:val="7"/>
              </w:numPr>
              <w:spacing w:after="0"/>
              <w:jc w:val="both"/>
              <w:rPr>
                <w:rFonts w:ascii="Gothic720 BT" w:hAnsi="Gothic720 BT" w:cs="Arial"/>
                <w:bCs/>
              </w:rPr>
            </w:pPr>
            <w:r w:rsidRPr="000360CE">
              <w:rPr>
                <w:rFonts w:ascii="Gothic720 BT" w:hAnsi="Gothic720 BT" w:cs="Arial"/>
                <w:bCs/>
              </w:rPr>
              <w:t>Se deberá implantar una política para que los gastos a comprobar sean justificados en el tiempo determinado.</w:t>
            </w:r>
          </w:p>
        </w:tc>
      </w:tr>
      <w:tr w:rsidR="002E5409" w:rsidRPr="000360CE" w14:paraId="31CE1AEB" w14:textId="77777777" w:rsidTr="00A44B4C">
        <w:trPr>
          <w:gridAfter w:val="1"/>
          <w:wAfter w:w="44" w:type="dxa"/>
          <w:cantSplit/>
          <w:trHeight w:val="828"/>
        </w:trPr>
        <w:tc>
          <w:tcPr>
            <w:tcW w:w="8794" w:type="dxa"/>
            <w:gridSpan w:val="2"/>
          </w:tcPr>
          <w:p w14:paraId="2D6C60E6" w14:textId="77777777" w:rsidR="002E5409" w:rsidRPr="000360CE" w:rsidRDefault="002E5409" w:rsidP="00165923">
            <w:pPr>
              <w:numPr>
                <w:ilvl w:val="0"/>
                <w:numId w:val="7"/>
              </w:numPr>
              <w:spacing w:after="0"/>
              <w:jc w:val="both"/>
              <w:rPr>
                <w:rFonts w:ascii="Gothic720 BT" w:hAnsi="Gothic720 BT" w:cs="Arial"/>
                <w:bCs/>
              </w:rPr>
            </w:pPr>
            <w:r w:rsidRPr="000360CE">
              <w:rPr>
                <w:rFonts w:ascii="Gothic720 BT" w:hAnsi="Gothic720 BT" w:cs="Arial"/>
              </w:rPr>
              <w:t>Cuando se otorgue un gasto a comprobar se deberá elaborar un documento en donde quede asentado el objeto del gasto y el plazo de comprobación.</w:t>
            </w:r>
          </w:p>
        </w:tc>
      </w:tr>
    </w:tbl>
    <w:p w14:paraId="4AEB6829" w14:textId="40506453"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23A37C56" w14:textId="77777777" w:rsidR="00B405B6" w:rsidRPr="000360CE" w:rsidRDefault="00B405B6" w:rsidP="00165923">
      <w:pPr>
        <w:spacing w:after="0"/>
        <w:jc w:val="both"/>
        <w:rPr>
          <w:rFonts w:ascii="Gothic720 BT" w:hAnsi="Gothic720 BT" w:cs="Arial"/>
          <w:b/>
          <w:u w:val="single"/>
        </w:rPr>
      </w:pPr>
    </w:p>
    <w:p w14:paraId="4407CEFA" w14:textId="43DD80D0" w:rsidR="002E5409" w:rsidRPr="000360CE" w:rsidRDefault="002E5409" w:rsidP="00165923">
      <w:pPr>
        <w:spacing w:after="0"/>
        <w:jc w:val="both"/>
        <w:rPr>
          <w:rFonts w:ascii="Gothic720 BT" w:hAnsi="Gothic720 BT" w:cs="Arial"/>
        </w:rPr>
      </w:pPr>
      <w:r w:rsidRPr="000360CE">
        <w:rPr>
          <w:rFonts w:ascii="Gothic720 BT" w:hAnsi="Gothic720 BT" w:cs="Arial"/>
          <w:b/>
          <w:u w:val="single"/>
        </w:rPr>
        <w:t>104 ANTICIPO A PROVEEDORES</w:t>
      </w:r>
      <w:r w:rsidRPr="000360CE">
        <w:rPr>
          <w:rFonts w:ascii="Gothic720 BT" w:hAnsi="Gothic720 BT" w:cs="Arial"/>
        </w:rPr>
        <w:t xml:space="preserve">: Son activos derivados de pagos efectuados en efectivo o sus equivalentes con la finalidad de asegurar el abastecimiento de servicios o bienes que </w:t>
      </w:r>
      <w:r w:rsidR="00651BB6" w:rsidRPr="000360CE">
        <w:rPr>
          <w:rFonts w:ascii="Gothic720 BT" w:hAnsi="Gothic720 BT" w:cs="Arial"/>
        </w:rPr>
        <w:t>reciba</w:t>
      </w:r>
      <w:r w:rsidR="00AE27C8" w:rsidRPr="000360CE">
        <w:rPr>
          <w:rFonts w:ascii="Gothic720 BT" w:hAnsi="Gothic720 BT" w:cs="Arial"/>
        </w:rPr>
        <w:t>n</w:t>
      </w:r>
      <w:r w:rsidRPr="000360CE">
        <w:rPr>
          <w:rFonts w:ascii="Gothic720 BT" w:hAnsi="Gothic720 BT" w:cs="Arial"/>
        </w:rPr>
        <w:t xml:space="preserve"> </w:t>
      </w:r>
      <w:r w:rsidR="00AE27C8" w:rsidRPr="000360CE">
        <w:rPr>
          <w:rFonts w:ascii="Gothic720 BT" w:hAnsi="Gothic720 BT" w:cs="Arial"/>
        </w:rPr>
        <w:t>las p</w:t>
      </w:r>
      <w:r w:rsidR="00AE27C8" w:rsidRPr="000360CE">
        <w:rPr>
          <w:rFonts w:ascii="Gothic720 BT" w:hAnsi="Gothic720 BT" w:cs="Arial"/>
          <w:lang w:eastAsia="es-MX"/>
        </w:rPr>
        <w:t>ersonas sujetas a obligaciones</w:t>
      </w:r>
      <w:r w:rsidR="00AE27C8" w:rsidRPr="000360CE">
        <w:rPr>
          <w:rFonts w:ascii="Gothic720 BT" w:hAnsi="Gothic720 BT" w:cs="Arial"/>
        </w:rPr>
        <w:t xml:space="preserve"> </w:t>
      </w:r>
      <w:r w:rsidRPr="000360CE">
        <w:rPr>
          <w:rFonts w:ascii="Gothic720 BT" w:hAnsi="Gothic720 BT" w:cs="Arial"/>
        </w:rPr>
        <w:t xml:space="preserve">para el desarrollo de </w:t>
      </w:r>
      <w:r w:rsidR="0046404C" w:rsidRPr="000360CE">
        <w:rPr>
          <w:rFonts w:ascii="Gothic720 BT" w:hAnsi="Gothic720 BT" w:cs="Arial"/>
        </w:rPr>
        <w:t>su</w:t>
      </w:r>
      <w:r w:rsidRPr="000360CE">
        <w:rPr>
          <w:rFonts w:ascii="Gothic720 BT" w:hAnsi="Gothic720 BT" w:cs="Arial"/>
        </w:rPr>
        <w:t>s actividades.</w:t>
      </w:r>
    </w:p>
    <w:p w14:paraId="764648F9" w14:textId="77777777" w:rsidR="00B405B6" w:rsidRPr="000360CE" w:rsidRDefault="00B405B6" w:rsidP="00165923">
      <w:pPr>
        <w:spacing w:after="0"/>
        <w:jc w:val="both"/>
        <w:rPr>
          <w:rFonts w:ascii="Gothic720 BT" w:hAnsi="Gothic720 BT" w:cs="Arial"/>
        </w:rPr>
      </w:pPr>
    </w:p>
    <w:p w14:paraId="522DE275" w14:textId="77777777" w:rsidR="002E5409" w:rsidRPr="000360CE" w:rsidRDefault="002E5409" w:rsidP="00165923">
      <w:pPr>
        <w:spacing w:after="0"/>
        <w:rPr>
          <w:rFonts w:ascii="Gothic720 BT" w:hAnsi="Gothic720 BT" w:cs="Arial"/>
        </w:rPr>
      </w:pPr>
      <w:r w:rsidRPr="000360CE">
        <w:rPr>
          <w:rFonts w:ascii="Gothic720 BT" w:hAnsi="Gothic720 BT" w:cs="Arial"/>
          <w:b/>
          <w:bCs/>
        </w:rPr>
        <w:t>Subcuenta</w:t>
      </w:r>
      <w:r w:rsidRPr="000360CE">
        <w:rPr>
          <w:rFonts w:ascii="Gothic720 BT" w:hAnsi="Gothic720 BT" w:cs="Arial"/>
        </w:rPr>
        <w:t>:</w:t>
      </w:r>
    </w:p>
    <w:p w14:paraId="69DADD36" w14:textId="77777777" w:rsidR="00B405B6" w:rsidRPr="000360CE" w:rsidRDefault="00B405B6" w:rsidP="00165923">
      <w:pPr>
        <w:spacing w:after="0"/>
        <w:rPr>
          <w:rFonts w:ascii="Gothic720 BT" w:hAnsi="Gothic720 BT" w:cs="Arial"/>
        </w:rPr>
      </w:pPr>
    </w:p>
    <w:p w14:paraId="7A429CA4" w14:textId="22CA13E6" w:rsidR="002E5409" w:rsidRPr="000360CE" w:rsidRDefault="002E5409" w:rsidP="00165923">
      <w:pPr>
        <w:spacing w:after="0"/>
        <w:rPr>
          <w:rFonts w:ascii="Gothic720 BT" w:hAnsi="Gothic720 BT" w:cs="Arial"/>
        </w:rPr>
      </w:pPr>
      <w:r w:rsidRPr="000360CE">
        <w:rPr>
          <w:rFonts w:ascii="Gothic720 BT" w:hAnsi="Gothic720 BT" w:cs="Arial"/>
          <w:b/>
        </w:rPr>
        <w:t xml:space="preserve">01 </w:t>
      </w:r>
      <w:proofErr w:type="gramStart"/>
      <w:r w:rsidR="002738E3" w:rsidRPr="000360CE">
        <w:rPr>
          <w:rFonts w:ascii="Gothic720 BT" w:eastAsia="Times New Roman" w:hAnsi="Gothic720 BT" w:cs="Arial"/>
          <w:b/>
          <w:bCs/>
          <w:lang w:eastAsia="es-MX"/>
        </w:rPr>
        <w:t>Personas</w:t>
      </w:r>
      <w:proofErr w:type="gramEnd"/>
      <w:r w:rsidR="002738E3" w:rsidRPr="000360CE">
        <w:rPr>
          <w:rFonts w:ascii="Gothic720 BT" w:eastAsia="Times New Roman" w:hAnsi="Gothic720 BT" w:cs="Arial"/>
          <w:b/>
          <w:bCs/>
          <w:lang w:eastAsia="es-MX"/>
        </w:rPr>
        <w:t xml:space="preserve"> sujetas a obligaciones</w:t>
      </w:r>
      <w:r w:rsidRPr="000360CE">
        <w:rPr>
          <w:rFonts w:ascii="Gothic720 BT" w:hAnsi="Gothic720 BT" w:cs="Arial"/>
          <w:b/>
        </w:rPr>
        <w:t>:</w:t>
      </w:r>
      <w:r w:rsidRPr="000360CE">
        <w:rPr>
          <w:rFonts w:ascii="Gothic720 BT" w:hAnsi="Gothic720 BT" w:cs="Arial"/>
        </w:rPr>
        <w:t xml:space="preserve"> En donde se realiza la erogación.</w:t>
      </w:r>
    </w:p>
    <w:p w14:paraId="272961F9" w14:textId="77777777" w:rsidR="00B405B6" w:rsidRPr="000360CE" w:rsidRDefault="00B405B6" w:rsidP="00165923">
      <w:pPr>
        <w:spacing w:after="0"/>
        <w:rPr>
          <w:rFonts w:ascii="Gothic720 BT" w:hAnsi="Gothic720 BT" w:cs="Arial"/>
        </w:rPr>
      </w:pPr>
    </w:p>
    <w:p w14:paraId="5090CB37" w14:textId="77777777" w:rsidR="002E5409" w:rsidRPr="000360CE" w:rsidRDefault="002E5409" w:rsidP="00165923">
      <w:pPr>
        <w:spacing w:after="0"/>
        <w:rPr>
          <w:rFonts w:ascii="Gothic720 BT" w:hAnsi="Gothic720 BT" w:cs="Arial"/>
          <w:b/>
        </w:rPr>
      </w:pPr>
      <w:r w:rsidRPr="000360CE">
        <w:rPr>
          <w:rFonts w:ascii="Gothic720 BT" w:hAnsi="Gothic720 BT" w:cs="Arial"/>
          <w:b/>
        </w:rPr>
        <w:t>Afectable:</w:t>
      </w:r>
    </w:p>
    <w:p w14:paraId="150D154F" w14:textId="77777777" w:rsidR="00B405B6" w:rsidRPr="000360CE" w:rsidRDefault="00B405B6" w:rsidP="00165923">
      <w:pPr>
        <w:spacing w:after="0"/>
        <w:rPr>
          <w:rFonts w:ascii="Gothic720 BT" w:hAnsi="Gothic720 BT" w:cs="Arial"/>
          <w:b/>
        </w:rPr>
      </w:pPr>
    </w:p>
    <w:p w14:paraId="32D904EA"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01 Nombre del proveedor.</w:t>
      </w:r>
      <w:r w:rsidRPr="000360CE">
        <w:rPr>
          <w:rFonts w:ascii="Gothic720 BT" w:hAnsi="Gothic720 BT" w:cs="Arial"/>
        </w:rPr>
        <w:t xml:space="preserve"> </w:t>
      </w:r>
    </w:p>
    <w:p w14:paraId="726E2CF3" w14:textId="77777777" w:rsidR="00B405B6" w:rsidRPr="000360CE" w:rsidRDefault="00B405B6" w:rsidP="00165923">
      <w:pPr>
        <w:spacing w:after="0"/>
        <w:jc w:val="both"/>
        <w:rPr>
          <w:rFonts w:ascii="Gothic720 BT" w:hAnsi="Gothic720 BT" w:cs="Arial"/>
        </w:rPr>
      </w:pPr>
    </w:p>
    <w:p w14:paraId="46985AFA" w14:textId="77777777" w:rsidR="004221C1" w:rsidRPr="000360CE" w:rsidRDefault="004221C1" w:rsidP="00165923">
      <w:pPr>
        <w:spacing w:after="0"/>
        <w:jc w:val="center"/>
        <w:rPr>
          <w:rFonts w:ascii="Gothic720 BT" w:hAnsi="Gothic720 BT" w:cs="Arial"/>
          <w:b/>
          <w:bCs/>
          <w:u w:val="single"/>
        </w:rPr>
      </w:pPr>
    </w:p>
    <w:p w14:paraId="70841F59" w14:textId="77777777" w:rsidR="004221C1" w:rsidRPr="000360CE" w:rsidRDefault="004221C1" w:rsidP="00165923">
      <w:pPr>
        <w:spacing w:after="0"/>
        <w:jc w:val="center"/>
        <w:rPr>
          <w:rFonts w:ascii="Gothic720 BT" w:hAnsi="Gothic720 BT" w:cs="Arial"/>
          <w:b/>
          <w:bCs/>
          <w:u w:val="single"/>
        </w:rPr>
      </w:pPr>
    </w:p>
    <w:p w14:paraId="37F464A7" w14:textId="127C536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lastRenderedPageBreak/>
        <w:t>ANTICIPO A PROVEEDORES</w:t>
      </w:r>
    </w:p>
    <w:p w14:paraId="50983ECC" w14:textId="77777777" w:rsidR="00B405B6" w:rsidRPr="000360CE" w:rsidRDefault="00B405B6" w:rsidP="00165923">
      <w:pPr>
        <w:spacing w:after="0"/>
        <w:jc w:val="center"/>
        <w:rPr>
          <w:rFonts w:ascii="Gothic720 BT" w:hAnsi="Gothic720 BT" w:cs="Arial"/>
          <w:b/>
          <w:bCs/>
          <w:u w:val="single"/>
        </w:rPr>
      </w:pPr>
    </w:p>
    <w:tbl>
      <w:tblPr>
        <w:tblW w:w="5364" w:type="pct"/>
        <w:tblLayout w:type="fixed"/>
        <w:tblCellMar>
          <w:left w:w="70" w:type="dxa"/>
          <w:right w:w="70" w:type="dxa"/>
        </w:tblCellMar>
        <w:tblLook w:val="0000" w:firstRow="0" w:lastRow="0" w:firstColumn="0" w:lastColumn="0" w:noHBand="0" w:noVBand="0"/>
      </w:tblPr>
      <w:tblGrid>
        <w:gridCol w:w="350"/>
        <w:gridCol w:w="261"/>
        <w:gridCol w:w="182"/>
        <w:gridCol w:w="402"/>
        <w:gridCol w:w="154"/>
        <w:gridCol w:w="91"/>
        <w:gridCol w:w="753"/>
        <w:gridCol w:w="736"/>
        <w:gridCol w:w="609"/>
        <w:gridCol w:w="123"/>
        <w:gridCol w:w="734"/>
        <w:gridCol w:w="2693"/>
        <w:gridCol w:w="2393"/>
      </w:tblGrid>
      <w:tr w:rsidR="002E5409" w:rsidRPr="000360CE" w14:paraId="0AFC51B6" w14:textId="77777777" w:rsidTr="00A21EFE">
        <w:trPr>
          <w:trHeight w:val="227"/>
        </w:trPr>
        <w:tc>
          <w:tcPr>
            <w:tcW w:w="419" w:type="pct"/>
            <w:gridSpan w:val="3"/>
            <w:vAlign w:val="center"/>
          </w:tcPr>
          <w:p w14:paraId="35C62B24"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340" w:type="pct"/>
            <w:gridSpan w:val="3"/>
            <w:tcBorders>
              <w:bottom w:val="single" w:sz="4" w:space="0" w:color="auto"/>
            </w:tcBorders>
            <w:vAlign w:val="center"/>
          </w:tcPr>
          <w:p w14:paraId="0E71E111"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100</w:t>
            </w:r>
          </w:p>
        </w:tc>
        <w:tc>
          <w:tcPr>
            <w:tcW w:w="397" w:type="pct"/>
            <w:vAlign w:val="center"/>
          </w:tcPr>
          <w:p w14:paraId="41D40C9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Activo</w:t>
            </w:r>
          </w:p>
        </w:tc>
        <w:tc>
          <w:tcPr>
            <w:tcW w:w="3843" w:type="pct"/>
            <w:gridSpan w:val="6"/>
            <w:vAlign w:val="center"/>
          </w:tcPr>
          <w:p w14:paraId="7EF4A8CA" w14:textId="77777777" w:rsidR="002E5409" w:rsidRPr="000360CE" w:rsidRDefault="002E5409" w:rsidP="00165923">
            <w:pPr>
              <w:spacing w:after="0"/>
              <w:jc w:val="both"/>
              <w:rPr>
                <w:rFonts w:ascii="Gothic720 BT" w:hAnsi="Gothic720 BT" w:cs="Arial"/>
                <w:b/>
                <w:bCs/>
              </w:rPr>
            </w:pPr>
          </w:p>
        </w:tc>
      </w:tr>
      <w:tr w:rsidR="002E5409" w:rsidRPr="000360CE" w14:paraId="16B04A34" w14:textId="77777777" w:rsidTr="00827EDB">
        <w:trPr>
          <w:trHeight w:val="227"/>
        </w:trPr>
        <w:tc>
          <w:tcPr>
            <w:tcW w:w="185" w:type="pct"/>
            <w:vAlign w:val="center"/>
          </w:tcPr>
          <w:p w14:paraId="0CD75E34" w14:textId="77777777" w:rsidR="002E5409" w:rsidRPr="000360CE" w:rsidRDefault="002E5409" w:rsidP="00165923">
            <w:pPr>
              <w:spacing w:after="0"/>
              <w:jc w:val="both"/>
              <w:rPr>
                <w:rFonts w:ascii="Gothic720 BT" w:hAnsi="Gothic720 BT" w:cs="Arial"/>
                <w:b/>
                <w:bCs/>
              </w:rPr>
            </w:pPr>
          </w:p>
        </w:tc>
        <w:tc>
          <w:tcPr>
            <w:tcW w:w="575" w:type="pct"/>
            <w:gridSpan w:val="5"/>
            <w:vAlign w:val="center"/>
          </w:tcPr>
          <w:p w14:paraId="3D45B560"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397" w:type="pct"/>
            <w:tcBorders>
              <w:bottom w:val="single" w:sz="4" w:space="0" w:color="auto"/>
            </w:tcBorders>
            <w:vAlign w:val="center"/>
          </w:tcPr>
          <w:p w14:paraId="364BFE77"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001</w:t>
            </w:r>
          </w:p>
        </w:tc>
        <w:tc>
          <w:tcPr>
            <w:tcW w:w="709" w:type="pct"/>
            <w:gridSpan w:val="2"/>
            <w:vAlign w:val="center"/>
          </w:tcPr>
          <w:p w14:paraId="1C6DE5D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Circulante</w:t>
            </w:r>
          </w:p>
        </w:tc>
        <w:tc>
          <w:tcPr>
            <w:tcW w:w="3134" w:type="pct"/>
            <w:gridSpan w:val="4"/>
            <w:vAlign w:val="center"/>
          </w:tcPr>
          <w:p w14:paraId="3F17FF77" w14:textId="77777777" w:rsidR="002E5409" w:rsidRPr="000360CE" w:rsidRDefault="002E5409" w:rsidP="00165923">
            <w:pPr>
              <w:spacing w:after="0"/>
              <w:jc w:val="both"/>
              <w:rPr>
                <w:rFonts w:ascii="Gothic720 BT" w:hAnsi="Gothic720 BT" w:cs="Arial"/>
                <w:b/>
                <w:bCs/>
              </w:rPr>
            </w:pPr>
          </w:p>
        </w:tc>
      </w:tr>
      <w:tr w:rsidR="002E5409" w:rsidRPr="000360CE" w14:paraId="414C89F6" w14:textId="77777777" w:rsidTr="00A21EFE">
        <w:trPr>
          <w:trHeight w:val="227"/>
        </w:trPr>
        <w:tc>
          <w:tcPr>
            <w:tcW w:w="419" w:type="pct"/>
            <w:gridSpan w:val="3"/>
            <w:vAlign w:val="center"/>
          </w:tcPr>
          <w:p w14:paraId="041B7BCB" w14:textId="77777777" w:rsidR="002E5409" w:rsidRPr="000360CE" w:rsidRDefault="002E5409" w:rsidP="00165923">
            <w:pPr>
              <w:spacing w:after="0"/>
              <w:jc w:val="both"/>
              <w:rPr>
                <w:rFonts w:ascii="Gothic720 BT" w:hAnsi="Gothic720 BT" w:cs="Arial"/>
                <w:b/>
                <w:bCs/>
              </w:rPr>
            </w:pPr>
          </w:p>
        </w:tc>
        <w:tc>
          <w:tcPr>
            <w:tcW w:w="212" w:type="pct"/>
            <w:vAlign w:val="center"/>
          </w:tcPr>
          <w:p w14:paraId="2D68D87D" w14:textId="77777777" w:rsidR="002E5409" w:rsidRPr="000360CE" w:rsidRDefault="002E5409" w:rsidP="00165923">
            <w:pPr>
              <w:spacing w:after="0"/>
              <w:jc w:val="both"/>
              <w:rPr>
                <w:rFonts w:ascii="Gothic720 BT" w:hAnsi="Gothic720 BT" w:cs="Arial"/>
                <w:b/>
                <w:bCs/>
              </w:rPr>
            </w:pPr>
          </w:p>
        </w:tc>
        <w:tc>
          <w:tcPr>
            <w:tcW w:w="525" w:type="pct"/>
            <w:gridSpan w:val="3"/>
            <w:vAlign w:val="center"/>
          </w:tcPr>
          <w:p w14:paraId="2A4600AA"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388" w:type="pct"/>
            <w:tcBorders>
              <w:bottom w:val="single" w:sz="4" w:space="0" w:color="auto"/>
            </w:tcBorders>
            <w:vAlign w:val="center"/>
          </w:tcPr>
          <w:p w14:paraId="5A9437A6"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104</w:t>
            </w:r>
          </w:p>
        </w:tc>
        <w:tc>
          <w:tcPr>
            <w:tcW w:w="2193" w:type="pct"/>
            <w:gridSpan w:val="4"/>
            <w:vAlign w:val="center"/>
          </w:tcPr>
          <w:p w14:paraId="0327B67F" w14:textId="32FF1623"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Anticipo a </w:t>
            </w:r>
            <w:r w:rsidR="7D7923F0" w:rsidRPr="000360CE">
              <w:rPr>
                <w:rFonts w:ascii="Gothic720 BT" w:hAnsi="Gothic720 BT" w:cs="Arial"/>
                <w:b/>
                <w:bCs/>
              </w:rPr>
              <w:t>p</w:t>
            </w:r>
            <w:r w:rsidRPr="000360CE">
              <w:rPr>
                <w:rFonts w:ascii="Gothic720 BT" w:hAnsi="Gothic720 BT" w:cs="Arial"/>
                <w:b/>
                <w:bCs/>
              </w:rPr>
              <w:t xml:space="preserve">roveedores </w:t>
            </w:r>
          </w:p>
        </w:tc>
        <w:tc>
          <w:tcPr>
            <w:tcW w:w="1262" w:type="pct"/>
            <w:vAlign w:val="center"/>
          </w:tcPr>
          <w:p w14:paraId="2590DBCA" w14:textId="77777777" w:rsidR="002E5409" w:rsidRPr="000360CE" w:rsidRDefault="002E5409" w:rsidP="00165923">
            <w:pPr>
              <w:spacing w:after="0"/>
              <w:jc w:val="both"/>
              <w:rPr>
                <w:rFonts w:ascii="Gothic720 BT" w:hAnsi="Gothic720 BT" w:cs="Arial"/>
                <w:b/>
                <w:bCs/>
              </w:rPr>
            </w:pPr>
          </w:p>
        </w:tc>
      </w:tr>
      <w:tr w:rsidR="002E5409" w:rsidRPr="000360CE" w14:paraId="4CC06F97" w14:textId="77777777" w:rsidTr="00A21EFE">
        <w:trPr>
          <w:trHeight w:val="227"/>
        </w:trPr>
        <w:tc>
          <w:tcPr>
            <w:tcW w:w="419" w:type="pct"/>
            <w:gridSpan w:val="3"/>
            <w:vAlign w:val="center"/>
          </w:tcPr>
          <w:p w14:paraId="305567FA" w14:textId="77777777" w:rsidR="002E5409" w:rsidRPr="000360CE" w:rsidRDefault="002E5409" w:rsidP="00165923">
            <w:pPr>
              <w:spacing w:after="0"/>
              <w:jc w:val="both"/>
              <w:rPr>
                <w:rFonts w:ascii="Gothic720 BT" w:hAnsi="Gothic720 BT" w:cs="Arial"/>
                <w:b/>
                <w:bCs/>
              </w:rPr>
            </w:pPr>
          </w:p>
        </w:tc>
        <w:tc>
          <w:tcPr>
            <w:tcW w:w="340" w:type="pct"/>
            <w:gridSpan w:val="3"/>
            <w:vAlign w:val="center"/>
          </w:tcPr>
          <w:p w14:paraId="5782B1D8" w14:textId="77777777" w:rsidR="002E5409" w:rsidRPr="000360CE" w:rsidRDefault="002E5409" w:rsidP="00165923">
            <w:pPr>
              <w:spacing w:after="0"/>
              <w:jc w:val="both"/>
              <w:rPr>
                <w:rFonts w:ascii="Gothic720 BT" w:hAnsi="Gothic720 BT" w:cs="Arial"/>
                <w:b/>
                <w:bCs/>
              </w:rPr>
            </w:pPr>
          </w:p>
        </w:tc>
        <w:tc>
          <w:tcPr>
            <w:tcW w:w="785" w:type="pct"/>
            <w:gridSpan w:val="2"/>
            <w:vAlign w:val="center"/>
          </w:tcPr>
          <w:p w14:paraId="4BED850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386" w:type="pct"/>
            <w:gridSpan w:val="2"/>
            <w:tcBorders>
              <w:bottom w:val="single" w:sz="4" w:space="0" w:color="auto"/>
            </w:tcBorders>
            <w:vAlign w:val="center"/>
          </w:tcPr>
          <w:p w14:paraId="721479E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1807" w:type="pct"/>
            <w:gridSpan w:val="2"/>
            <w:vAlign w:val="center"/>
          </w:tcPr>
          <w:p w14:paraId="1694E357" w14:textId="5D2493AC" w:rsidR="002E5409" w:rsidRPr="000360CE" w:rsidRDefault="00827EDB" w:rsidP="00165923">
            <w:pPr>
              <w:spacing w:after="0"/>
              <w:ind w:right="-190"/>
              <w:rPr>
                <w:rFonts w:ascii="Gothic720 BT" w:hAnsi="Gothic720 BT" w:cs="Arial"/>
                <w:b/>
                <w:bCs/>
              </w:rPr>
            </w:pPr>
            <w:r w:rsidRPr="000360CE">
              <w:rPr>
                <w:rFonts w:ascii="Gothic720 BT" w:hAnsi="Gothic720 BT" w:cs="Arial"/>
                <w:b/>
                <w:bCs/>
              </w:rPr>
              <w:t>Personas sujetas a obligaciones.</w:t>
            </w:r>
          </w:p>
        </w:tc>
        <w:tc>
          <w:tcPr>
            <w:tcW w:w="1262" w:type="pct"/>
            <w:vAlign w:val="center"/>
          </w:tcPr>
          <w:p w14:paraId="68E24D68" w14:textId="77777777" w:rsidR="002E5409" w:rsidRPr="000360CE" w:rsidRDefault="002E5409" w:rsidP="00165923">
            <w:pPr>
              <w:spacing w:after="0"/>
              <w:jc w:val="both"/>
              <w:rPr>
                <w:rFonts w:ascii="Gothic720 BT" w:hAnsi="Gothic720 BT" w:cs="Arial"/>
                <w:b/>
                <w:bCs/>
              </w:rPr>
            </w:pPr>
          </w:p>
        </w:tc>
      </w:tr>
      <w:tr w:rsidR="002E5409" w:rsidRPr="000360CE" w14:paraId="44C33E23" w14:textId="77777777" w:rsidTr="00A21EFE">
        <w:trPr>
          <w:trHeight w:val="227"/>
        </w:trPr>
        <w:tc>
          <w:tcPr>
            <w:tcW w:w="323" w:type="pct"/>
            <w:gridSpan w:val="2"/>
            <w:vAlign w:val="center"/>
          </w:tcPr>
          <w:p w14:paraId="0D85C169" w14:textId="77777777" w:rsidR="002E5409" w:rsidRPr="000360CE" w:rsidRDefault="002E5409" w:rsidP="00165923">
            <w:pPr>
              <w:spacing w:after="0"/>
              <w:jc w:val="both"/>
              <w:rPr>
                <w:rFonts w:ascii="Gothic720 BT" w:hAnsi="Gothic720 BT" w:cs="Arial"/>
                <w:b/>
                <w:bCs/>
              </w:rPr>
            </w:pPr>
          </w:p>
        </w:tc>
        <w:tc>
          <w:tcPr>
            <w:tcW w:w="389" w:type="pct"/>
            <w:gridSpan w:val="3"/>
            <w:vAlign w:val="center"/>
          </w:tcPr>
          <w:p w14:paraId="5F598C8B" w14:textId="77777777" w:rsidR="002E5409" w:rsidRPr="000360CE" w:rsidRDefault="002E5409" w:rsidP="00165923">
            <w:pPr>
              <w:spacing w:after="0"/>
              <w:jc w:val="both"/>
              <w:rPr>
                <w:rFonts w:ascii="Gothic720 BT" w:hAnsi="Gothic720 BT" w:cs="Arial"/>
                <w:b/>
                <w:bCs/>
              </w:rPr>
            </w:pPr>
          </w:p>
        </w:tc>
        <w:tc>
          <w:tcPr>
            <w:tcW w:w="1218" w:type="pct"/>
            <w:gridSpan w:val="5"/>
            <w:vAlign w:val="center"/>
          </w:tcPr>
          <w:p w14:paraId="0971A19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sz w:val="22"/>
                <w:szCs w:val="22"/>
                <w:lang w:val="es-MX"/>
              </w:rPr>
              <w:t>Afectable</w:t>
            </w:r>
          </w:p>
        </w:tc>
        <w:tc>
          <w:tcPr>
            <w:tcW w:w="387" w:type="pct"/>
            <w:tcBorders>
              <w:bottom w:val="single" w:sz="4" w:space="0" w:color="auto"/>
            </w:tcBorders>
            <w:vAlign w:val="center"/>
          </w:tcPr>
          <w:p w14:paraId="674FEED2"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2682" w:type="pct"/>
            <w:gridSpan w:val="2"/>
            <w:vAlign w:val="center"/>
          </w:tcPr>
          <w:p w14:paraId="0089E282" w14:textId="0862529D"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Nombre del </w:t>
            </w:r>
            <w:r w:rsidR="21A34337" w:rsidRPr="000360CE">
              <w:rPr>
                <w:rFonts w:ascii="Gothic720 BT" w:hAnsi="Gothic720 BT" w:cs="Arial"/>
                <w:b/>
                <w:bCs/>
              </w:rPr>
              <w:t>p</w:t>
            </w:r>
            <w:r w:rsidRPr="000360CE">
              <w:rPr>
                <w:rFonts w:ascii="Gothic720 BT" w:hAnsi="Gothic720 BT" w:cs="Arial"/>
                <w:b/>
                <w:bCs/>
              </w:rPr>
              <w:t>roveedor</w:t>
            </w:r>
          </w:p>
        </w:tc>
      </w:tr>
    </w:tbl>
    <w:p w14:paraId="1133A54D" w14:textId="77777777" w:rsidR="002E5409" w:rsidRPr="000360CE" w:rsidRDefault="002E5409" w:rsidP="00165923">
      <w:pPr>
        <w:spacing w:after="0"/>
        <w:jc w:val="both"/>
        <w:rPr>
          <w:rFonts w:ascii="Gothic720 BT" w:hAnsi="Gothic720 B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6"/>
        <w:gridCol w:w="4422"/>
      </w:tblGrid>
      <w:tr w:rsidR="002E5409" w:rsidRPr="000360CE" w14:paraId="2903A3C4" w14:textId="77777777" w:rsidTr="450CFAC6">
        <w:trPr>
          <w:trHeight w:val="1445"/>
        </w:trPr>
        <w:tc>
          <w:tcPr>
            <w:tcW w:w="4416" w:type="dxa"/>
            <w:tcBorders>
              <w:top w:val="single" w:sz="12" w:space="0" w:color="000000" w:themeColor="text1"/>
              <w:left w:val="nil"/>
              <w:bottom w:val="nil"/>
              <w:right w:val="single" w:sz="12" w:space="0" w:color="000000" w:themeColor="text1"/>
            </w:tcBorders>
          </w:tcPr>
          <w:p w14:paraId="05593F1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6801BFE4" w14:textId="318D6EE7" w:rsidR="002E5409" w:rsidRPr="000360CE" w:rsidRDefault="002E5409" w:rsidP="00165923">
            <w:pPr>
              <w:numPr>
                <w:ilvl w:val="0"/>
                <w:numId w:val="2"/>
              </w:numPr>
              <w:tabs>
                <w:tab w:val="clear" w:pos="720"/>
                <w:tab w:val="num" w:pos="918"/>
              </w:tabs>
              <w:spacing w:after="0"/>
              <w:ind w:left="351"/>
              <w:jc w:val="both"/>
              <w:rPr>
                <w:rFonts w:ascii="Gothic720 BT" w:hAnsi="Gothic720 BT" w:cs="Arial"/>
                <w:bCs/>
              </w:rPr>
            </w:pPr>
            <w:r w:rsidRPr="000360CE">
              <w:rPr>
                <w:rFonts w:ascii="Gothic720 BT" w:hAnsi="Gothic720 BT" w:cs="Arial"/>
                <w:bCs/>
              </w:rPr>
              <w:t xml:space="preserve">Importe de anticipos otorgados por </w:t>
            </w:r>
            <w:r w:rsidR="00AE27C8" w:rsidRPr="000360CE">
              <w:rPr>
                <w:rFonts w:ascii="Gothic720 BT" w:hAnsi="Gothic720 BT" w:cs="Arial"/>
              </w:rPr>
              <w:t>las p</w:t>
            </w:r>
            <w:r w:rsidR="00AE27C8" w:rsidRPr="000360CE">
              <w:rPr>
                <w:rFonts w:ascii="Gothic720 BT" w:hAnsi="Gothic720 BT" w:cs="Arial"/>
                <w:lang w:eastAsia="es-MX"/>
              </w:rPr>
              <w:t>ersonas sujetas a obligaciones</w:t>
            </w:r>
            <w:r w:rsidR="00AE27C8" w:rsidRPr="000360CE">
              <w:rPr>
                <w:rFonts w:ascii="Gothic720 BT" w:hAnsi="Gothic720 BT" w:cs="Arial"/>
                <w:bCs/>
              </w:rPr>
              <w:t xml:space="preserve"> </w:t>
            </w:r>
            <w:r w:rsidRPr="000360CE">
              <w:rPr>
                <w:rFonts w:ascii="Gothic720 BT" w:hAnsi="Gothic720 BT" w:cs="Arial"/>
                <w:bCs/>
              </w:rPr>
              <w:t>a sus proveedores a cuenta o para garantizar compras o prestación de servicios.</w:t>
            </w:r>
          </w:p>
        </w:tc>
        <w:tc>
          <w:tcPr>
            <w:tcW w:w="4422" w:type="dxa"/>
            <w:tcBorders>
              <w:top w:val="single" w:sz="12" w:space="0" w:color="000000" w:themeColor="text1"/>
              <w:left w:val="single" w:sz="12" w:space="0" w:color="000000" w:themeColor="text1"/>
              <w:bottom w:val="none" w:sz="12" w:space="0" w:color="000000" w:themeColor="text1"/>
              <w:right w:val="none" w:sz="12" w:space="0" w:color="000000" w:themeColor="text1"/>
            </w:tcBorders>
          </w:tcPr>
          <w:p w14:paraId="262B88D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5CE06EB3" w14:textId="19E46657" w:rsidR="002E5409" w:rsidRPr="000360CE" w:rsidRDefault="002E5409" w:rsidP="00165923">
            <w:pPr>
              <w:numPr>
                <w:ilvl w:val="0"/>
                <w:numId w:val="2"/>
              </w:numPr>
              <w:tabs>
                <w:tab w:val="clear" w:pos="720"/>
              </w:tabs>
              <w:spacing w:after="0"/>
              <w:ind w:left="351"/>
              <w:jc w:val="both"/>
              <w:rPr>
                <w:rFonts w:ascii="Gothic720 BT" w:hAnsi="Gothic720 BT" w:cs="Arial"/>
                <w:b/>
                <w:bCs/>
              </w:rPr>
            </w:pPr>
            <w:r w:rsidRPr="000360CE">
              <w:rPr>
                <w:rFonts w:ascii="Gothic720 BT" w:hAnsi="Gothic720 BT" w:cs="Arial"/>
                <w:bCs/>
              </w:rPr>
              <w:t>Cancelación de los anticipos autorizados y entregados a sus proveedores, para garantizar compras o prestación de servicios.</w:t>
            </w:r>
            <w:r w:rsidR="00AE27C8" w:rsidRPr="000360CE">
              <w:rPr>
                <w:rFonts w:ascii="Gothic720 BT" w:hAnsi="Gothic720 BT" w:cs="Arial"/>
                <w:bCs/>
              </w:rPr>
              <w:t xml:space="preserve"> </w:t>
            </w:r>
          </w:p>
        </w:tc>
      </w:tr>
      <w:tr w:rsidR="002E5409" w:rsidRPr="000360CE" w14:paraId="7703E767" w14:textId="77777777" w:rsidTr="00B74651">
        <w:trPr>
          <w:cantSplit/>
          <w:trHeight w:val="957"/>
        </w:trPr>
        <w:tc>
          <w:tcPr>
            <w:tcW w:w="8838" w:type="dxa"/>
            <w:gridSpan w:val="2"/>
            <w:tcBorders>
              <w:top w:val="nil"/>
              <w:left w:val="nil"/>
              <w:bottom w:val="nil"/>
              <w:right w:val="nil"/>
            </w:tcBorders>
          </w:tcPr>
          <w:p w14:paraId="0BAE6EC6" w14:textId="77777777" w:rsidR="002E5409" w:rsidRPr="000360CE" w:rsidRDefault="002E5409" w:rsidP="00165923">
            <w:pPr>
              <w:pStyle w:val="Sinespaciado"/>
              <w:spacing w:line="276" w:lineRule="auto"/>
              <w:rPr>
                <w:rFonts w:ascii="Gothic720 BT" w:hAnsi="Gothic720 BT"/>
                <w:sz w:val="22"/>
                <w:szCs w:val="22"/>
              </w:rPr>
            </w:pPr>
          </w:p>
          <w:p w14:paraId="7D1DB05D" w14:textId="7BBA60EB"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C20CE9" w:rsidRPr="000360CE">
              <w:rPr>
                <w:rFonts w:ascii="Gothic720 BT" w:hAnsi="Gothic720 BT" w:cs="Arial"/>
                <w:b/>
                <w:bCs/>
              </w:rPr>
              <w:t xml:space="preserve">: </w:t>
            </w:r>
            <w:r w:rsidRPr="000360CE">
              <w:rPr>
                <w:rFonts w:ascii="Gothic720 BT" w:hAnsi="Gothic720 BT" w:cs="Arial"/>
                <w:bCs/>
              </w:rPr>
              <w:t>Invariablemente deudor.</w:t>
            </w:r>
          </w:p>
        </w:tc>
      </w:tr>
      <w:tr w:rsidR="002E5409" w:rsidRPr="000360CE" w14:paraId="4CD7FB58" w14:textId="77777777" w:rsidTr="00B74651">
        <w:trPr>
          <w:cantSplit/>
          <w:trHeight w:val="430"/>
        </w:trPr>
        <w:tc>
          <w:tcPr>
            <w:tcW w:w="8838" w:type="dxa"/>
            <w:gridSpan w:val="2"/>
            <w:tcBorders>
              <w:top w:val="nil"/>
              <w:left w:val="nil"/>
              <w:bottom w:val="nil"/>
              <w:right w:val="nil"/>
            </w:tcBorders>
          </w:tcPr>
          <w:p w14:paraId="47F9AD8C"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C20CE9" w:rsidRPr="000360CE">
              <w:rPr>
                <w:rFonts w:ascii="Gothic720 BT" w:hAnsi="Gothic720 BT" w:cs="Arial"/>
                <w:b/>
                <w:bCs/>
              </w:rPr>
              <w:t xml:space="preserve"> </w:t>
            </w:r>
            <w:r w:rsidRPr="000360CE">
              <w:rPr>
                <w:rFonts w:ascii="Gothic720 BT" w:hAnsi="Gothic720 BT" w:cs="Arial"/>
                <w:bCs/>
              </w:rPr>
              <w:t>Importes entregados a cuenta para garantizar una operación con terceros.</w:t>
            </w:r>
          </w:p>
          <w:p w14:paraId="5840E682" w14:textId="4C52F6AE" w:rsidR="00A21EFE" w:rsidRPr="000360CE" w:rsidRDefault="00A21EFE" w:rsidP="00165923">
            <w:pPr>
              <w:spacing w:after="0"/>
              <w:jc w:val="both"/>
              <w:rPr>
                <w:rFonts w:ascii="Gothic720 BT" w:hAnsi="Gothic720 BT" w:cs="Arial"/>
                <w:bCs/>
              </w:rPr>
            </w:pPr>
          </w:p>
        </w:tc>
      </w:tr>
      <w:tr w:rsidR="002E5409" w:rsidRPr="000360CE" w14:paraId="53F4556E" w14:textId="77777777" w:rsidTr="00B74651">
        <w:trPr>
          <w:cantSplit/>
          <w:trHeight w:val="811"/>
        </w:trPr>
        <w:tc>
          <w:tcPr>
            <w:tcW w:w="8838" w:type="dxa"/>
            <w:gridSpan w:val="2"/>
            <w:tcBorders>
              <w:top w:val="nil"/>
              <w:left w:val="nil"/>
              <w:bottom w:val="nil"/>
              <w:right w:val="nil"/>
            </w:tcBorders>
          </w:tcPr>
          <w:p w14:paraId="1F211A22" w14:textId="1833D51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Comprobación de saldo:</w:t>
            </w:r>
            <w:r w:rsidR="00C20CE9" w:rsidRPr="000360CE">
              <w:rPr>
                <w:rFonts w:ascii="Gothic720 BT" w:hAnsi="Gothic720 BT" w:cs="Arial"/>
                <w:b/>
                <w:bCs/>
              </w:rPr>
              <w:t xml:space="preserve"> </w:t>
            </w:r>
            <w:r w:rsidRPr="000360CE">
              <w:rPr>
                <w:rFonts w:ascii="Gothic720 BT" w:hAnsi="Gothic720 BT" w:cs="Arial"/>
                <w:bCs/>
              </w:rPr>
              <w:t>Contra auxiliares</w:t>
            </w:r>
            <w:r w:rsidR="0090610A" w:rsidRPr="000360CE">
              <w:rPr>
                <w:rFonts w:ascii="Gothic720 BT" w:hAnsi="Gothic720 BT" w:cs="Arial"/>
                <w:bCs/>
              </w:rPr>
              <w:t xml:space="preserve">, </w:t>
            </w:r>
            <w:r w:rsidRPr="000360CE">
              <w:rPr>
                <w:rFonts w:ascii="Gothic720 BT" w:hAnsi="Gothic720 BT" w:cs="Arial"/>
                <w:bCs/>
              </w:rPr>
              <w:t>compulsa con proveedores y prestadores de servicios.</w:t>
            </w:r>
          </w:p>
        </w:tc>
      </w:tr>
      <w:tr w:rsidR="002E5409" w:rsidRPr="000360CE" w14:paraId="0BA6FEF3" w14:textId="77777777" w:rsidTr="00B74651">
        <w:trPr>
          <w:cantSplit/>
          <w:trHeight w:val="957"/>
        </w:trPr>
        <w:tc>
          <w:tcPr>
            <w:tcW w:w="8838" w:type="dxa"/>
            <w:gridSpan w:val="2"/>
            <w:tcBorders>
              <w:top w:val="nil"/>
              <w:left w:val="nil"/>
              <w:bottom w:val="nil"/>
              <w:right w:val="nil"/>
            </w:tcBorders>
          </w:tcPr>
          <w:p w14:paraId="7760E17C" w14:textId="6320D756" w:rsidR="00072BF2" w:rsidRPr="000360CE" w:rsidRDefault="00072BF2" w:rsidP="00165923">
            <w:pPr>
              <w:spacing w:after="0"/>
              <w:rPr>
                <w:rFonts w:ascii="Gothic720 BT" w:hAnsi="Gothic720 BT" w:cs="Arial"/>
                <w:b/>
              </w:rPr>
            </w:pPr>
            <w:r w:rsidRPr="000360CE">
              <w:rPr>
                <w:rFonts w:ascii="Gothic720 BT" w:hAnsi="Gothic720 BT" w:cs="Arial"/>
                <w:b/>
              </w:rPr>
              <w:t>Disposiciones generales:</w:t>
            </w:r>
          </w:p>
          <w:p w14:paraId="7FCEDAFE" w14:textId="77777777" w:rsidR="00A21EFE" w:rsidRPr="000360CE" w:rsidRDefault="00A21EFE" w:rsidP="00165923">
            <w:pPr>
              <w:spacing w:after="0"/>
              <w:rPr>
                <w:rFonts w:ascii="Gothic720 BT" w:hAnsi="Gothic720 BT" w:cs="Arial"/>
                <w:b/>
                <w:bCs/>
              </w:rPr>
            </w:pPr>
          </w:p>
          <w:p w14:paraId="3EE2C09D" w14:textId="347AFEB7" w:rsidR="002E5409" w:rsidRPr="000360CE" w:rsidRDefault="002E5409" w:rsidP="00165923">
            <w:pPr>
              <w:pStyle w:val="Prrafodelista"/>
              <w:numPr>
                <w:ilvl w:val="0"/>
                <w:numId w:val="16"/>
              </w:numPr>
              <w:spacing w:line="276" w:lineRule="auto"/>
              <w:ind w:left="209" w:hanging="217"/>
              <w:jc w:val="both"/>
              <w:rPr>
                <w:rFonts w:ascii="Gothic720 BT" w:hAnsi="Gothic720 BT" w:cs="Arial"/>
                <w:sz w:val="22"/>
                <w:szCs w:val="22"/>
              </w:rPr>
            </w:pPr>
            <w:r w:rsidRPr="000360CE">
              <w:rPr>
                <w:rFonts w:ascii="Gothic720 BT" w:hAnsi="Gothic720 BT" w:cs="Arial"/>
                <w:bCs/>
                <w:sz w:val="22"/>
                <w:szCs w:val="22"/>
              </w:rPr>
              <w:t xml:space="preserve">En caso de incumplimiento de convenio o contrato, se realizarán gestiones para la devolución del </w:t>
            </w:r>
            <w:r w:rsidR="0090610A" w:rsidRPr="000360CE">
              <w:rPr>
                <w:rFonts w:ascii="Gothic720 BT" w:hAnsi="Gothic720 BT" w:cs="Arial"/>
                <w:bCs/>
                <w:sz w:val="22"/>
                <w:szCs w:val="22"/>
              </w:rPr>
              <w:t>anticipo,</w:t>
            </w:r>
            <w:r w:rsidRPr="000360CE">
              <w:rPr>
                <w:rFonts w:ascii="Gothic720 BT" w:hAnsi="Gothic720 BT" w:cs="Arial"/>
                <w:bCs/>
                <w:sz w:val="22"/>
                <w:szCs w:val="22"/>
              </w:rPr>
              <w:t xml:space="preserve"> así como cuantificar los daños y perjuicios causados al erario de </w:t>
            </w:r>
            <w:r w:rsidR="00827EDB" w:rsidRPr="000360CE">
              <w:rPr>
                <w:rFonts w:ascii="Gothic720 BT" w:hAnsi="Gothic720 BT" w:cs="Arial"/>
                <w:sz w:val="22"/>
                <w:szCs w:val="22"/>
              </w:rPr>
              <w:t>las personas sujetas a obligaciones</w:t>
            </w:r>
            <w:r w:rsidRPr="000360CE">
              <w:rPr>
                <w:rFonts w:ascii="Gothic720 BT" w:hAnsi="Gothic720 BT" w:cs="Arial"/>
                <w:sz w:val="22"/>
                <w:szCs w:val="22"/>
              </w:rPr>
              <w:t xml:space="preserve">. </w:t>
            </w:r>
          </w:p>
          <w:p w14:paraId="73D34911" w14:textId="297DF1B6" w:rsidR="002E5409" w:rsidRPr="000360CE" w:rsidRDefault="002E5409" w:rsidP="00165923">
            <w:pPr>
              <w:pStyle w:val="Prrafodelista"/>
              <w:numPr>
                <w:ilvl w:val="0"/>
                <w:numId w:val="16"/>
              </w:numPr>
              <w:spacing w:line="276" w:lineRule="auto"/>
              <w:ind w:left="209" w:hanging="217"/>
              <w:jc w:val="both"/>
              <w:rPr>
                <w:rFonts w:ascii="Gothic720 BT" w:hAnsi="Gothic720 BT" w:cs="Arial"/>
                <w:sz w:val="22"/>
                <w:szCs w:val="22"/>
              </w:rPr>
            </w:pPr>
            <w:r w:rsidRPr="000360CE">
              <w:rPr>
                <w:rFonts w:ascii="Gothic720 BT" w:hAnsi="Gothic720 BT" w:cs="Arial"/>
                <w:sz w:val="22"/>
                <w:szCs w:val="22"/>
              </w:rPr>
              <w:t>Con el objeto de que los anticipos entregados por diferentes conceptos sean comprobados con oportunidad, es conveniente llevar un control para verificar su aplicación al momento del pago</w:t>
            </w:r>
            <w:r w:rsidR="00755C32" w:rsidRPr="000360CE">
              <w:rPr>
                <w:rFonts w:ascii="Gothic720 BT" w:hAnsi="Gothic720 BT" w:cs="Arial"/>
                <w:sz w:val="22"/>
                <w:szCs w:val="22"/>
              </w:rPr>
              <w:t>.</w:t>
            </w:r>
          </w:p>
        </w:tc>
      </w:tr>
    </w:tbl>
    <w:p w14:paraId="208F67CD" w14:textId="5C213286" w:rsidR="00A21EFE" w:rsidRPr="000360CE" w:rsidRDefault="00A21EFE" w:rsidP="00165923">
      <w:pPr>
        <w:pStyle w:val="Ttulo8"/>
        <w:pBdr>
          <w:bottom w:val="single" w:sz="24" w:space="11" w:color="auto"/>
        </w:pBdr>
        <w:spacing w:line="276" w:lineRule="auto"/>
        <w:rPr>
          <w:rFonts w:ascii="Gothic720 BT" w:hAnsi="Gothic720 BT" w:cs="Arial"/>
          <w:sz w:val="22"/>
          <w:szCs w:val="22"/>
        </w:rPr>
      </w:pPr>
    </w:p>
    <w:p w14:paraId="009C1AEC" w14:textId="77777777" w:rsidR="00A21EFE" w:rsidRPr="000360CE" w:rsidRDefault="00A21EFE">
      <w:pPr>
        <w:rPr>
          <w:rFonts w:ascii="Gothic720 BT" w:eastAsia="Times New Roman" w:hAnsi="Gothic720 BT" w:cs="Arial"/>
          <w:b/>
          <w:lang w:eastAsia="es-ES"/>
        </w:rPr>
      </w:pPr>
      <w:r w:rsidRPr="000360CE">
        <w:rPr>
          <w:rFonts w:ascii="Gothic720 BT" w:hAnsi="Gothic720 BT" w:cs="Arial"/>
        </w:rPr>
        <w:br w:type="page"/>
      </w:r>
    </w:p>
    <w:p w14:paraId="388DEDCD" w14:textId="77777777" w:rsidR="002E5409" w:rsidRPr="000360CE" w:rsidRDefault="002E5409" w:rsidP="00165923">
      <w:pPr>
        <w:pStyle w:val="Ttulo8"/>
        <w:pBdr>
          <w:bottom w:val="single" w:sz="24" w:space="11"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BALANCE</w:t>
      </w:r>
    </w:p>
    <w:p w14:paraId="37E8B281" w14:textId="2530C8C9" w:rsidR="002E5409" w:rsidRPr="000360CE" w:rsidRDefault="002E5409" w:rsidP="00165923">
      <w:pPr>
        <w:pStyle w:val="Ttulo8"/>
        <w:pBdr>
          <w:bottom w:val="single" w:sz="24" w:space="11" w:color="auto"/>
        </w:pBdr>
        <w:spacing w:line="276" w:lineRule="auto"/>
        <w:rPr>
          <w:rFonts w:ascii="Gothic720 BT" w:hAnsi="Gothic720 BT" w:cs="Arial"/>
          <w:sz w:val="22"/>
          <w:szCs w:val="22"/>
        </w:rPr>
      </w:pPr>
      <w:r w:rsidRPr="000360CE">
        <w:rPr>
          <w:rFonts w:ascii="Gothic720 BT" w:hAnsi="Gothic720 BT" w:cs="Arial"/>
          <w:sz w:val="22"/>
          <w:szCs w:val="22"/>
        </w:rPr>
        <w:t xml:space="preserve">ACTIVO </w:t>
      </w:r>
      <w:bookmarkStart w:id="2" w:name="_Hlk89431569"/>
      <w:r w:rsidR="00AD7ACE" w:rsidRPr="000360CE">
        <w:rPr>
          <w:rFonts w:ascii="Gothic720 BT" w:hAnsi="Gothic720 BT" w:cs="Arial"/>
          <w:sz w:val="22"/>
          <w:szCs w:val="22"/>
        </w:rPr>
        <w:t>NO CIRCULANTE</w:t>
      </w:r>
      <w:bookmarkEnd w:id="2"/>
    </w:p>
    <w:p w14:paraId="7514E151" w14:textId="77777777" w:rsidR="002E5409" w:rsidRPr="000360CE" w:rsidRDefault="002E5409" w:rsidP="00165923">
      <w:pPr>
        <w:spacing w:after="0"/>
        <w:jc w:val="both"/>
        <w:rPr>
          <w:rFonts w:ascii="Gothic720 BT" w:hAnsi="Gothic720 BT" w:cs="Arial"/>
        </w:rPr>
      </w:pPr>
    </w:p>
    <w:p w14:paraId="631D27B4" w14:textId="439CC895"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002 ACTIVO </w:t>
      </w:r>
      <w:r w:rsidR="00AD7ACE" w:rsidRPr="000360CE">
        <w:rPr>
          <w:rFonts w:ascii="Gothic720 BT" w:hAnsi="Gothic720 BT" w:cs="Arial"/>
          <w:b/>
        </w:rPr>
        <w:t>NO CIRCULANTE</w:t>
      </w:r>
      <w:r w:rsidRPr="000360CE">
        <w:rPr>
          <w:rFonts w:ascii="Gothic720 BT" w:hAnsi="Gothic720 BT" w:cs="Arial"/>
          <w:b/>
        </w:rPr>
        <w:t xml:space="preserve">: </w:t>
      </w:r>
      <w:r w:rsidRPr="000360CE">
        <w:rPr>
          <w:rFonts w:ascii="Gothic720 BT" w:hAnsi="Gothic720 BT" w:cs="Arial"/>
        </w:rPr>
        <w:t xml:space="preserve">Representa las adquisiciones de </w:t>
      </w:r>
      <w:r w:rsidR="054B6613" w:rsidRPr="000360CE">
        <w:rPr>
          <w:rFonts w:ascii="Gothic720 BT" w:hAnsi="Gothic720 BT" w:cs="Arial"/>
        </w:rPr>
        <w:t xml:space="preserve">bienes </w:t>
      </w:r>
      <w:r w:rsidR="7004002F" w:rsidRPr="000360CE">
        <w:rPr>
          <w:rFonts w:ascii="Gothic720 BT" w:hAnsi="Gothic720 BT" w:cs="Arial"/>
        </w:rPr>
        <w:t xml:space="preserve">y derechos </w:t>
      </w:r>
      <w:r w:rsidR="451C3EB3" w:rsidRPr="000360CE">
        <w:rPr>
          <w:rFonts w:ascii="Gothic720 BT" w:eastAsia="Gothic720 BT" w:hAnsi="Gothic720 BT" w:cs="Gothic720 BT"/>
        </w:rPr>
        <w:t xml:space="preserve">de </w:t>
      </w:r>
      <w:r w:rsidR="00827EDB" w:rsidRPr="000360CE">
        <w:rPr>
          <w:rFonts w:ascii="Gothic720 BT" w:eastAsia="Times New Roman" w:hAnsi="Gothic720 BT" w:cs="Arial"/>
          <w:lang w:eastAsia="es-MX"/>
        </w:rPr>
        <w:t>las personas sujetas a obligaciones</w:t>
      </w:r>
      <w:r w:rsidR="451C3EB3" w:rsidRPr="000360CE">
        <w:rPr>
          <w:rFonts w:ascii="Gothic720 BT" w:eastAsia="Gothic720 BT" w:hAnsi="Gothic720 BT" w:cs="Gothic720 BT"/>
        </w:rPr>
        <w:t xml:space="preserve"> que se pueden convertir en efectivo, vender o consumi</w:t>
      </w:r>
      <w:r w:rsidR="4949A078" w:rsidRPr="000360CE">
        <w:rPr>
          <w:rFonts w:ascii="Gothic720 BT" w:eastAsia="Gothic720 BT" w:hAnsi="Gothic720 BT" w:cs="Gothic720 BT"/>
        </w:rPr>
        <w:t xml:space="preserve">r y que son </w:t>
      </w:r>
      <w:r w:rsidRPr="000360CE">
        <w:rPr>
          <w:rFonts w:ascii="Gothic720 BT" w:hAnsi="Gothic720 BT" w:cs="Arial"/>
        </w:rPr>
        <w:t>necesario</w:t>
      </w:r>
      <w:r w:rsidR="780E6A0B" w:rsidRPr="000360CE">
        <w:rPr>
          <w:rFonts w:ascii="Gothic720 BT" w:hAnsi="Gothic720 BT" w:cs="Arial"/>
        </w:rPr>
        <w:t>s</w:t>
      </w:r>
      <w:r w:rsidRPr="000360CE">
        <w:rPr>
          <w:rFonts w:ascii="Gothic720 BT" w:hAnsi="Gothic720 BT" w:cs="Arial"/>
        </w:rPr>
        <w:t xml:space="preserve"> para las funciones que desarrolla</w:t>
      </w:r>
      <w:r w:rsidR="00497F56" w:rsidRPr="000360CE">
        <w:rPr>
          <w:rFonts w:ascii="Gothic720 BT" w:hAnsi="Gothic720 BT" w:cs="Arial"/>
        </w:rPr>
        <w:t>n</w:t>
      </w:r>
      <w:r w:rsidRPr="000360CE">
        <w:rPr>
          <w:rFonts w:ascii="Gothic720 BT" w:hAnsi="Gothic720 BT" w:cs="Arial"/>
        </w:rPr>
        <w:t xml:space="preserve"> </w:t>
      </w:r>
      <w:r w:rsidR="00497F56" w:rsidRPr="000360CE">
        <w:rPr>
          <w:rFonts w:ascii="Gothic720 BT" w:eastAsia="Times New Roman" w:hAnsi="Gothic720 BT" w:cs="Arial"/>
          <w:lang w:eastAsia="es-MX"/>
        </w:rPr>
        <w:t>las personas sujetas a obligaciones</w:t>
      </w:r>
      <w:r w:rsidRPr="000360CE">
        <w:rPr>
          <w:rFonts w:ascii="Gothic720 BT" w:hAnsi="Gothic720 BT" w:cs="Arial"/>
        </w:rPr>
        <w:t>.</w:t>
      </w:r>
    </w:p>
    <w:p w14:paraId="3B863ACD" w14:textId="77777777" w:rsidR="00A21EFE" w:rsidRPr="000360CE" w:rsidRDefault="00A21EFE" w:rsidP="00165923">
      <w:pPr>
        <w:spacing w:after="0"/>
        <w:jc w:val="both"/>
        <w:rPr>
          <w:rFonts w:ascii="Gothic720 BT" w:hAnsi="Gothic720 BT" w:cs="Arial"/>
          <w:b/>
        </w:rPr>
      </w:pPr>
    </w:p>
    <w:p w14:paraId="1861222B" w14:textId="7FC173D9"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0E9A4E0C" w14:textId="77777777" w:rsidR="00A21EFE" w:rsidRPr="000360CE" w:rsidRDefault="00A21EFE" w:rsidP="00165923">
      <w:pPr>
        <w:spacing w:after="0"/>
        <w:jc w:val="both"/>
        <w:rPr>
          <w:rFonts w:ascii="Gothic720 BT" w:hAnsi="Gothic720 BT" w:cs="Arial"/>
          <w:b/>
        </w:rPr>
      </w:pPr>
    </w:p>
    <w:p w14:paraId="61687AD3" w14:textId="77777777" w:rsidR="002E5409" w:rsidRPr="000360CE" w:rsidRDefault="002E5409" w:rsidP="00165923">
      <w:pPr>
        <w:spacing w:after="0"/>
        <w:jc w:val="both"/>
        <w:rPr>
          <w:rFonts w:ascii="Gothic720 BT" w:hAnsi="Gothic720 BT" w:cs="Arial"/>
          <w:u w:val="single"/>
        </w:rPr>
      </w:pPr>
      <w:r w:rsidRPr="000360CE">
        <w:rPr>
          <w:rFonts w:ascii="Gothic720 BT" w:hAnsi="Gothic720 BT" w:cs="Arial"/>
          <w:b/>
          <w:u w:val="single"/>
        </w:rPr>
        <w:t xml:space="preserve">101 </w:t>
      </w:r>
      <w:r w:rsidRPr="000360CE">
        <w:rPr>
          <w:rFonts w:ascii="Gothic720 BT" w:hAnsi="Gothic720 BT" w:cs="Arial"/>
          <w:b/>
          <w:bCs/>
          <w:u w:val="single"/>
        </w:rPr>
        <w:t>EQUIPO DE COMUNICACIÓN</w:t>
      </w:r>
      <w:r w:rsidRPr="000360CE">
        <w:rPr>
          <w:rFonts w:ascii="Gothic720 BT" w:hAnsi="Gothic720 BT" w:cs="Arial"/>
          <w:u w:val="single"/>
        </w:rPr>
        <w:t xml:space="preserve">. </w:t>
      </w:r>
    </w:p>
    <w:p w14:paraId="003CDB21" w14:textId="77777777" w:rsidR="002E5409" w:rsidRPr="000360CE" w:rsidRDefault="002E5409" w:rsidP="00165923">
      <w:pPr>
        <w:spacing w:after="0"/>
        <w:rPr>
          <w:rFonts w:ascii="Gothic720 BT" w:hAnsi="Gothic720 BT" w:cs="Arial"/>
          <w:b/>
          <w:bCs/>
        </w:rPr>
      </w:pPr>
      <w:r w:rsidRPr="000360CE">
        <w:rPr>
          <w:rFonts w:ascii="Gothic720 BT" w:hAnsi="Gothic720 BT" w:cs="Arial"/>
          <w:b/>
          <w:u w:val="single"/>
        </w:rPr>
        <w:t>102 EQUIPO DE CÓMPUTO</w:t>
      </w:r>
      <w:r w:rsidRPr="000360CE">
        <w:rPr>
          <w:rFonts w:ascii="Gothic720 BT" w:hAnsi="Gothic720 BT" w:cs="Arial"/>
          <w:b/>
          <w:bCs/>
        </w:rPr>
        <w:t>.</w:t>
      </w:r>
    </w:p>
    <w:p w14:paraId="39AF38BC" w14:textId="77777777" w:rsidR="002E5409" w:rsidRPr="000360CE" w:rsidRDefault="002E5409" w:rsidP="00165923">
      <w:pPr>
        <w:spacing w:after="0"/>
        <w:rPr>
          <w:rFonts w:ascii="Gothic720 BT" w:hAnsi="Gothic720 BT" w:cs="Arial"/>
          <w:b/>
          <w:bCs/>
          <w:u w:val="single"/>
        </w:rPr>
      </w:pPr>
      <w:r w:rsidRPr="000360CE">
        <w:rPr>
          <w:rFonts w:ascii="Gothic720 BT" w:hAnsi="Gothic720 BT" w:cs="Arial"/>
          <w:b/>
          <w:u w:val="single"/>
        </w:rPr>
        <w:t>103 EQUIPO AUDIOVISUAL</w:t>
      </w:r>
      <w:r w:rsidRPr="000360CE">
        <w:rPr>
          <w:rFonts w:ascii="Gothic720 BT" w:hAnsi="Gothic720 BT" w:cs="Arial"/>
          <w:b/>
          <w:bCs/>
          <w:u w:val="single"/>
        </w:rPr>
        <w:t>.</w:t>
      </w:r>
    </w:p>
    <w:p w14:paraId="12206389" w14:textId="77777777" w:rsidR="002E5409" w:rsidRPr="000360CE" w:rsidRDefault="002E5409" w:rsidP="00165923">
      <w:pPr>
        <w:spacing w:after="0"/>
        <w:rPr>
          <w:rFonts w:ascii="Gothic720 BT" w:hAnsi="Gothic720 BT" w:cs="Arial"/>
          <w:b/>
          <w:bCs/>
          <w:u w:val="single"/>
        </w:rPr>
      </w:pPr>
      <w:r w:rsidRPr="000360CE">
        <w:rPr>
          <w:rFonts w:ascii="Gothic720 BT" w:hAnsi="Gothic720 BT" w:cs="Arial"/>
          <w:b/>
          <w:u w:val="single"/>
        </w:rPr>
        <w:t>104 EQUIPO DE TRANSPORTE</w:t>
      </w:r>
      <w:r w:rsidRPr="000360CE">
        <w:rPr>
          <w:rFonts w:ascii="Gothic720 BT" w:hAnsi="Gothic720 BT" w:cs="Arial"/>
          <w:b/>
          <w:bCs/>
          <w:u w:val="single"/>
        </w:rPr>
        <w:t>.</w:t>
      </w:r>
    </w:p>
    <w:p w14:paraId="7F973B75" w14:textId="7DBF8FCB" w:rsidR="002E5409" w:rsidRPr="000360CE" w:rsidRDefault="002E5409" w:rsidP="00165923">
      <w:pPr>
        <w:spacing w:after="0"/>
        <w:rPr>
          <w:rFonts w:ascii="Gothic720 BT" w:hAnsi="Gothic720 BT"/>
        </w:rPr>
      </w:pPr>
      <w:r w:rsidRPr="000360CE">
        <w:rPr>
          <w:rFonts w:ascii="Gothic720 BT" w:hAnsi="Gothic720 BT" w:cs="Arial"/>
          <w:b/>
          <w:u w:val="single"/>
        </w:rPr>
        <w:t>105 MOBILIARIO Y EQUIPO DE OFICINA</w:t>
      </w:r>
      <w:r w:rsidRPr="000360CE">
        <w:rPr>
          <w:rFonts w:ascii="Gothic720 BT" w:hAnsi="Gothic720 BT" w:cs="Arial"/>
          <w:b/>
          <w:bCs/>
          <w:u w:val="single"/>
        </w:rPr>
        <w:t>.</w:t>
      </w:r>
    </w:p>
    <w:p w14:paraId="262B8679" w14:textId="7A5675FA" w:rsidR="6F8ACD11" w:rsidRPr="000360CE" w:rsidRDefault="6F8ACD11" w:rsidP="00165923">
      <w:pPr>
        <w:spacing w:after="0"/>
        <w:rPr>
          <w:rFonts w:ascii="Gothic720 BT" w:hAnsi="Gothic720 BT" w:cs="Arial"/>
          <w:b/>
          <w:u w:val="single"/>
        </w:rPr>
      </w:pPr>
      <w:r w:rsidRPr="000360CE">
        <w:rPr>
          <w:rFonts w:ascii="Gothic720 BT" w:hAnsi="Gothic720 BT" w:cs="Arial"/>
          <w:b/>
          <w:u w:val="single"/>
        </w:rPr>
        <w:t>106 TERRENOS</w:t>
      </w:r>
      <w:r w:rsidR="00ED5D49" w:rsidRPr="000360CE">
        <w:rPr>
          <w:rFonts w:ascii="Gothic720 BT" w:hAnsi="Gothic720 BT" w:cs="Arial"/>
          <w:b/>
          <w:u w:val="single"/>
        </w:rPr>
        <w:t>.</w:t>
      </w:r>
    </w:p>
    <w:p w14:paraId="51347C11" w14:textId="61F8E510" w:rsidR="6F8ACD11" w:rsidRPr="000360CE" w:rsidRDefault="6F8ACD11" w:rsidP="00165923">
      <w:pPr>
        <w:spacing w:after="0"/>
        <w:rPr>
          <w:rFonts w:ascii="Gothic720 BT" w:hAnsi="Gothic720 BT" w:cs="Arial"/>
          <w:b/>
          <w:u w:val="single"/>
        </w:rPr>
      </w:pPr>
      <w:r w:rsidRPr="000360CE">
        <w:rPr>
          <w:rFonts w:ascii="Gothic720 BT" w:hAnsi="Gothic720 BT" w:cs="Arial"/>
          <w:b/>
          <w:u w:val="single"/>
        </w:rPr>
        <w:t>107 EDIFICIOS</w:t>
      </w:r>
      <w:r w:rsidR="00ED5D49" w:rsidRPr="000360CE">
        <w:rPr>
          <w:rFonts w:ascii="Gothic720 BT" w:hAnsi="Gothic720 BT" w:cs="Arial"/>
          <w:b/>
          <w:u w:val="single"/>
        </w:rPr>
        <w:t>.</w:t>
      </w:r>
    </w:p>
    <w:p w14:paraId="5D2AD4C9" w14:textId="247890B9" w:rsidR="6F8ACD11" w:rsidRPr="000360CE" w:rsidRDefault="6F8ACD11" w:rsidP="00165923">
      <w:pPr>
        <w:spacing w:after="0"/>
        <w:rPr>
          <w:rFonts w:ascii="Gothic720 BT" w:hAnsi="Gothic720 BT" w:cs="Arial"/>
          <w:b/>
          <w:u w:val="single"/>
        </w:rPr>
      </w:pPr>
      <w:r w:rsidRPr="000360CE">
        <w:rPr>
          <w:rFonts w:ascii="Gothic720 BT" w:hAnsi="Gothic720 BT" w:cs="Arial"/>
          <w:b/>
          <w:u w:val="single"/>
        </w:rPr>
        <w:t>108 CONSTRUCCIONES</w:t>
      </w:r>
      <w:r w:rsidR="00ED5D49" w:rsidRPr="000360CE">
        <w:rPr>
          <w:rFonts w:ascii="Gothic720 BT" w:hAnsi="Gothic720 BT" w:cs="Arial"/>
          <w:b/>
          <w:u w:val="single"/>
        </w:rPr>
        <w:t>.</w:t>
      </w:r>
    </w:p>
    <w:p w14:paraId="29E3119B" w14:textId="77777777" w:rsidR="00A21EFE" w:rsidRPr="000360CE" w:rsidRDefault="00A21EFE"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577963F7" w14:textId="50B0CE31"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r w:rsidR="00BE4E99" w:rsidRPr="000360CE">
        <w:rPr>
          <w:rFonts w:ascii="Gothic720 BT" w:hAnsi="Gothic720 BT"/>
          <w:sz w:val="22"/>
          <w:szCs w:val="22"/>
          <w:lang w:val="es-MX"/>
        </w:rPr>
        <w:t xml:space="preserve"> </w:t>
      </w:r>
    </w:p>
    <w:p w14:paraId="66FCD7A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CE99169" w14:textId="04AE969D" w:rsidR="002E5409" w:rsidRPr="000360CE" w:rsidRDefault="005F7F48"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sz w:val="22"/>
          <w:szCs w:val="22"/>
          <w:lang w:val="es-MX"/>
        </w:rPr>
      </w:pPr>
      <w:r w:rsidRPr="000360CE">
        <w:rPr>
          <w:rFonts w:ascii="Gothic720 BT" w:hAnsi="Gothic720 BT"/>
          <w:sz w:val="22"/>
          <w:szCs w:val="22"/>
          <w:lang w:val="es-MX"/>
        </w:rPr>
        <w:t xml:space="preserve">01 </w:t>
      </w:r>
      <w:proofErr w:type="gramStart"/>
      <w:r w:rsidR="008202DC" w:rsidRPr="000360CE">
        <w:rPr>
          <w:rFonts w:ascii="Gothic720 BT" w:hAnsi="Gothic720 BT"/>
          <w:sz w:val="22"/>
          <w:szCs w:val="22"/>
          <w:lang w:val="es-MX"/>
        </w:rPr>
        <w:t>Personas</w:t>
      </w:r>
      <w:proofErr w:type="gramEnd"/>
      <w:r w:rsidR="008202DC" w:rsidRPr="000360CE">
        <w:rPr>
          <w:rFonts w:ascii="Gothic720 BT" w:hAnsi="Gothic720 BT"/>
          <w:sz w:val="22"/>
          <w:szCs w:val="22"/>
          <w:lang w:val="es-MX"/>
        </w:rPr>
        <w:t xml:space="preserve"> sujetas a obligaciones</w:t>
      </w:r>
      <w:r w:rsidRPr="000360CE">
        <w:rPr>
          <w:rFonts w:ascii="Gothic720 BT" w:hAnsi="Gothic720 BT"/>
          <w:sz w:val="22"/>
          <w:szCs w:val="22"/>
          <w:lang w:val="es-MX"/>
        </w:rPr>
        <w:t>.</w:t>
      </w:r>
    </w:p>
    <w:p w14:paraId="777C3305"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72BE4AC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0947161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p>
    <w:p w14:paraId="13B07A9A" w14:textId="604C7FB3"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Descripción</w:t>
      </w:r>
      <w:proofErr w:type="gramEnd"/>
      <w:r w:rsidRPr="000360CE">
        <w:rPr>
          <w:rFonts w:ascii="Gothic720 BT" w:hAnsi="Gothic720 BT" w:cs="Arial"/>
          <w:b/>
          <w:bCs/>
        </w:rPr>
        <w:t xml:space="preserve"> del bien.</w:t>
      </w:r>
    </w:p>
    <w:p w14:paraId="485AB9AD" w14:textId="77777777" w:rsidR="005117B7" w:rsidRPr="000360CE" w:rsidRDefault="005117B7" w:rsidP="00165923">
      <w:pPr>
        <w:spacing w:after="0"/>
        <w:jc w:val="center"/>
        <w:rPr>
          <w:rFonts w:ascii="Gothic720 BT" w:hAnsi="Gothic720 BT" w:cs="Arial"/>
          <w:b/>
          <w:bCs/>
          <w:u w:val="single"/>
        </w:rPr>
      </w:pPr>
    </w:p>
    <w:p w14:paraId="745C1752" w14:textId="6120F4C3"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 xml:space="preserve">ACTIVO </w:t>
      </w:r>
      <w:r w:rsidR="00734CD1" w:rsidRPr="000360CE">
        <w:rPr>
          <w:rFonts w:ascii="Gothic720 BT" w:hAnsi="Gothic720 BT" w:cs="Arial"/>
          <w:b/>
          <w:bCs/>
          <w:u w:val="single"/>
        </w:rPr>
        <w:t>NO CIRCULANTE</w:t>
      </w:r>
    </w:p>
    <w:p w14:paraId="0ABEFD1F" w14:textId="77777777" w:rsidR="005117B7" w:rsidRPr="000360CE" w:rsidRDefault="005117B7" w:rsidP="00165923">
      <w:pPr>
        <w:spacing w:after="0"/>
        <w:jc w:val="center"/>
        <w:rPr>
          <w:rFonts w:ascii="Gothic720 BT" w:hAnsi="Gothic720 BT" w:cs="Arial"/>
          <w:b/>
          <w:bCs/>
          <w:u w:val="single"/>
        </w:rPr>
      </w:pPr>
    </w:p>
    <w:tbl>
      <w:tblPr>
        <w:tblW w:w="8983" w:type="dxa"/>
        <w:tblLayout w:type="fixed"/>
        <w:tblCellMar>
          <w:left w:w="70" w:type="dxa"/>
          <w:right w:w="70" w:type="dxa"/>
        </w:tblCellMar>
        <w:tblLook w:val="0000" w:firstRow="0" w:lastRow="0" w:firstColumn="0" w:lastColumn="0" w:noHBand="0" w:noVBand="0"/>
      </w:tblPr>
      <w:tblGrid>
        <w:gridCol w:w="349"/>
        <w:gridCol w:w="446"/>
        <w:gridCol w:w="401"/>
        <w:gridCol w:w="282"/>
        <w:gridCol w:w="767"/>
        <w:gridCol w:w="1125"/>
        <w:gridCol w:w="264"/>
        <w:gridCol w:w="81"/>
        <w:gridCol w:w="254"/>
        <w:gridCol w:w="483"/>
        <w:gridCol w:w="1103"/>
        <w:gridCol w:w="3428"/>
      </w:tblGrid>
      <w:tr w:rsidR="002E5409" w:rsidRPr="000360CE" w14:paraId="081C1D05" w14:textId="77777777" w:rsidTr="450CFAC6">
        <w:trPr>
          <w:trHeight w:val="227"/>
        </w:trPr>
        <w:tc>
          <w:tcPr>
            <w:tcW w:w="795" w:type="dxa"/>
            <w:gridSpan w:val="2"/>
            <w:vAlign w:val="center"/>
          </w:tcPr>
          <w:p w14:paraId="0BF7998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683" w:type="dxa"/>
            <w:gridSpan w:val="2"/>
            <w:tcBorders>
              <w:bottom w:val="single" w:sz="4" w:space="0" w:color="auto"/>
            </w:tcBorders>
            <w:vAlign w:val="center"/>
          </w:tcPr>
          <w:p w14:paraId="34C9A9E2"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100</w:t>
            </w:r>
          </w:p>
        </w:tc>
        <w:tc>
          <w:tcPr>
            <w:tcW w:w="767" w:type="dxa"/>
            <w:vAlign w:val="center"/>
          </w:tcPr>
          <w:p w14:paraId="378714C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Activo</w:t>
            </w:r>
          </w:p>
        </w:tc>
        <w:tc>
          <w:tcPr>
            <w:tcW w:w="6738" w:type="dxa"/>
            <w:gridSpan w:val="7"/>
            <w:vAlign w:val="center"/>
          </w:tcPr>
          <w:p w14:paraId="5434C951" w14:textId="77777777" w:rsidR="002E5409" w:rsidRPr="000360CE" w:rsidRDefault="002E5409" w:rsidP="00165923">
            <w:pPr>
              <w:spacing w:after="0"/>
              <w:jc w:val="both"/>
              <w:rPr>
                <w:rFonts w:ascii="Gothic720 BT" w:hAnsi="Gothic720 BT" w:cs="Arial"/>
                <w:b/>
                <w:bCs/>
              </w:rPr>
            </w:pPr>
          </w:p>
        </w:tc>
      </w:tr>
      <w:tr w:rsidR="002E5409" w:rsidRPr="000360CE" w14:paraId="39AA7807" w14:textId="77777777" w:rsidTr="450CFAC6">
        <w:trPr>
          <w:trHeight w:val="227"/>
        </w:trPr>
        <w:tc>
          <w:tcPr>
            <w:tcW w:w="349" w:type="dxa"/>
            <w:vAlign w:val="center"/>
          </w:tcPr>
          <w:p w14:paraId="3991EE35" w14:textId="77777777" w:rsidR="002E5409" w:rsidRPr="000360CE" w:rsidRDefault="002E5409" w:rsidP="00165923">
            <w:pPr>
              <w:spacing w:after="0"/>
              <w:jc w:val="both"/>
              <w:rPr>
                <w:rFonts w:ascii="Gothic720 BT" w:hAnsi="Gothic720 BT" w:cs="Arial"/>
                <w:b/>
                <w:bCs/>
              </w:rPr>
            </w:pPr>
          </w:p>
        </w:tc>
        <w:tc>
          <w:tcPr>
            <w:tcW w:w="1129" w:type="dxa"/>
            <w:gridSpan w:val="3"/>
            <w:vAlign w:val="center"/>
          </w:tcPr>
          <w:p w14:paraId="2E6C333C"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767" w:type="dxa"/>
            <w:tcBorders>
              <w:bottom w:val="single" w:sz="4" w:space="0" w:color="auto"/>
            </w:tcBorders>
            <w:vAlign w:val="center"/>
          </w:tcPr>
          <w:p w14:paraId="07F63F52"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002</w:t>
            </w:r>
          </w:p>
        </w:tc>
        <w:tc>
          <w:tcPr>
            <w:tcW w:w="1389" w:type="dxa"/>
            <w:gridSpan w:val="2"/>
            <w:vAlign w:val="center"/>
          </w:tcPr>
          <w:p w14:paraId="0CE7DAF3"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Fijo</w:t>
            </w:r>
          </w:p>
        </w:tc>
        <w:tc>
          <w:tcPr>
            <w:tcW w:w="5349" w:type="dxa"/>
            <w:gridSpan w:val="5"/>
            <w:vAlign w:val="center"/>
          </w:tcPr>
          <w:p w14:paraId="35C74B8F" w14:textId="77777777" w:rsidR="002E5409" w:rsidRPr="000360CE" w:rsidRDefault="002E5409" w:rsidP="00165923">
            <w:pPr>
              <w:spacing w:after="0"/>
              <w:jc w:val="both"/>
              <w:rPr>
                <w:rFonts w:ascii="Gothic720 BT" w:hAnsi="Gothic720 BT" w:cs="Arial"/>
                <w:b/>
                <w:bCs/>
              </w:rPr>
            </w:pPr>
          </w:p>
        </w:tc>
      </w:tr>
      <w:tr w:rsidR="002E5409" w:rsidRPr="000360CE" w14:paraId="30758020" w14:textId="77777777" w:rsidTr="450CFAC6">
        <w:trPr>
          <w:trHeight w:val="227"/>
        </w:trPr>
        <w:tc>
          <w:tcPr>
            <w:tcW w:w="795" w:type="dxa"/>
            <w:gridSpan w:val="2"/>
            <w:vAlign w:val="center"/>
          </w:tcPr>
          <w:p w14:paraId="5BCB7E88" w14:textId="77777777" w:rsidR="002E5409" w:rsidRPr="000360CE" w:rsidRDefault="002E5409" w:rsidP="00165923">
            <w:pPr>
              <w:spacing w:after="0"/>
              <w:jc w:val="both"/>
              <w:rPr>
                <w:rFonts w:ascii="Gothic720 BT" w:hAnsi="Gothic720 BT" w:cs="Arial"/>
                <w:b/>
                <w:bCs/>
              </w:rPr>
            </w:pPr>
          </w:p>
        </w:tc>
        <w:tc>
          <w:tcPr>
            <w:tcW w:w="401" w:type="dxa"/>
            <w:vAlign w:val="center"/>
          </w:tcPr>
          <w:p w14:paraId="28C20704" w14:textId="77777777" w:rsidR="002E5409" w:rsidRPr="000360CE" w:rsidRDefault="002E5409" w:rsidP="00165923">
            <w:pPr>
              <w:spacing w:after="0"/>
              <w:jc w:val="both"/>
              <w:rPr>
                <w:rFonts w:ascii="Gothic720 BT" w:hAnsi="Gothic720 BT" w:cs="Arial"/>
                <w:b/>
                <w:bCs/>
              </w:rPr>
            </w:pPr>
          </w:p>
        </w:tc>
        <w:tc>
          <w:tcPr>
            <w:tcW w:w="1049" w:type="dxa"/>
            <w:gridSpan w:val="2"/>
            <w:vAlign w:val="center"/>
          </w:tcPr>
          <w:p w14:paraId="3693F59A"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1125" w:type="dxa"/>
            <w:tcBorders>
              <w:bottom w:val="single" w:sz="4" w:space="0" w:color="auto"/>
            </w:tcBorders>
            <w:vAlign w:val="center"/>
          </w:tcPr>
          <w:p w14:paraId="6541E3EB" w14:textId="21F4BBFB"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101 - 10</w:t>
            </w:r>
            <w:r w:rsidR="4778E9C5" w:rsidRPr="000360CE">
              <w:rPr>
                <w:rFonts w:ascii="Gothic720 BT" w:hAnsi="Gothic720 BT" w:cs="Arial"/>
                <w:b/>
                <w:bCs/>
              </w:rPr>
              <w:t>8</w:t>
            </w:r>
          </w:p>
        </w:tc>
        <w:tc>
          <w:tcPr>
            <w:tcW w:w="2185" w:type="dxa"/>
            <w:gridSpan w:val="5"/>
            <w:vAlign w:val="center"/>
          </w:tcPr>
          <w:p w14:paraId="2BD1997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Tipo de bien adquirido</w:t>
            </w:r>
          </w:p>
        </w:tc>
        <w:tc>
          <w:tcPr>
            <w:tcW w:w="3428" w:type="dxa"/>
            <w:vAlign w:val="center"/>
          </w:tcPr>
          <w:p w14:paraId="22F8738C" w14:textId="77777777" w:rsidR="002E5409" w:rsidRPr="000360CE" w:rsidRDefault="002E5409" w:rsidP="00165923">
            <w:pPr>
              <w:spacing w:after="0"/>
              <w:jc w:val="both"/>
              <w:rPr>
                <w:rFonts w:ascii="Gothic720 BT" w:hAnsi="Gothic720 BT" w:cs="Arial"/>
                <w:b/>
                <w:bCs/>
              </w:rPr>
            </w:pPr>
          </w:p>
        </w:tc>
      </w:tr>
      <w:tr w:rsidR="002E5409" w:rsidRPr="000360CE" w14:paraId="0FFB73E4" w14:textId="77777777" w:rsidTr="00BA5F7E">
        <w:trPr>
          <w:trHeight w:val="227"/>
        </w:trPr>
        <w:tc>
          <w:tcPr>
            <w:tcW w:w="795" w:type="dxa"/>
            <w:gridSpan w:val="2"/>
            <w:vAlign w:val="center"/>
          </w:tcPr>
          <w:p w14:paraId="26C1234B" w14:textId="77777777" w:rsidR="002E5409" w:rsidRPr="000360CE" w:rsidRDefault="002E5409" w:rsidP="00165923">
            <w:pPr>
              <w:spacing w:after="0"/>
              <w:jc w:val="both"/>
              <w:rPr>
                <w:rFonts w:ascii="Gothic720 BT" w:hAnsi="Gothic720 BT" w:cs="Arial"/>
                <w:b/>
                <w:bCs/>
              </w:rPr>
            </w:pPr>
          </w:p>
        </w:tc>
        <w:tc>
          <w:tcPr>
            <w:tcW w:w="683" w:type="dxa"/>
            <w:gridSpan w:val="2"/>
            <w:vAlign w:val="center"/>
          </w:tcPr>
          <w:p w14:paraId="5A73BBA7" w14:textId="77777777" w:rsidR="002E5409" w:rsidRPr="000360CE" w:rsidRDefault="002E5409" w:rsidP="00165923">
            <w:pPr>
              <w:spacing w:after="0"/>
              <w:jc w:val="both"/>
              <w:rPr>
                <w:rFonts w:ascii="Gothic720 BT" w:hAnsi="Gothic720 BT" w:cs="Arial"/>
                <w:b/>
                <w:bCs/>
              </w:rPr>
            </w:pPr>
          </w:p>
        </w:tc>
        <w:tc>
          <w:tcPr>
            <w:tcW w:w="1892" w:type="dxa"/>
            <w:gridSpan w:val="2"/>
            <w:vAlign w:val="center"/>
          </w:tcPr>
          <w:p w14:paraId="24F2D37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599" w:type="dxa"/>
            <w:gridSpan w:val="3"/>
            <w:tcBorders>
              <w:bottom w:val="single" w:sz="4" w:space="0" w:color="auto"/>
            </w:tcBorders>
            <w:vAlign w:val="center"/>
          </w:tcPr>
          <w:p w14:paraId="12A7D90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014" w:type="dxa"/>
            <w:gridSpan w:val="3"/>
            <w:vAlign w:val="center"/>
          </w:tcPr>
          <w:p w14:paraId="4C3E6026" w14:textId="3441B2C1" w:rsidR="002E5409" w:rsidRPr="000360CE" w:rsidRDefault="008202DC" w:rsidP="00165923">
            <w:pPr>
              <w:spacing w:after="0"/>
              <w:jc w:val="both"/>
              <w:rPr>
                <w:rFonts w:ascii="Gothic720 BT" w:hAnsi="Gothic720 BT" w:cs="Arial"/>
                <w:b/>
                <w:bCs/>
              </w:rPr>
            </w:pPr>
            <w:r w:rsidRPr="000360CE">
              <w:rPr>
                <w:rFonts w:ascii="Gothic720 BT" w:hAnsi="Gothic720 BT" w:cs="Arial"/>
                <w:b/>
                <w:bCs/>
              </w:rPr>
              <w:t>Personas sujetas a obligaciones.</w:t>
            </w:r>
          </w:p>
        </w:tc>
      </w:tr>
      <w:tr w:rsidR="002E5409" w:rsidRPr="000360CE" w14:paraId="2B09E014" w14:textId="77777777" w:rsidTr="450CFAC6">
        <w:trPr>
          <w:trHeight w:val="227"/>
        </w:trPr>
        <w:tc>
          <w:tcPr>
            <w:tcW w:w="795" w:type="dxa"/>
            <w:gridSpan w:val="2"/>
            <w:vAlign w:val="center"/>
          </w:tcPr>
          <w:p w14:paraId="3C999C63" w14:textId="77777777" w:rsidR="002E5409" w:rsidRPr="000360CE" w:rsidRDefault="002E5409" w:rsidP="00165923">
            <w:pPr>
              <w:spacing w:after="0"/>
              <w:jc w:val="both"/>
              <w:rPr>
                <w:rFonts w:ascii="Gothic720 BT" w:hAnsi="Gothic720 BT" w:cs="Arial"/>
                <w:b/>
                <w:bCs/>
              </w:rPr>
            </w:pPr>
          </w:p>
        </w:tc>
        <w:tc>
          <w:tcPr>
            <w:tcW w:w="683" w:type="dxa"/>
            <w:gridSpan w:val="2"/>
            <w:vAlign w:val="center"/>
          </w:tcPr>
          <w:p w14:paraId="6C116265" w14:textId="77777777" w:rsidR="002E5409" w:rsidRPr="000360CE" w:rsidRDefault="002E5409" w:rsidP="00165923">
            <w:pPr>
              <w:spacing w:after="0"/>
              <w:jc w:val="both"/>
              <w:rPr>
                <w:rFonts w:ascii="Gothic720 BT" w:hAnsi="Gothic720 BT" w:cs="Arial"/>
                <w:b/>
                <w:bCs/>
              </w:rPr>
            </w:pPr>
          </w:p>
        </w:tc>
        <w:tc>
          <w:tcPr>
            <w:tcW w:w="2237" w:type="dxa"/>
            <w:gridSpan w:val="4"/>
            <w:vAlign w:val="center"/>
          </w:tcPr>
          <w:p w14:paraId="71F8B42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sz w:val="22"/>
                <w:szCs w:val="22"/>
                <w:lang w:val="es-MX"/>
              </w:rPr>
              <w:t>Afectable</w:t>
            </w:r>
          </w:p>
        </w:tc>
        <w:tc>
          <w:tcPr>
            <w:tcW w:w="737" w:type="dxa"/>
            <w:gridSpan w:val="2"/>
            <w:tcBorders>
              <w:bottom w:val="single" w:sz="4" w:space="0" w:color="auto"/>
            </w:tcBorders>
            <w:vAlign w:val="center"/>
          </w:tcPr>
          <w:p w14:paraId="6D231E2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4531" w:type="dxa"/>
            <w:gridSpan w:val="2"/>
            <w:vAlign w:val="center"/>
          </w:tcPr>
          <w:p w14:paraId="77484848" w14:textId="6987D203" w:rsidR="002E5409" w:rsidRPr="000360CE" w:rsidRDefault="002E5409" w:rsidP="00165923">
            <w:pPr>
              <w:spacing w:after="0"/>
              <w:jc w:val="both"/>
              <w:rPr>
                <w:rFonts w:ascii="Gothic720 BT" w:hAnsi="Gothic720 BT" w:cs="Arial"/>
                <w:b/>
                <w:bCs/>
              </w:rPr>
            </w:pPr>
            <w:r w:rsidRPr="000360CE">
              <w:rPr>
                <w:rFonts w:ascii="Gothic720 BT" w:hAnsi="Gothic720 BT" w:cs="Arial"/>
                <w:b/>
                <w:bCs/>
              </w:rPr>
              <w:t>Descripción del bien</w:t>
            </w:r>
          </w:p>
        </w:tc>
      </w:tr>
    </w:tbl>
    <w:p w14:paraId="34E624BA" w14:textId="77777777" w:rsidR="002E5409" w:rsidRPr="000360CE" w:rsidRDefault="002E5409" w:rsidP="00165923">
      <w:pPr>
        <w:spacing w:after="0"/>
        <w:jc w:val="both"/>
        <w:rPr>
          <w:rFonts w:ascii="Gothic720 BT" w:hAnsi="Gothic720 BT" w:cs="Arial"/>
          <w:b/>
          <w:bCs/>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1"/>
        <w:gridCol w:w="4452"/>
      </w:tblGrid>
      <w:tr w:rsidR="002E5409" w:rsidRPr="000360CE" w14:paraId="62EB4DE7" w14:textId="77777777" w:rsidTr="003B2717">
        <w:trPr>
          <w:trHeight w:val="1482"/>
        </w:trPr>
        <w:tc>
          <w:tcPr>
            <w:tcW w:w="4461" w:type="dxa"/>
            <w:tcBorders>
              <w:top w:val="single" w:sz="12" w:space="0" w:color="000000" w:themeColor="text1"/>
              <w:left w:val="nil"/>
              <w:bottom w:val="nil"/>
              <w:right w:val="single" w:sz="12" w:space="0" w:color="000000" w:themeColor="text1"/>
            </w:tcBorders>
          </w:tcPr>
          <w:p w14:paraId="7C1BB5A7"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0F753A0E" w14:textId="11D919F9" w:rsidR="002E5409" w:rsidRPr="000360CE" w:rsidRDefault="002E5409" w:rsidP="00165923">
            <w:pPr>
              <w:numPr>
                <w:ilvl w:val="0"/>
                <w:numId w:val="2"/>
              </w:numPr>
              <w:tabs>
                <w:tab w:val="clear" w:pos="720"/>
                <w:tab w:val="left" w:pos="150"/>
              </w:tabs>
              <w:spacing w:after="0"/>
              <w:ind w:left="209" w:hanging="142"/>
              <w:jc w:val="both"/>
              <w:rPr>
                <w:rFonts w:ascii="Gothic720 BT" w:hAnsi="Gothic720 BT" w:cs="Arial"/>
                <w:bCs/>
              </w:rPr>
            </w:pPr>
            <w:r w:rsidRPr="000360CE">
              <w:rPr>
                <w:rFonts w:ascii="Gothic720 BT" w:hAnsi="Gothic720 BT" w:cs="Arial"/>
                <w:bCs/>
              </w:rPr>
              <w:t xml:space="preserve">El costo de adquisición o valor de donación </w:t>
            </w:r>
            <w:r w:rsidR="003E26D1" w:rsidRPr="000360CE">
              <w:rPr>
                <w:rFonts w:ascii="Gothic720 BT" w:hAnsi="Gothic720 BT" w:cs="Arial"/>
                <w:bCs/>
              </w:rPr>
              <w:t>del equipo.</w:t>
            </w:r>
          </w:p>
        </w:tc>
        <w:tc>
          <w:tcPr>
            <w:tcW w:w="4451" w:type="dxa"/>
            <w:tcBorders>
              <w:top w:val="single" w:sz="12" w:space="0" w:color="000000" w:themeColor="text1"/>
              <w:left w:val="single" w:sz="12" w:space="0" w:color="000000" w:themeColor="text1"/>
              <w:bottom w:val="nil"/>
              <w:right w:val="nil"/>
            </w:tcBorders>
          </w:tcPr>
          <w:p w14:paraId="1F40D63F" w14:textId="198BC85B" w:rsidR="002E5409" w:rsidRPr="000360CE" w:rsidRDefault="173D9BA8" w:rsidP="00165923">
            <w:pPr>
              <w:spacing w:after="0"/>
              <w:jc w:val="both"/>
              <w:rPr>
                <w:rFonts w:ascii="Gothic720 BT" w:hAnsi="Gothic720 BT" w:cs="Arial"/>
                <w:b/>
                <w:bCs/>
              </w:rPr>
            </w:pPr>
            <w:r w:rsidRPr="000360CE">
              <w:rPr>
                <w:rFonts w:ascii="Gothic720 BT" w:hAnsi="Gothic720 BT" w:cs="Arial"/>
                <w:b/>
                <w:bCs/>
              </w:rPr>
              <w:t xml:space="preserve">  </w:t>
            </w:r>
            <w:r w:rsidR="002E5409" w:rsidRPr="000360CE">
              <w:rPr>
                <w:rFonts w:ascii="Gothic720 BT" w:hAnsi="Gothic720 BT" w:cs="Arial"/>
                <w:b/>
                <w:bCs/>
              </w:rPr>
              <w:t>Abónese por:</w:t>
            </w:r>
          </w:p>
          <w:p w14:paraId="50FBB212" w14:textId="77777777" w:rsidR="002E5409" w:rsidRPr="000360CE" w:rsidRDefault="002E5409" w:rsidP="00165923">
            <w:pPr>
              <w:numPr>
                <w:ilvl w:val="0"/>
                <w:numId w:val="4"/>
              </w:numPr>
              <w:tabs>
                <w:tab w:val="clear" w:pos="720"/>
                <w:tab w:val="num" w:pos="607"/>
              </w:tabs>
              <w:spacing w:after="0"/>
              <w:ind w:left="325" w:hanging="138"/>
              <w:jc w:val="both"/>
              <w:rPr>
                <w:rFonts w:ascii="Gothic720 BT" w:hAnsi="Gothic720 BT" w:cs="Arial"/>
                <w:bCs/>
              </w:rPr>
            </w:pPr>
            <w:r w:rsidRPr="000360CE">
              <w:rPr>
                <w:rFonts w:ascii="Gothic720 BT" w:hAnsi="Gothic720 BT" w:cs="Arial"/>
                <w:bCs/>
              </w:rPr>
              <w:t>Venta o baja de la adquisición u obsolescencia.</w:t>
            </w:r>
          </w:p>
        </w:tc>
      </w:tr>
      <w:tr w:rsidR="002E5409" w:rsidRPr="000360CE" w14:paraId="3B27C4A0" w14:textId="77777777" w:rsidTr="000F3D35">
        <w:trPr>
          <w:cantSplit/>
          <w:trHeight w:val="517"/>
        </w:trPr>
        <w:tc>
          <w:tcPr>
            <w:tcW w:w="8913" w:type="dxa"/>
            <w:gridSpan w:val="2"/>
            <w:tcBorders>
              <w:top w:val="nil"/>
              <w:left w:val="nil"/>
              <w:bottom w:val="nil"/>
              <w:right w:val="nil"/>
            </w:tcBorders>
          </w:tcPr>
          <w:p w14:paraId="507B2F22" w14:textId="77777777" w:rsidR="002E5409" w:rsidRPr="000360CE" w:rsidRDefault="002E5409" w:rsidP="00165923">
            <w:pPr>
              <w:spacing w:after="0"/>
              <w:ind w:left="-75"/>
              <w:jc w:val="both"/>
              <w:rPr>
                <w:rFonts w:ascii="Gothic720 BT" w:hAnsi="Gothic720 BT" w:cs="Arial"/>
                <w:bCs/>
              </w:rPr>
            </w:pPr>
            <w:r w:rsidRPr="000360CE">
              <w:rPr>
                <w:rFonts w:ascii="Gothic720 BT" w:hAnsi="Gothic720 BT" w:cs="Arial"/>
                <w:b/>
                <w:bCs/>
              </w:rPr>
              <w:t>Naturaleza del saldo:</w:t>
            </w:r>
            <w:r w:rsidR="00FB33BD" w:rsidRPr="000360CE">
              <w:rPr>
                <w:rFonts w:ascii="Gothic720 BT" w:hAnsi="Gothic720 BT" w:cs="Arial"/>
                <w:b/>
                <w:bCs/>
              </w:rPr>
              <w:t xml:space="preserve"> </w:t>
            </w:r>
            <w:r w:rsidRPr="000360CE">
              <w:rPr>
                <w:rFonts w:ascii="Gothic720 BT" w:hAnsi="Gothic720 BT" w:cs="Arial"/>
                <w:bCs/>
              </w:rPr>
              <w:t>Invariablemente deudor.</w:t>
            </w:r>
          </w:p>
          <w:p w14:paraId="70CE733C" w14:textId="418A0B70" w:rsidR="00B64951" w:rsidRPr="000360CE" w:rsidRDefault="00B64951" w:rsidP="00165923">
            <w:pPr>
              <w:spacing w:after="0"/>
              <w:jc w:val="both"/>
              <w:rPr>
                <w:rFonts w:ascii="Gothic720 BT" w:hAnsi="Gothic720 BT" w:cs="Arial"/>
                <w:bCs/>
              </w:rPr>
            </w:pPr>
          </w:p>
        </w:tc>
      </w:tr>
      <w:tr w:rsidR="002E5409" w:rsidRPr="000360CE" w14:paraId="71894F12" w14:textId="77777777" w:rsidTr="003B2717">
        <w:trPr>
          <w:cantSplit/>
          <w:trHeight w:val="741"/>
        </w:trPr>
        <w:tc>
          <w:tcPr>
            <w:tcW w:w="8913" w:type="dxa"/>
            <w:gridSpan w:val="2"/>
            <w:tcBorders>
              <w:top w:val="nil"/>
              <w:left w:val="nil"/>
              <w:bottom w:val="nil"/>
              <w:right w:val="nil"/>
            </w:tcBorders>
          </w:tcPr>
          <w:p w14:paraId="3AEB5785" w14:textId="21394E99" w:rsidR="002E5409" w:rsidRPr="000360CE" w:rsidRDefault="002E5409" w:rsidP="00165923">
            <w:pPr>
              <w:spacing w:after="0"/>
              <w:ind w:left="-75"/>
              <w:jc w:val="both"/>
              <w:rPr>
                <w:rFonts w:ascii="Gothic720 BT" w:hAnsi="Gothic720 BT" w:cs="Arial"/>
                <w:bCs/>
              </w:rPr>
            </w:pPr>
            <w:r w:rsidRPr="000360CE">
              <w:rPr>
                <w:rFonts w:ascii="Gothic720 BT" w:hAnsi="Gothic720 BT" w:cs="Arial"/>
                <w:b/>
                <w:bCs/>
              </w:rPr>
              <w:t>El saldo representa:</w:t>
            </w:r>
            <w:r w:rsidR="00FB33BD" w:rsidRPr="000360CE">
              <w:rPr>
                <w:rFonts w:ascii="Gothic720 BT" w:hAnsi="Gothic720 BT" w:cs="Arial"/>
                <w:b/>
                <w:bCs/>
              </w:rPr>
              <w:t xml:space="preserve"> </w:t>
            </w:r>
            <w:r w:rsidRPr="000360CE">
              <w:rPr>
                <w:rFonts w:ascii="Gothic720 BT" w:hAnsi="Gothic720 BT" w:cs="Arial"/>
                <w:bCs/>
              </w:rPr>
              <w:t xml:space="preserve">El valor de adquisición del </w:t>
            </w:r>
            <w:r w:rsidR="4D7F2EA1" w:rsidRPr="000360CE">
              <w:rPr>
                <w:rFonts w:ascii="Gothic720 BT" w:hAnsi="Gothic720 BT" w:cs="Arial"/>
              </w:rPr>
              <w:t>bien</w:t>
            </w:r>
            <w:r w:rsidRPr="000360CE">
              <w:rPr>
                <w:rFonts w:ascii="Gothic720 BT" w:hAnsi="Gothic720 BT" w:cs="Arial"/>
                <w:bCs/>
              </w:rPr>
              <w:t xml:space="preserve">, propiedad de </w:t>
            </w:r>
            <w:r w:rsidR="008202DC" w:rsidRPr="000360CE">
              <w:rPr>
                <w:rFonts w:ascii="Gothic720 BT" w:hAnsi="Gothic720 BT" w:cs="Arial"/>
              </w:rPr>
              <w:t>las p</w:t>
            </w:r>
            <w:r w:rsidR="008202DC" w:rsidRPr="000360CE">
              <w:rPr>
                <w:rFonts w:ascii="Gothic720 BT" w:hAnsi="Gothic720 BT" w:cs="Arial"/>
                <w:lang w:eastAsia="es-MX"/>
              </w:rPr>
              <w:t>ersonas sujetas a obligaciones</w:t>
            </w:r>
            <w:r w:rsidRPr="000360CE">
              <w:rPr>
                <w:rFonts w:ascii="Gothic720 BT" w:hAnsi="Gothic720 BT" w:cs="Arial"/>
                <w:bCs/>
              </w:rPr>
              <w:t>.</w:t>
            </w:r>
          </w:p>
        </w:tc>
      </w:tr>
    </w:tbl>
    <w:p w14:paraId="31A0E038" w14:textId="77777777" w:rsidR="003B2717" w:rsidRPr="000360CE" w:rsidRDefault="003B2717" w:rsidP="00165923">
      <w:pPr>
        <w:spacing w:after="0"/>
        <w:jc w:val="both"/>
        <w:rPr>
          <w:rFonts w:ascii="Gothic720 BT" w:hAnsi="Gothic720 BT" w:cs="Arial"/>
          <w:bCs/>
        </w:rPr>
      </w:pPr>
      <w:r w:rsidRPr="000360CE">
        <w:rPr>
          <w:rFonts w:ascii="Gothic720 BT" w:hAnsi="Gothic720 BT" w:cs="Arial"/>
          <w:b/>
          <w:bCs/>
        </w:rPr>
        <w:t xml:space="preserve">Comprobación de saldo: </w:t>
      </w:r>
      <w:r w:rsidRPr="000360CE">
        <w:rPr>
          <w:rFonts w:ascii="Gothic720 BT" w:hAnsi="Gothic720 BT" w:cs="Arial"/>
          <w:bCs/>
        </w:rPr>
        <w:t>Auxiliares contra inventarios físicos.</w:t>
      </w:r>
    </w:p>
    <w:p w14:paraId="07AAA41A" w14:textId="77777777" w:rsidR="00A21EFE" w:rsidRPr="000360CE" w:rsidRDefault="00A21EFE" w:rsidP="00165923">
      <w:pPr>
        <w:spacing w:after="0"/>
        <w:jc w:val="both"/>
        <w:rPr>
          <w:rFonts w:ascii="Gothic720 BT" w:hAnsi="Gothic720 BT" w:cs="Arial"/>
          <w:bCs/>
        </w:rPr>
      </w:pPr>
    </w:p>
    <w:p w14:paraId="03C69126" w14:textId="77777777" w:rsidR="003B2717" w:rsidRPr="000360CE" w:rsidRDefault="003B2717" w:rsidP="00165923">
      <w:pPr>
        <w:spacing w:after="0"/>
        <w:rPr>
          <w:rFonts w:ascii="Gothic720 BT" w:hAnsi="Gothic720 BT" w:cs="Arial"/>
          <w:b/>
        </w:rPr>
      </w:pPr>
      <w:r w:rsidRPr="000360CE">
        <w:rPr>
          <w:rFonts w:ascii="Gothic720 BT" w:hAnsi="Gothic720 BT" w:cs="Arial"/>
          <w:b/>
        </w:rPr>
        <w:t>Disposiciones generales:</w:t>
      </w:r>
    </w:p>
    <w:p w14:paraId="42D06BAA" w14:textId="77777777" w:rsidR="00A21EFE" w:rsidRPr="000360CE" w:rsidRDefault="00A21EFE" w:rsidP="00165923">
      <w:pPr>
        <w:spacing w:after="0"/>
        <w:rPr>
          <w:rFonts w:ascii="Gothic720 BT" w:hAnsi="Gothic720 BT" w:cs="Arial"/>
          <w:b/>
          <w:bCs/>
        </w:rPr>
      </w:pPr>
    </w:p>
    <w:p w14:paraId="73BB193F" w14:textId="77777777" w:rsidR="003B2717"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Las funciones de adquisición, custodia y registro deberán encomendarse a diferentes personas.</w:t>
      </w:r>
    </w:p>
    <w:p w14:paraId="6BC479CC" w14:textId="77777777" w:rsidR="003B2717" w:rsidRPr="000360CE" w:rsidRDefault="003B2717" w:rsidP="00165923">
      <w:pPr>
        <w:pStyle w:val="Prrafodelista"/>
        <w:numPr>
          <w:ilvl w:val="0"/>
          <w:numId w:val="4"/>
        </w:numPr>
        <w:tabs>
          <w:tab w:val="clear" w:pos="720"/>
          <w:tab w:val="num" w:pos="918"/>
        </w:tabs>
        <w:spacing w:line="276" w:lineRule="auto"/>
        <w:ind w:left="492"/>
        <w:jc w:val="both"/>
        <w:rPr>
          <w:rFonts w:ascii="Gothic720 BT" w:hAnsi="Gothic720 BT" w:cs="Arial"/>
          <w:b/>
          <w:sz w:val="22"/>
          <w:szCs w:val="22"/>
        </w:rPr>
      </w:pPr>
      <w:r w:rsidRPr="000360CE">
        <w:rPr>
          <w:rFonts w:ascii="Gothic720 BT" w:hAnsi="Gothic720 BT" w:cs="Arial"/>
          <w:sz w:val="22"/>
          <w:szCs w:val="22"/>
        </w:rPr>
        <w:t>Es recomendable utilizar por lo menos dos cotizaciones antes de efectuar la compra, para tener certeza que se elija la de mejor precio y mejor calidad.</w:t>
      </w:r>
    </w:p>
    <w:p w14:paraId="6B81874F" w14:textId="57BA0104" w:rsidR="003B2717"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 xml:space="preserve">Deberán llevar un control de los bienes muebles de </w:t>
      </w:r>
      <w:r w:rsidR="00AE27C8" w:rsidRPr="000360CE">
        <w:rPr>
          <w:rFonts w:ascii="Gothic720 BT" w:hAnsi="Gothic720 BT" w:cs="Arial"/>
        </w:rPr>
        <w:t>las p</w:t>
      </w:r>
      <w:r w:rsidR="00AE27C8" w:rsidRPr="000360CE">
        <w:rPr>
          <w:rFonts w:ascii="Gothic720 BT" w:hAnsi="Gothic720 BT" w:cs="Arial"/>
          <w:lang w:eastAsia="es-MX"/>
        </w:rPr>
        <w:t>ersonas sujetas a obligaciones</w:t>
      </w:r>
      <w:r w:rsidRPr="000360CE">
        <w:rPr>
          <w:rFonts w:ascii="Gothic720 BT" w:hAnsi="Gothic720 BT" w:cs="Arial"/>
          <w:bCs/>
        </w:rPr>
        <w:t>.</w:t>
      </w:r>
    </w:p>
    <w:p w14:paraId="6330D9CF" w14:textId="511310E6" w:rsidR="003B2717"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 xml:space="preserve">Debe haber autorización de </w:t>
      </w:r>
      <w:r w:rsidR="00AE27C8" w:rsidRPr="000360CE">
        <w:rPr>
          <w:rFonts w:ascii="Gothic720 BT" w:hAnsi="Gothic720 BT" w:cs="Arial"/>
        </w:rPr>
        <w:t>las p</w:t>
      </w:r>
      <w:r w:rsidR="00AE27C8" w:rsidRPr="000360CE">
        <w:rPr>
          <w:rFonts w:ascii="Gothic720 BT" w:hAnsi="Gothic720 BT" w:cs="Arial"/>
          <w:lang w:eastAsia="es-MX"/>
        </w:rPr>
        <w:t>ersonas sujetas a obligaciones</w:t>
      </w:r>
      <w:r w:rsidR="00AE27C8" w:rsidRPr="000360CE">
        <w:rPr>
          <w:rFonts w:ascii="Gothic720 BT" w:hAnsi="Gothic720 BT" w:cs="Arial"/>
          <w:bCs/>
        </w:rPr>
        <w:t xml:space="preserve"> </w:t>
      </w:r>
      <w:r w:rsidRPr="000360CE">
        <w:rPr>
          <w:rFonts w:ascii="Gothic720 BT" w:hAnsi="Gothic720 BT" w:cs="Arial"/>
          <w:bCs/>
        </w:rPr>
        <w:t>para realizar la desincorporación del patrimonio.</w:t>
      </w:r>
      <w:r w:rsidR="00AE27C8" w:rsidRPr="000360CE">
        <w:rPr>
          <w:rFonts w:ascii="Gothic720 BT" w:hAnsi="Gothic720 BT" w:cs="Arial"/>
          <w:bCs/>
        </w:rPr>
        <w:t xml:space="preserve"> </w:t>
      </w:r>
    </w:p>
    <w:p w14:paraId="6420BAA1" w14:textId="77777777" w:rsidR="003B2717"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Deberá separarse del valor del bien, los gastos de instalación, reparación o evaluar si estos aumentan su valor.</w:t>
      </w:r>
    </w:p>
    <w:p w14:paraId="4CBA7AFC" w14:textId="77777777" w:rsidR="00E32584"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Los bienes muebles deberán registrarse al costo original.</w:t>
      </w:r>
    </w:p>
    <w:p w14:paraId="35FC8C2B" w14:textId="766646E3" w:rsidR="002E5409" w:rsidRPr="000360CE" w:rsidRDefault="003B2717" w:rsidP="00165923">
      <w:pPr>
        <w:numPr>
          <w:ilvl w:val="0"/>
          <w:numId w:val="4"/>
        </w:numPr>
        <w:tabs>
          <w:tab w:val="clear" w:pos="720"/>
          <w:tab w:val="num" w:pos="918"/>
        </w:tabs>
        <w:spacing w:after="0"/>
        <w:ind w:left="492"/>
        <w:jc w:val="both"/>
        <w:rPr>
          <w:rFonts w:ascii="Gothic720 BT" w:hAnsi="Gothic720 BT" w:cs="Arial"/>
          <w:bCs/>
        </w:rPr>
      </w:pPr>
      <w:r w:rsidRPr="000360CE">
        <w:rPr>
          <w:rFonts w:ascii="Gothic720 BT" w:hAnsi="Gothic720 BT" w:cs="Arial"/>
          <w:bCs/>
        </w:rPr>
        <w:t>Periódicamente se deberá llevar a cabo inspecciones de activo no circulante para asegurar su existencia, estado físico y actualización del inventario.</w:t>
      </w:r>
    </w:p>
    <w:p w14:paraId="42221D31" w14:textId="77777777" w:rsidR="007F4ADF" w:rsidRPr="000360CE" w:rsidRDefault="007F4ADF" w:rsidP="00165923">
      <w:pPr>
        <w:spacing w:after="0"/>
        <w:jc w:val="both"/>
        <w:rPr>
          <w:rFonts w:ascii="Gothic720 BT" w:hAnsi="Gothic720 BT" w:cs="Arial"/>
          <w:b/>
        </w:rPr>
      </w:pPr>
    </w:p>
    <w:p w14:paraId="180E355F" w14:textId="00E090DD"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532FDBCE" w14:textId="77777777" w:rsidR="00A21EFE" w:rsidRPr="000360CE" w:rsidRDefault="00A21EFE" w:rsidP="00165923">
      <w:pPr>
        <w:spacing w:after="0"/>
        <w:jc w:val="both"/>
        <w:rPr>
          <w:rFonts w:ascii="Gothic720 BT" w:hAnsi="Gothic720 BT" w:cs="Arial"/>
          <w:b/>
        </w:rPr>
      </w:pPr>
    </w:p>
    <w:p w14:paraId="742236D4" w14:textId="50A96F37"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10</w:t>
      </w:r>
      <w:r w:rsidR="5CA86A6A" w:rsidRPr="000360CE">
        <w:rPr>
          <w:rFonts w:ascii="Gothic720 BT" w:hAnsi="Gothic720 BT" w:cs="Arial"/>
          <w:b/>
          <w:bCs/>
          <w:u w:val="single"/>
        </w:rPr>
        <w:t>9</w:t>
      </w:r>
      <w:r w:rsidRPr="000360CE">
        <w:rPr>
          <w:rFonts w:ascii="Gothic720 BT" w:hAnsi="Gothic720 BT" w:cs="Arial"/>
          <w:b/>
          <w:u w:val="single"/>
        </w:rPr>
        <w:t xml:space="preserve"> DEPRECIACIONES ACUMULADAS</w:t>
      </w:r>
      <w:r w:rsidRPr="000360CE">
        <w:rPr>
          <w:rFonts w:ascii="Gothic720 BT" w:hAnsi="Gothic720 BT" w:cs="Arial"/>
          <w:b/>
          <w:bCs/>
        </w:rPr>
        <w:t>:</w:t>
      </w:r>
      <w:r w:rsidRPr="000360CE">
        <w:rPr>
          <w:rFonts w:ascii="Gothic720 BT" w:hAnsi="Gothic720 BT" w:cs="Arial"/>
        </w:rPr>
        <w:t xml:space="preserve"> Representa la distribución sistemática y racional depreciable de un componente a lo largo de su vida útil</w:t>
      </w:r>
      <w:r w:rsidR="003531FD" w:rsidRPr="000360CE">
        <w:rPr>
          <w:rFonts w:ascii="Gothic720 BT" w:hAnsi="Gothic720 BT" w:cs="Arial"/>
        </w:rPr>
        <w:t>.</w:t>
      </w:r>
    </w:p>
    <w:p w14:paraId="008C55AE" w14:textId="77777777" w:rsidR="00A21EFE" w:rsidRPr="000360CE" w:rsidRDefault="00A21EFE" w:rsidP="00165923">
      <w:pPr>
        <w:spacing w:after="0"/>
        <w:jc w:val="both"/>
        <w:rPr>
          <w:rFonts w:ascii="Gothic720 BT" w:hAnsi="Gothic720 BT" w:cs="Arial"/>
        </w:rPr>
      </w:pPr>
    </w:p>
    <w:p w14:paraId="5A0F0FFD"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0EE5485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D15B709" w14:textId="2254479B"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sz w:val="22"/>
          <w:szCs w:val="22"/>
          <w:lang w:val="es-MX"/>
        </w:rPr>
      </w:pPr>
      <w:r w:rsidRPr="000360CE">
        <w:rPr>
          <w:rFonts w:ascii="Gothic720 BT" w:hAnsi="Gothic720 BT"/>
          <w:sz w:val="22"/>
          <w:szCs w:val="22"/>
          <w:lang w:val="es-MX"/>
        </w:rPr>
        <w:t xml:space="preserve">01 </w:t>
      </w:r>
      <w:proofErr w:type="gramStart"/>
      <w:r w:rsidR="009C3FF3" w:rsidRPr="000360CE">
        <w:rPr>
          <w:rFonts w:ascii="Gothic720 BT" w:hAnsi="Gothic720 BT"/>
          <w:sz w:val="22"/>
          <w:szCs w:val="22"/>
        </w:rPr>
        <w:t>P</w:t>
      </w:r>
      <w:r w:rsidR="009C3FF3" w:rsidRPr="000360CE">
        <w:rPr>
          <w:rFonts w:ascii="Gothic720 BT" w:hAnsi="Gothic720 BT"/>
          <w:sz w:val="22"/>
          <w:szCs w:val="22"/>
          <w:lang w:eastAsia="es-MX"/>
        </w:rPr>
        <w:t>ersonas</w:t>
      </w:r>
      <w:proofErr w:type="gramEnd"/>
      <w:r w:rsidR="009C3FF3" w:rsidRPr="000360CE">
        <w:rPr>
          <w:rFonts w:ascii="Gothic720 BT" w:hAnsi="Gothic720 BT"/>
          <w:sz w:val="22"/>
          <w:szCs w:val="22"/>
          <w:lang w:eastAsia="es-MX"/>
        </w:rPr>
        <w:t xml:space="preserve"> sujetas a obligaciones</w:t>
      </w:r>
      <w:r w:rsidRPr="000360CE">
        <w:rPr>
          <w:rFonts w:ascii="Gothic720 BT" w:hAnsi="Gothic720 BT"/>
          <w:b w:val="0"/>
          <w:sz w:val="22"/>
          <w:szCs w:val="22"/>
          <w:lang w:val="es-MX"/>
        </w:rPr>
        <w:t>.</w:t>
      </w:r>
    </w:p>
    <w:p w14:paraId="151B7DE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5ABAED0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Afectables:</w:t>
      </w:r>
    </w:p>
    <w:p w14:paraId="5022F529"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8240FC4" w14:textId="756EDBCB"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Depreciación</w:t>
      </w:r>
      <w:proofErr w:type="gramEnd"/>
      <w:r w:rsidRPr="000360CE">
        <w:rPr>
          <w:rFonts w:ascii="Gothic720 BT" w:hAnsi="Gothic720 BT" w:cs="Arial"/>
          <w:b/>
        </w:rPr>
        <w:t xml:space="preserve"> Acumulada del </w:t>
      </w:r>
      <w:r w:rsidR="16083797" w:rsidRPr="000360CE">
        <w:rPr>
          <w:rFonts w:ascii="Gothic720 BT" w:hAnsi="Gothic720 BT" w:cs="Arial"/>
          <w:b/>
          <w:bCs/>
        </w:rPr>
        <w:t>e</w:t>
      </w:r>
      <w:r w:rsidRPr="000360CE">
        <w:rPr>
          <w:rFonts w:ascii="Gothic720 BT" w:hAnsi="Gothic720 BT" w:cs="Arial"/>
          <w:b/>
          <w:bCs/>
        </w:rPr>
        <w:t>quipo</w:t>
      </w:r>
      <w:r w:rsidRPr="000360CE">
        <w:rPr>
          <w:rFonts w:ascii="Gothic720 BT" w:hAnsi="Gothic720 BT" w:cs="Arial"/>
          <w:b/>
        </w:rPr>
        <w:t xml:space="preserve"> de </w:t>
      </w:r>
      <w:r w:rsidR="2F0FD334" w:rsidRPr="000360CE">
        <w:rPr>
          <w:rFonts w:ascii="Gothic720 BT" w:hAnsi="Gothic720 BT" w:cs="Arial"/>
          <w:b/>
          <w:bCs/>
        </w:rPr>
        <w:t>c</w:t>
      </w:r>
      <w:r w:rsidRPr="000360CE">
        <w:rPr>
          <w:rFonts w:ascii="Gothic720 BT" w:hAnsi="Gothic720 BT" w:cs="Arial"/>
          <w:b/>
          <w:bCs/>
        </w:rPr>
        <w:t>omunicación</w:t>
      </w:r>
      <w:r w:rsidRPr="000360CE">
        <w:rPr>
          <w:rFonts w:ascii="Gothic720 BT" w:hAnsi="Gothic720 BT" w:cs="Arial"/>
          <w:b/>
        </w:rPr>
        <w:t>.</w:t>
      </w:r>
    </w:p>
    <w:p w14:paraId="4A7DC54B" w14:textId="41381042"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02 </w:t>
      </w:r>
      <w:proofErr w:type="gramStart"/>
      <w:r w:rsidRPr="000360CE">
        <w:rPr>
          <w:rFonts w:ascii="Gothic720 BT" w:hAnsi="Gothic720 BT" w:cs="Arial"/>
          <w:b/>
        </w:rPr>
        <w:t>Depreciación</w:t>
      </w:r>
      <w:proofErr w:type="gramEnd"/>
      <w:r w:rsidRPr="000360CE">
        <w:rPr>
          <w:rFonts w:ascii="Gothic720 BT" w:hAnsi="Gothic720 BT" w:cs="Arial"/>
          <w:b/>
        </w:rPr>
        <w:t xml:space="preserve"> Acumulada del </w:t>
      </w:r>
      <w:r w:rsidR="008EF870" w:rsidRPr="000360CE">
        <w:rPr>
          <w:rFonts w:ascii="Gothic720 BT" w:hAnsi="Gothic720 BT" w:cs="Arial"/>
          <w:b/>
          <w:bCs/>
        </w:rPr>
        <w:t>e</w:t>
      </w:r>
      <w:r w:rsidRPr="000360CE">
        <w:rPr>
          <w:rFonts w:ascii="Gothic720 BT" w:hAnsi="Gothic720 BT" w:cs="Arial"/>
          <w:b/>
          <w:bCs/>
        </w:rPr>
        <w:t>quipo</w:t>
      </w:r>
      <w:r w:rsidRPr="000360CE">
        <w:rPr>
          <w:rFonts w:ascii="Gothic720 BT" w:hAnsi="Gothic720 BT" w:cs="Arial"/>
          <w:b/>
        </w:rPr>
        <w:t xml:space="preserve"> de </w:t>
      </w:r>
      <w:r w:rsidR="1957FF9A" w:rsidRPr="000360CE">
        <w:rPr>
          <w:rFonts w:ascii="Gothic720 BT" w:hAnsi="Gothic720 BT" w:cs="Arial"/>
          <w:b/>
          <w:bCs/>
        </w:rPr>
        <w:t>c</w:t>
      </w:r>
      <w:r w:rsidRPr="000360CE">
        <w:rPr>
          <w:rFonts w:ascii="Gothic720 BT" w:hAnsi="Gothic720 BT" w:cs="Arial"/>
          <w:b/>
          <w:bCs/>
        </w:rPr>
        <w:t>ómputo</w:t>
      </w:r>
      <w:r w:rsidRPr="000360CE">
        <w:rPr>
          <w:rFonts w:ascii="Gothic720 BT" w:hAnsi="Gothic720 BT" w:cs="Arial"/>
          <w:b/>
        </w:rPr>
        <w:t>.</w:t>
      </w:r>
    </w:p>
    <w:p w14:paraId="5606A816" w14:textId="790CE466"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03 </w:t>
      </w:r>
      <w:proofErr w:type="gramStart"/>
      <w:r w:rsidRPr="000360CE">
        <w:rPr>
          <w:rFonts w:ascii="Gothic720 BT" w:hAnsi="Gothic720 BT" w:cs="Arial"/>
          <w:b/>
        </w:rPr>
        <w:t>Depreciación</w:t>
      </w:r>
      <w:proofErr w:type="gramEnd"/>
      <w:r w:rsidRPr="000360CE">
        <w:rPr>
          <w:rFonts w:ascii="Gothic720 BT" w:hAnsi="Gothic720 BT" w:cs="Arial"/>
          <w:b/>
        </w:rPr>
        <w:t xml:space="preserve"> Acumulada del </w:t>
      </w:r>
      <w:r w:rsidR="1A942EBD" w:rsidRPr="000360CE">
        <w:rPr>
          <w:rFonts w:ascii="Gothic720 BT" w:hAnsi="Gothic720 BT" w:cs="Arial"/>
          <w:b/>
          <w:bCs/>
        </w:rPr>
        <w:t>e</w:t>
      </w:r>
      <w:r w:rsidRPr="000360CE">
        <w:rPr>
          <w:rFonts w:ascii="Gothic720 BT" w:hAnsi="Gothic720 BT" w:cs="Arial"/>
          <w:b/>
          <w:bCs/>
        </w:rPr>
        <w:t xml:space="preserve">quipo </w:t>
      </w:r>
      <w:r w:rsidR="03BDB53C" w:rsidRPr="000360CE">
        <w:rPr>
          <w:rFonts w:ascii="Gothic720 BT" w:hAnsi="Gothic720 BT" w:cs="Arial"/>
          <w:b/>
          <w:bCs/>
        </w:rPr>
        <w:t>a</w:t>
      </w:r>
      <w:r w:rsidRPr="000360CE">
        <w:rPr>
          <w:rFonts w:ascii="Gothic720 BT" w:hAnsi="Gothic720 BT" w:cs="Arial"/>
          <w:b/>
          <w:bCs/>
        </w:rPr>
        <w:t>udiovisual</w:t>
      </w:r>
      <w:r w:rsidRPr="000360CE">
        <w:rPr>
          <w:rFonts w:ascii="Gothic720 BT" w:hAnsi="Gothic720 BT" w:cs="Arial"/>
          <w:b/>
        </w:rPr>
        <w:t>.</w:t>
      </w:r>
    </w:p>
    <w:p w14:paraId="586B25AA" w14:textId="4B43C85D"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04 </w:t>
      </w:r>
      <w:proofErr w:type="gramStart"/>
      <w:r w:rsidRPr="000360CE">
        <w:rPr>
          <w:rFonts w:ascii="Gothic720 BT" w:hAnsi="Gothic720 BT" w:cs="Arial"/>
          <w:b/>
        </w:rPr>
        <w:t>Depreciación</w:t>
      </w:r>
      <w:proofErr w:type="gramEnd"/>
      <w:r w:rsidRPr="000360CE">
        <w:rPr>
          <w:rFonts w:ascii="Gothic720 BT" w:hAnsi="Gothic720 BT" w:cs="Arial"/>
          <w:b/>
        </w:rPr>
        <w:t xml:space="preserve"> Acumulada del </w:t>
      </w:r>
      <w:r w:rsidR="19426583" w:rsidRPr="000360CE">
        <w:rPr>
          <w:rFonts w:ascii="Gothic720 BT" w:hAnsi="Gothic720 BT" w:cs="Arial"/>
          <w:b/>
          <w:bCs/>
        </w:rPr>
        <w:t>e</w:t>
      </w:r>
      <w:r w:rsidRPr="000360CE">
        <w:rPr>
          <w:rFonts w:ascii="Gothic720 BT" w:hAnsi="Gothic720 BT" w:cs="Arial"/>
          <w:b/>
          <w:bCs/>
        </w:rPr>
        <w:t>quipo</w:t>
      </w:r>
      <w:r w:rsidRPr="000360CE">
        <w:rPr>
          <w:rFonts w:ascii="Gothic720 BT" w:hAnsi="Gothic720 BT" w:cs="Arial"/>
          <w:b/>
        </w:rPr>
        <w:t xml:space="preserve"> de </w:t>
      </w:r>
      <w:r w:rsidR="118FA38A" w:rsidRPr="000360CE">
        <w:rPr>
          <w:rFonts w:ascii="Gothic720 BT" w:hAnsi="Gothic720 BT" w:cs="Arial"/>
          <w:b/>
          <w:bCs/>
        </w:rPr>
        <w:t>t</w:t>
      </w:r>
      <w:r w:rsidRPr="000360CE">
        <w:rPr>
          <w:rFonts w:ascii="Gothic720 BT" w:hAnsi="Gothic720 BT" w:cs="Arial"/>
          <w:b/>
          <w:bCs/>
        </w:rPr>
        <w:t>ransporte</w:t>
      </w:r>
      <w:r w:rsidRPr="000360CE">
        <w:rPr>
          <w:rFonts w:ascii="Gothic720 BT" w:hAnsi="Gothic720 BT" w:cs="Arial"/>
          <w:b/>
        </w:rPr>
        <w:t>.</w:t>
      </w:r>
    </w:p>
    <w:p w14:paraId="2190C426" w14:textId="7025D39F"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05 </w:t>
      </w:r>
      <w:proofErr w:type="gramStart"/>
      <w:r w:rsidRPr="000360CE">
        <w:rPr>
          <w:rFonts w:ascii="Gothic720 BT" w:hAnsi="Gothic720 BT" w:cs="Arial"/>
          <w:b/>
        </w:rPr>
        <w:t>Depreciación</w:t>
      </w:r>
      <w:proofErr w:type="gramEnd"/>
      <w:r w:rsidRPr="000360CE">
        <w:rPr>
          <w:rFonts w:ascii="Gothic720 BT" w:hAnsi="Gothic720 BT" w:cs="Arial"/>
          <w:b/>
        </w:rPr>
        <w:t xml:space="preserve"> Acumulada del </w:t>
      </w:r>
      <w:r w:rsidR="412CBB9E" w:rsidRPr="000360CE">
        <w:rPr>
          <w:rFonts w:ascii="Gothic720 BT" w:hAnsi="Gothic720 BT" w:cs="Arial"/>
          <w:b/>
          <w:bCs/>
        </w:rPr>
        <w:t>m</w:t>
      </w:r>
      <w:r w:rsidRPr="000360CE">
        <w:rPr>
          <w:rFonts w:ascii="Gothic720 BT" w:hAnsi="Gothic720 BT" w:cs="Arial"/>
          <w:b/>
          <w:bCs/>
        </w:rPr>
        <w:t>obiliario</w:t>
      </w:r>
      <w:r w:rsidRPr="000360CE">
        <w:rPr>
          <w:rFonts w:ascii="Gothic720 BT" w:hAnsi="Gothic720 BT" w:cs="Arial"/>
          <w:b/>
        </w:rPr>
        <w:t xml:space="preserve"> y </w:t>
      </w:r>
      <w:r w:rsidR="3D33E5E6" w:rsidRPr="000360CE">
        <w:rPr>
          <w:rFonts w:ascii="Gothic720 BT" w:hAnsi="Gothic720 BT" w:cs="Arial"/>
          <w:b/>
          <w:bCs/>
        </w:rPr>
        <w:t>e</w:t>
      </w:r>
      <w:r w:rsidRPr="000360CE">
        <w:rPr>
          <w:rFonts w:ascii="Gothic720 BT" w:hAnsi="Gothic720 BT" w:cs="Arial"/>
          <w:b/>
          <w:bCs/>
        </w:rPr>
        <w:t>quipo</w:t>
      </w:r>
      <w:r w:rsidRPr="000360CE">
        <w:rPr>
          <w:rFonts w:ascii="Gothic720 BT" w:hAnsi="Gothic720 BT" w:cs="Arial"/>
          <w:b/>
        </w:rPr>
        <w:t xml:space="preserve"> de </w:t>
      </w:r>
      <w:r w:rsidR="53336846" w:rsidRPr="000360CE">
        <w:rPr>
          <w:rFonts w:ascii="Gothic720 BT" w:hAnsi="Gothic720 BT" w:cs="Arial"/>
          <w:b/>
          <w:bCs/>
        </w:rPr>
        <w:t>o</w:t>
      </w:r>
      <w:r w:rsidRPr="000360CE">
        <w:rPr>
          <w:rFonts w:ascii="Gothic720 BT" w:hAnsi="Gothic720 BT" w:cs="Arial"/>
          <w:b/>
          <w:bCs/>
        </w:rPr>
        <w:t>ficina</w:t>
      </w:r>
      <w:r w:rsidRPr="000360CE">
        <w:rPr>
          <w:rFonts w:ascii="Gothic720 BT" w:hAnsi="Gothic720 BT" w:cs="Arial"/>
          <w:b/>
        </w:rPr>
        <w:t>.</w:t>
      </w:r>
    </w:p>
    <w:p w14:paraId="49C1B408" w14:textId="77777777" w:rsidR="002E5409" w:rsidRPr="000360CE" w:rsidRDefault="002E5409" w:rsidP="00277B4F">
      <w:pPr>
        <w:pStyle w:val="Sinespaciado"/>
        <w:spacing w:line="276" w:lineRule="auto"/>
        <w:rPr>
          <w:rFonts w:ascii="Gothic720 BT" w:hAnsi="Gothic720 BT"/>
          <w:sz w:val="22"/>
          <w:szCs w:val="22"/>
        </w:rPr>
      </w:pPr>
    </w:p>
    <w:p w14:paraId="73999AF0" w14:textId="77777777" w:rsidR="00A21EFE" w:rsidRPr="000360CE" w:rsidRDefault="00A21EFE" w:rsidP="00277B4F">
      <w:pPr>
        <w:spacing w:after="0"/>
        <w:jc w:val="center"/>
        <w:rPr>
          <w:rFonts w:ascii="Gothic720 BT" w:hAnsi="Gothic720 BT" w:cs="Arial"/>
          <w:b/>
          <w:bCs/>
          <w:u w:val="single"/>
        </w:rPr>
      </w:pPr>
    </w:p>
    <w:p w14:paraId="272462A9" w14:textId="035F21A0" w:rsidR="002E5409" w:rsidRPr="000360CE" w:rsidRDefault="002E5409" w:rsidP="00277B4F">
      <w:pPr>
        <w:spacing w:after="0"/>
        <w:jc w:val="center"/>
        <w:rPr>
          <w:rFonts w:ascii="Gothic720 BT" w:hAnsi="Gothic720 BT" w:cs="Arial"/>
          <w:b/>
          <w:bCs/>
          <w:u w:val="single"/>
        </w:rPr>
      </w:pPr>
      <w:r w:rsidRPr="000360CE">
        <w:rPr>
          <w:rFonts w:ascii="Gothic720 BT" w:hAnsi="Gothic720 BT" w:cs="Arial"/>
          <w:b/>
          <w:bCs/>
          <w:u w:val="single"/>
        </w:rPr>
        <w:t>DEPRECIACIÓN ACUMULADA</w:t>
      </w:r>
    </w:p>
    <w:p w14:paraId="111C3D0F" w14:textId="77777777" w:rsidR="00A21EFE" w:rsidRPr="000360CE" w:rsidRDefault="00A21EFE" w:rsidP="00277B4F">
      <w:pPr>
        <w:spacing w:after="0"/>
        <w:jc w:val="center"/>
        <w:rPr>
          <w:rFonts w:ascii="Gothic720 BT" w:hAnsi="Gothic720 BT" w:cs="Arial"/>
          <w:b/>
          <w:bCs/>
          <w:u w:val="single"/>
        </w:rPr>
      </w:pPr>
    </w:p>
    <w:tbl>
      <w:tblPr>
        <w:tblW w:w="8969" w:type="dxa"/>
        <w:tblLayout w:type="fixed"/>
        <w:tblCellMar>
          <w:left w:w="70" w:type="dxa"/>
          <w:right w:w="70" w:type="dxa"/>
        </w:tblCellMar>
        <w:tblLook w:val="0000" w:firstRow="0" w:lastRow="0" w:firstColumn="0" w:lastColumn="0" w:noHBand="0" w:noVBand="0"/>
      </w:tblPr>
      <w:tblGrid>
        <w:gridCol w:w="336"/>
        <w:gridCol w:w="463"/>
        <w:gridCol w:w="386"/>
        <w:gridCol w:w="301"/>
        <w:gridCol w:w="919"/>
        <w:gridCol w:w="751"/>
        <w:gridCol w:w="100"/>
        <w:gridCol w:w="567"/>
        <w:gridCol w:w="778"/>
        <w:gridCol w:w="4368"/>
      </w:tblGrid>
      <w:tr w:rsidR="002E5409" w:rsidRPr="000360CE" w14:paraId="529D776B" w14:textId="77777777" w:rsidTr="00A21EFE">
        <w:trPr>
          <w:trHeight w:val="227"/>
        </w:trPr>
        <w:tc>
          <w:tcPr>
            <w:tcW w:w="799" w:type="dxa"/>
            <w:gridSpan w:val="2"/>
            <w:vAlign w:val="center"/>
          </w:tcPr>
          <w:p w14:paraId="39E9B95F"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Título</w:t>
            </w:r>
          </w:p>
        </w:tc>
        <w:tc>
          <w:tcPr>
            <w:tcW w:w="687" w:type="dxa"/>
            <w:gridSpan w:val="2"/>
            <w:vAlign w:val="center"/>
          </w:tcPr>
          <w:p w14:paraId="56795265" w14:textId="77777777" w:rsidR="002E5409" w:rsidRPr="000360CE" w:rsidRDefault="002E5409" w:rsidP="00277B4F">
            <w:pPr>
              <w:spacing w:after="0"/>
              <w:jc w:val="center"/>
              <w:rPr>
                <w:rFonts w:ascii="Gothic720 BT" w:hAnsi="Gothic720 BT" w:cs="Arial"/>
                <w:b/>
                <w:bCs/>
              </w:rPr>
            </w:pPr>
            <w:r w:rsidRPr="000360CE">
              <w:rPr>
                <w:rFonts w:ascii="Gothic720 BT" w:hAnsi="Gothic720 BT" w:cs="Arial"/>
                <w:b/>
                <w:bCs/>
              </w:rPr>
              <w:t>100</w:t>
            </w:r>
          </w:p>
        </w:tc>
        <w:tc>
          <w:tcPr>
            <w:tcW w:w="919" w:type="dxa"/>
            <w:vAlign w:val="center"/>
          </w:tcPr>
          <w:p w14:paraId="075AC137"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Activo</w:t>
            </w:r>
          </w:p>
        </w:tc>
        <w:tc>
          <w:tcPr>
            <w:tcW w:w="6564" w:type="dxa"/>
            <w:gridSpan w:val="5"/>
            <w:vAlign w:val="center"/>
          </w:tcPr>
          <w:p w14:paraId="3FB30A43" w14:textId="77777777" w:rsidR="002E5409" w:rsidRPr="000360CE" w:rsidRDefault="002E5409" w:rsidP="00277B4F">
            <w:pPr>
              <w:spacing w:after="0"/>
              <w:jc w:val="both"/>
              <w:rPr>
                <w:rFonts w:ascii="Gothic720 BT" w:hAnsi="Gothic720 BT" w:cs="Arial"/>
                <w:b/>
                <w:bCs/>
              </w:rPr>
            </w:pPr>
          </w:p>
        </w:tc>
      </w:tr>
      <w:tr w:rsidR="002E5409" w:rsidRPr="000360CE" w14:paraId="6128A44F" w14:textId="77777777" w:rsidTr="00A21EFE">
        <w:trPr>
          <w:trHeight w:val="227"/>
        </w:trPr>
        <w:tc>
          <w:tcPr>
            <w:tcW w:w="336" w:type="dxa"/>
            <w:vAlign w:val="center"/>
          </w:tcPr>
          <w:p w14:paraId="7DFB1DDB" w14:textId="77777777" w:rsidR="002E5409" w:rsidRPr="000360CE" w:rsidRDefault="002E5409" w:rsidP="00277B4F">
            <w:pPr>
              <w:spacing w:after="0"/>
              <w:jc w:val="both"/>
              <w:rPr>
                <w:rFonts w:ascii="Gothic720 BT" w:hAnsi="Gothic720 BT" w:cs="Arial"/>
                <w:b/>
                <w:bCs/>
              </w:rPr>
            </w:pPr>
          </w:p>
        </w:tc>
        <w:tc>
          <w:tcPr>
            <w:tcW w:w="1150" w:type="dxa"/>
            <w:gridSpan w:val="3"/>
            <w:vAlign w:val="center"/>
          </w:tcPr>
          <w:p w14:paraId="25B56088" w14:textId="77777777" w:rsidR="002E5409" w:rsidRPr="000360CE" w:rsidRDefault="002E5409" w:rsidP="00277B4F">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919" w:type="dxa"/>
            <w:vAlign w:val="center"/>
          </w:tcPr>
          <w:p w14:paraId="3A45128E" w14:textId="77777777" w:rsidR="002E5409" w:rsidRPr="000360CE" w:rsidRDefault="002E5409" w:rsidP="00277B4F">
            <w:pPr>
              <w:spacing w:after="0"/>
              <w:jc w:val="center"/>
              <w:rPr>
                <w:rFonts w:ascii="Gothic720 BT" w:hAnsi="Gothic720 BT" w:cs="Arial"/>
                <w:b/>
                <w:bCs/>
              </w:rPr>
            </w:pPr>
            <w:r w:rsidRPr="000360CE">
              <w:rPr>
                <w:rFonts w:ascii="Gothic720 BT" w:hAnsi="Gothic720 BT" w:cs="Arial"/>
                <w:b/>
                <w:bCs/>
              </w:rPr>
              <w:t>002</w:t>
            </w:r>
          </w:p>
        </w:tc>
        <w:tc>
          <w:tcPr>
            <w:tcW w:w="751" w:type="dxa"/>
            <w:vAlign w:val="center"/>
          </w:tcPr>
          <w:p w14:paraId="06E5A090"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Fijo</w:t>
            </w:r>
          </w:p>
        </w:tc>
        <w:tc>
          <w:tcPr>
            <w:tcW w:w="5813" w:type="dxa"/>
            <w:gridSpan w:val="4"/>
            <w:vAlign w:val="center"/>
          </w:tcPr>
          <w:p w14:paraId="324D7906" w14:textId="77777777" w:rsidR="002E5409" w:rsidRPr="000360CE" w:rsidRDefault="002E5409" w:rsidP="00277B4F">
            <w:pPr>
              <w:spacing w:after="0"/>
              <w:jc w:val="both"/>
              <w:rPr>
                <w:rFonts w:ascii="Gothic720 BT" w:hAnsi="Gothic720 BT" w:cs="Arial"/>
                <w:b/>
                <w:bCs/>
              </w:rPr>
            </w:pPr>
          </w:p>
        </w:tc>
      </w:tr>
      <w:tr w:rsidR="002E5409" w:rsidRPr="000360CE" w14:paraId="12FF03B3" w14:textId="77777777" w:rsidTr="00A21EFE">
        <w:trPr>
          <w:trHeight w:val="227"/>
        </w:trPr>
        <w:tc>
          <w:tcPr>
            <w:tcW w:w="799" w:type="dxa"/>
            <w:gridSpan w:val="2"/>
            <w:vAlign w:val="center"/>
          </w:tcPr>
          <w:p w14:paraId="6F344F53" w14:textId="77777777" w:rsidR="002E5409" w:rsidRPr="000360CE" w:rsidRDefault="002E5409" w:rsidP="00277B4F">
            <w:pPr>
              <w:spacing w:after="0"/>
              <w:jc w:val="both"/>
              <w:rPr>
                <w:rFonts w:ascii="Gothic720 BT" w:hAnsi="Gothic720 BT" w:cs="Arial"/>
                <w:b/>
                <w:bCs/>
              </w:rPr>
            </w:pPr>
          </w:p>
        </w:tc>
        <w:tc>
          <w:tcPr>
            <w:tcW w:w="386" w:type="dxa"/>
            <w:vAlign w:val="center"/>
          </w:tcPr>
          <w:p w14:paraId="44D4212F" w14:textId="77777777" w:rsidR="002E5409" w:rsidRPr="000360CE" w:rsidRDefault="002E5409" w:rsidP="00277B4F">
            <w:pPr>
              <w:spacing w:after="0"/>
              <w:jc w:val="both"/>
              <w:rPr>
                <w:rFonts w:ascii="Gothic720 BT" w:hAnsi="Gothic720 BT" w:cs="Arial"/>
                <w:b/>
                <w:bCs/>
              </w:rPr>
            </w:pPr>
          </w:p>
        </w:tc>
        <w:tc>
          <w:tcPr>
            <w:tcW w:w="1220" w:type="dxa"/>
            <w:gridSpan w:val="2"/>
            <w:vAlign w:val="center"/>
          </w:tcPr>
          <w:p w14:paraId="1909CFA2"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Mayor</w:t>
            </w:r>
          </w:p>
        </w:tc>
        <w:tc>
          <w:tcPr>
            <w:tcW w:w="851" w:type="dxa"/>
            <w:gridSpan w:val="2"/>
            <w:vAlign w:val="center"/>
          </w:tcPr>
          <w:p w14:paraId="286F3F3D" w14:textId="24885317" w:rsidR="002E5409" w:rsidRPr="000360CE" w:rsidRDefault="002E5409" w:rsidP="00277B4F">
            <w:pPr>
              <w:spacing w:after="0"/>
              <w:jc w:val="center"/>
              <w:rPr>
                <w:rFonts w:ascii="Gothic720 BT" w:hAnsi="Gothic720 BT" w:cs="Arial"/>
                <w:b/>
                <w:bCs/>
              </w:rPr>
            </w:pPr>
            <w:r w:rsidRPr="000360CE">
              <w:rPr>
                <w:rFonts w:ascii="Gothic720 BT" w:hAnsi="Gothic720 BT" w:cs="Arial"/>
                <w:b/>
                <w:bCs/>
              </w:rPr>
              <w:t>10</w:t>
            </w:r>
            <w:r w:rsidR="7F494B00" w:rsidRPr="000360CE">
              <w:rPr>
                <w:rFonts w:ascii="Gothic720 BT" w:hAnsi="Gothic720 BT" w:cs="Arial"/>
                <w:b/>
                <w:bCs/>
              </w:rPr>
              <w:t>9</w:t>
            </w:r>
          </w:p>
        </w:tc>
        <w:tc>
          <w:tcPr>
            <w:tcW w:w="5713" w:type="dxa"/>
            <w:gridSpan w:val="3"/>
            <w:vAlign w:val="center"/>
          </w:tcPr>
          <w:p w14:paraId="4ED9C247" w14:textId="6D5EC060" w:rsidR="002E5409" w:rsidRPr="000360CE" w:rsidRDefault="00C32328" w:rsidP="00277B4F">
            <w:pPr>
              <w:spacing w:after="0"/>
              <w:jc w:val="both"/>
              <w:rPr>
                <w:rFonts w:ascii="Gothic720 BT" w:hAnsi="Gothic720 BT" w:cs="Arial"/>
                <w:b/>
                <w:bCs/>
              </w:rPr>
            </w:pPr>
            <w:r w:rsidRPr="000360CE">
              <w:rPr>
                <w:rFonts w:ascii="Gothic720 BT" w:hAnsi="Gothic720 BT" w:cs="Arial"/>
                <w:b/>
                <w:bCs/>
              </w:rPr>
              <w:t xml:space="preserve">Depreciaciones </w:t>
            </w:r>
            <w:r w:rsidR="002E5409" w:rsidRPr="000360CE">
              <w:rPr>
                <w:rFonts w:ascii="Gothic720 BT" w:hAnsi="Gothic720 BT" w:cs="Arial"/>
                <w:b/>
                <w:bCs/>
              </w:rPr>
              <w:t>Acumulada</w:t>
            </w:r>
            <w:r w:rsidRPr="000360CE">
              <w:rPr>
                <w:rFonts w:ascii="Gothic720 BT" w:hAnsi="Gothic720 BT" w:cs="Arial"/>
                <w:b/>
                <w:bCs/>
              </w:rPr>
              <w:t>s</w:t>
            </w:r>
          </w:p>
        </w:tc>
      </w:tr>
      <w:tr w:rsidR="002E5409" w:rsidRPr="000360CE" w14:paraId="5723AFEF" w14:textId="77777777" w:rsidTr="00A21EFE">
        <w:trPr>
          <w:trHeight w:val="227"/>
        </w:trPr>
        <w:tc>
          <w:tcPr>
            <w:tcW w:w="799" w:type="dxa"/>
            <w:gridSpan w:val="2"/>
            <w:vAlign w:val="center"/>
          </w:tcPr>
          <w:p w14:paraId="5C3D9EB3" w14:textId="77777777" w:rsidR="002E5409" w:rsidRPr="000360CE" w:rsidRDefault="002E5409" w:rsidP="00277B4F">
            <w:pPr>
              <w:spacing w:after="0"/>
              <w:jc w:val="both"/>
              <w:rPr>
                <w:rFonts w:ascii="Gothic720 BT" w:hAnsi="Gothic720 BT" w:cs="Arial"/>
                <w:b/>
                <w:bCs/>
              </w:rPr>
            </w:pPr>
          </w:p>
        </w:tc>
        <w:tc>
          <w:tcPr>
            <w:tcW w:w="687" w:type="dxa"/>
            <w:gridSpan w:val="2"/>
            <w:vAlign w:val="center"/>
          </w:tcPr>
          <w:p w14:paraId="42FE2D77" w14:textId="77777777" w:rsidR="002E5409" w:rsidRPr="000360CE" w:rsidRDefault="002E5409" w:rsidP="00277B4F">
            <w:pPr>
              <w:spacing w:after="0"/>
              <w:jc w:val="both"/>
              <w:rPr>
                <w:rFonts w:ascii="Gothic720 BT" w:hAnsi="Gothic720 BT" w:cs="Arial"/>
                <w:b/>
                <w:bCs/>
              </w:rPr>
            </w:pPr>
          </w:p>
        </w:tc>
        <w:tc>
          <w:tcPr>
            <w:tcW w:w="1770" w:type="dxa"/>
            <w:gridSpan w:val="3"/>
            <w:vAlign w:val="center"/>
          </w:tcPr>
          <w:p w14:paraId="2C231269"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Subcuenta</w:t>
            </w:r>
          </w:p>
        </w:tc>
        <w:tc>
          <w:tcPr>
            <w:tcW w:w="567" w:type="dxa"/>
            <w:vAlign w:val="center"/>
          </w:tcPr>
          <w:p w14:paraId="58861A5D" w14:textId="77777777" w:rsidR="002E5409" w:rsidRPr="000360CE" w:rsidRDefault="002E5409" w:rsidP="00277B4F">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146" w:type="dxa"/>
            <w:gridSpan w:val="2"/>
            <w:vAlign w:val="center"/>
          </w:tcPr>
          <w:p w14:paraId="2BAE41EB" w14:textId="30E9149C" w:rsidR="002E5409" w:rsidRPr="000360CE" w:rsidRDefault="006359AE" w:rsidP="00277B4F">
            <w:pPr>
              <w:spacing w:after="0"/>
              <w:jc w:val="both"/>
              <w:rPr>
                <w:rFonts w:ascii="Gothic720 BT" w:hAnsi="Gothic720 BT" w:cs="Arial"/>
                <w:b/>
                <w:bCs/>
              </w:rPr>
            </w:pPr>
            <w:r w:rsidRPr="000360CE">
              <w:rPr>
                <w:rFonts w:ascii="Gothic720 BT" w:hAnsi="Gothic720 BT" w:cs="Arial"/>
                <w:b/>
                <w:bCs/>
              </w:rPr>
              <w:t>Personas sujetas a obligaciones.</w:t>
            </w:r>
          </w:p>
        </w:tc>
      </w:tr>
      <w:tr w:rsidR="002E5409" w:rsidRPr="000360CE" w14:paraId="44C62F12" w14:textId="77777777" w:rsidTr="00A21EFE">
        <w:trPr>
          <w:trHeight w:val="70"/>
        </w:trPr>
        <w:tc>
          <w:tcPr>
            <w:tcW w:w="799" w:type="dxa"/>
            <w:gridSpan w:val="2"/>
            <w:vAlign w:val="center"/>
          </w:tcPr>
          <w:p w14:paraId="0F213C51" w14:textId="77777777" w:rsidR="002E5409" w:rsidRPr="000360CE" w:rsidRDefault="002E5409" w:rsidP="00277B4F">
            <w:pPr>
              <w:spacing w:after="0"/>
              <w:jc w:val="both"/>
              <w:rPr>
                <w:rFonts w:ascii="Gothic720 BT" w:hAnsi="Gothic720 BT" w:cs="Arial"/>
                <w:b/>
                <w:bCs/>
              </w:rPr>
            </w:pPr>
          </w:p>
        </w:tc>
        <w:tc>
          <w:tcPr>
            <w:tcW w:w="687" w:type="dxa"/>
            <w:gridSpan w:val="2"/>
            <w:vAlign w:val="center"/>
          </w:tcPr>
          <w:p w14:paraId="0913B6C3" w14:textId="77777777" w:rsidR="002E5409" w:rsidRPr="000360CE" w:rsidRDefault="002E5409" w:rsidP="00277B4F">
            <w:pPr>
              <w:spacing w:after="0"/>
              <w:jc w:val="both"/>
              <w:rPr>
                <w:rFonts w:ascii="Gothic720 BT" w:hAnsi="Gothic720 BT" w:cs="Arial"/>
                <w:b/>
                <w:bCs/>
              </w:rPr>
            </w:pPr>
          </w:p>
        </w:tc>
        <w:tc>
          <w:tcPr>
            <w:tcW w:w="2337" w:type="dxa"/>
            <w:gridSpan w:val="4"/>
            <w:vAlign w:val="center"/>
          </w:tcPr>
          <w:p w14:paraId="54570751" w14:textId="77777777" w:rsidR="002E5409" w:rsidRPr="000360CE" w:rsidRDefault="002E5409" w:rsidP="00277B4F">
            <w:pPr>
              <w:spacing w:after="0"/>
              <w:jc w:val="right"/>
              <w:rPr>
                <w:rFonts w:ascii="Gothic720 BT" w:hAnsi="Gothic720 BT" w:cs="Arial"/>
                <w:b/>
                <w:bCs/>
              </w:rPr>
            </w:pPr>
            <w:r w:rsidRPr="000360CE">
              <w:rPr>
                <w:rFonts w:ascii="Gothic720 BT" w:hAnsi="Gothic720 BT" w:cs="Arial"/>
                <w:b/>
                <w:bCs/>
              </w:rPr>
              <w:t>Afectable</w:t>
            </w:r>
          </w:p>
        </w:tc>
        <w:tc>
          <w:tcPr>
            <w:tcW w:w="778" w:type="dxa"/>
            <w:vAlign w:val="center"/>
          </w:tcPr>
          <w:p w14:paraId="29C09C46" w14:textId="71D66674" w:rsidR="002E5409" w:rsidRPr="000360CE" w:rsidRDefault="002E5409" w:rsidP="00277B4F">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 –0</w:t>
            </w:r>
            <w:r w:rsidR="00DA2D7A" w:rsidRPr="000360CE">
              <w:rPr>
                <w:rFonts w:ascii="Gothic720 BT" w:hAnsi="Gothic720 BT"/>
                <w:sz w:val="22"/>
                <w:szCs w:val="22"/>
                <w:lang w:val="es-MX"/>
              </w:rPr>
              <w:t>5</w:t>
            </w:r>
            <w:r w:rsidRPr="000360CE">
              <w:rPr>
                <w:rFonts w:ascii="Gothic720 BT" w:hAnsi="Gothic720 BT"/>
                <w:sz w:val="22"/>
                <w:szCs w:val="22"/>
                <w:lang w:val="es-MX"/>
              </w:rPr>
              <w:t xml:space="preserve"> </w:t>
            </w:r>
          </w:p>
        </w:tc>
        <w:tc>
          <w:tcPr>
            <w:tcW w:w="4368" w:type="dxa"/>
            <w:vAlign w:val="center"/>
          </w:tcPr>
          <w:p w14:paraId="5D37E7D8" w14:textId="77777777" w:rsidR="002E5409" w:rsidRPr="000360CE" w:rsidRDefault="002E5409" w:rsidP="00277B4F">
            <w:pPr>
              <w:spacing w:after="0"/>
              <w:jc w:val="both"/>
              <w:rPr>
                <w:rFonts w:ascii="Gothic720 BT" w:hAnsi="Gothic720 BT" w:cs="Arial"/>
                <w:b/>
                <w:bCs/>
              </w:rPr>
            </w:pPr>
            <w:r w:rsidRPr="000360CE">
              <w:rPr>
                <w:rFonts w:ascii="Gothic720 BT" w:hAnsi="Gothic720 BT" w:cs="Arial"/>
                <w:b/>
                <w:bCs/>
              </w:rPr>
              <w:t>Tipo de depreciación</w:t>
            </w:r>
          </w:p>
        </w:tc>
      </w:tr>
    </w:tbl>
    <w:p w14:paraId="0208AB12" w14:textId="77777777" w:rsidR="002E5409" w:rsidRPr="000360CE" w:rsidRDefault="002E5409" w:rsidP="00277B4F">
      <w:pPr>
        <w:spacing w:after="0"/>
        <w:jc w:val="both"/>
        <w:rPr>
          <w:rFonts w:ascii="Gothic720 BT" w:hAnsi="Gothic720 B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4414"/>
      </w:tblGrid>
      <w:tr w:rsidR="450CFAC6" w:rsidRPr="000360CE" w14:paraId="3A3E5C02" w14:textId="77777777" w:rsidTr="450CFAC6">
        <w:trPr>
          <w:trHeight w:val="1622"/>
        </w:trPr>
        <w:tc>
          <w:tcPr>
            <w:tcW w:w="4424" w:type="dxa"/>
            <w:tcBorders>
              <w:top w:val="single" w:sz="12" w:space="0" w:color="000000" w:themeColor="text1"/>
              <w:left w:val="nil"/>
              <w:bottom w:val="nil"/>
              <w:right w:val="single" w:sz="12" w:space="0" w:color="000000" w:themeColor="text1"/>
            </w:tcBorders>
          </w:tcPr>
          <w:p w14:paraId="7117E901" w14:textId="77777777" w:rsidR="450CFAC6" w:rsidRPr="000360CE" w:rsidRDefault="450CFAC6" w:rsidP="00277B4F">
            <w:pPr>
              <w:spacing w:after="0"/>
              <w:jc w:val="both"/>
              <w:rPr>
                <w:rFonts w:ascii="Gothic720 BT" w:hAnsi="Gothic720 BT" w:cs="Arial"/>
                <w:b/>
                <w:bCs/>
              </w:rPr>
            </w:pPr>
            <w:r w:rsidRPr="000360CE">
              <w:rPr>
                <w:rFonts w:ascii="Gothic720 BT" w:hAnsi="Gothic720 BT" w:cs="Arial"/>
                <w:b/>
                <w:bCs/>
              </w:rPr>
              <w:t>Cárguese por:</w:t>
            </w:r>
          </w:p>
          <w:p w14:paraId="02E4A58C" w14:textId="392E695D" w:rsidR="38F4C6AE" w:rsidRPr="000360CE" w:rsidRDefault="38F4C6AE" w:rsidP="00277B4F">
            <w:pPr>
              <w:numPr>
                <w:ilvl w:val="0"/>
                <w:numId w:val="2"/>
              </w:numPr>
              <w:tabs>
                <w:tab w:val="clear" w:pos="720"/>
                <w:tab w:val="left" w:pos="150"/>
              </w:tabs>
              <w:spacing w:after="0"/>
              <w:ind w:left="171" w:right="67" w:hanging="171"/>
              <w:jc w:val="both"/>
              <w:rPr>
                <w:rFonts w:ascii="Gothic720 BT" w:eastAsia="Gothic720 BT" w:hAnsi="Gothic720 BT" w:cs="Gothic720 BT"/>
              </w:rPr>
            </w:pPr>
            <w:r w:rsidRPr="000360CE">
              <w:rPr>
                <w:rFonts w:ascii="Gothic720 BT" w:eastAsia="Gothic720 BT" w:hAnsi="Gothic720 BT" w:cs="Gothic720 BT"/>
              </w:rPr>
              <w:t>Disminuye por el importe de su saldo cuando se da de baja algún bien totalmente depreciado o dañado.</w:t>
            </w:r>
          </w:p>
          <w:p w14:paraId="530AA1FE" w14:textId="5860CD19" w:rsidR="38F4C6AE" w:rsidRPr="000360CE" w:rsidRDefault="38F4C6AE" w:rsidP="00277B4F">
            <w:pPr>
              <w:numPr>
                <w:ilvl w:val="0"/>
                <w:numId w:val="2"/>
              </w:numPr>
              <w:tabs>
                <w:tab w:val="clear" w:pos="720"/>
                <w:tab w:val="left" w:pos="150"/>
              </w:tabs>
              <w:spacing w:after="0"/>
              <w:ind w:left="171" w:right="67" w:hanging="171"/>
              <w:jc w:val="both"/>
              <w:rPr>
                <w:rFonts w:ascii="Gothic720 BT" w:eastAsia="Gothic720 BT" w:hAnsi="Gothic720 BT" w:cs="Gothic720 BT"/>
              </w:rPr>
            </w:pPr>
            <w:r w:rsidRPr="000360CE">
              <w:rPr>
                <w:rFonts w:ascii="Gothic720 BT" w:eastAsia="Gothic720 BT" w:hAnsi="Gothic720 BT" w:cs="Gothic720 BT"/>
              </w:rPr>
              <w:t>Disminuye por el importe de la depreciación acumulada cuando se vende algún bien.</w:t>
            </w:r>
          </w:p>
        </w:tc>
        <w:tc>
          <w:tcPr>
            <w:tcW w:w="4414" w:type="dxa"/>
            <w:tcBorders>
              <w:top w:val="single" w:sz="12" w:space="0" w:color="000000" w:themeColor="text1"/>
              <w:left w:val="single" w:sz="12" w:space="0" w:color="000000" w:themeColor="text1"/>
              <w:bottom w:val="nil"/>
              <w:right w:val="nil"/>
            </w:tcBorders>
          </w:tcPr>
          <w:p w14:paraId="46CE08E7" w14:textId="198BC85B" w:rsidR="450CFAC6" w:rsidRPr="000360CE" w:rsidRDefault="450CFAC6" w:rsidP="00277B4F">
            <w:pPr>
              <w:spacing w:after="0"/>
              <w:jc w:val="both"/>
              <w:rPr>
                <w:rFonts w:ascii="Gothic720 BT" w:hAnsi="Gothic720 BT" w:cs="Arial"/>
                <w:b/>
                <w:bCs/>
              </w:rPr>
            </w:pPr>
            <w:r w:rsidRPr="000360CE">
              <w:rPr>
                <w:rFonts w:ascii="Gothic720 BT" w:hAnsi="Gothic720 BT" w:cs="Arial"/>
                <w:b/>
                <w:bCs/>
              </w:rPr>
              <w:t xml:space="preserve">  Abónese por:</w:t>
            </w:r>
          </w:p>
          <w:p w14:paraId="05585EE3" w14:textId="4EEA9D33" w:rsidR="7A5ED828" w:rsidRPr="000360CE" w:rsidRDefault="7A5ED828" w:rsidP="00277B4F">
            <w:pPr>
              <w:numPr>
                <w:ilvl w:val="0"/>
                <w:numId w:val="4"/>
              </w:numPr>
              <w:tabs>
                <w:tab w:val="clear" w:pos="720"/>
                <w:tab w:val="left" w:pos="300"/>
                <w:tab w:val="num" w:pos="607"/>
              </w:tabs>
              <w:spacing w:after="0"/>
              <w:ind w:left="288" w:hanging="284"/>
              <w:jc w:val="both"/>
              <w:rPr>
                <w:rFonts w:ascii="Gothic720 BT" w:eastAsia="Gothic720 BT" w:hAnsi="Gothic720 BT" w:cs="Gothic720 BT"/>
              </w:rPr>
            </w:pPr>
            <w:r w:rsidRPr="000360CE">
              <w:rPr>
                <w:rFonts w:ascii="Gothic720 BT" w:eastAsia="Gothic720 BT" w:hAnsi="Gothic720 BT" w:cs="Gothic720 BT"/>
              </w:rPr>
              <w:t>Aumenta por la depreciación del uso del bien. Son cargos que afectan a la cuenta a los activos por el uso a través del tiempo.</w:t>
            </w:r>
          </w:p>
        </w:tc>
      </w:tr>
    </w:tbl>
    <w:p w14:paraId="4B0B819E" w14:textId="0182C2A6" w:rsidR="450CFAC6" w:rsidRPr="000360CE" w:rsidRDefault="450CFAC6" w:rsidP="00277B4F">
      <w:pPr>
        <w:spacing w:after="0"/>
        <w:jc w:val="both"/>
        <w:rPr>
          <w:rFonts w:ascii="Gothic720 BT" w:hAnsi="Gothic720 BT" w:cs="Arial"/>
          <w:b/>
          <w:bCs/>
        </w:rPr>
      </w:pPr>
    </w:p>
    <w:p w14:paraId="4D8BD3FB" w14:textId="36EB0D6C" w:rsidR="002E5409" w:rsidRPr="000360CE" w:rsidRDefault="002E5409" w:rsidP="00277B4F">
      <w:pPr>
        <w:spacing w:after="0"/>
        <w:jc w:val="both"/>
        <w:rPr>
          <w:rFonts w:ascii="Gothic720 BT" w:hAnsi="Gothic720 BT" w:cs="Arial"/>
        </w:rPr>
      </w:pPr>
      <w:r w:rsidRPr="000360CE">
        <w:rPr>
          <w:rFonts w:ascii="Gothic720 BT" w:hAnsi="Gothic720 BT" w:cs="Arial"/>
          <w:b/>
          <w:bCs/>
        </w:rPr>
        <w:t>Naturaleza del saldo:</w:t>
      </w:r>
      <w:r w:rsidR="00124012" w:rsidRPr="000360CE">
        <w:rPr>
          <w:rFonts w:ascii="Gothic720 BT" w:hAnsi="Gothic720 BT" w:cs="Arial"/>
          <w:b/>
          <w:bCs/>
        </w:rPr>
        <w:t xml:space="preserve"> </w:t>
      </w:r>
      <w:r w:rsidRPr="000360CE">
        <w:rPr>
          <w:rFonts w:ascii="Gothic720 BT" w:hAnsi="Gothic720 BT" w:cs="Arial"/>
        </w:rPr>
        <w:t>Acreedor.</w:t>
      </w:r>
    </w:p>
    <w:p w14:paraId="2E42E218" w14:textId="77777777" w:rsidR="00A21EFE" w:rsidRPr="000360CE" w:rsidRDefault="00A21EFE" w:rsidP="00277B4F">
      <w:pPr>
        <w:spacing w:after="0"/>
        <w:jc w:val="both"/>
        <w:rPr>
          <w:rFonts w:ascii="Gothic720 BT" w:hAnsi="Gothic720 BT" w:cs="Arial"/>
        </w:rPr>
      </w:pP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000" w:firstRow="0" w:lastRow="0" w:firstColumn="0" w:lastColumn="0" w:noHBand="0" w:noVBand="0"/>
      </w:tblPr>
      <w:tblGrid>
        <w:gridCol w:w="8838"/>
      </w:tblGrid>
      <w:tr w:rsidR="450CFAC6" w:rsidRPr="000360CE" w14:paraId="1B003E02" w14:textId="77777777" w:rsidTr="450CFAC6">
        <w:trPr>
          <w:trHeight w:val="957"/>
        </w:trPr>
        <w:tc>
          <w:tcPr>
            <w:tcW w:w="8838" w:type="dxa"/>
          </w:tcPr>
          <w:p w14:paraId="315F8764" w14:textId="77777777" w:rsidR="450CFAC6" w:rsidRPr="000360CE" w:rsidRDefault="450CFAC6" w:rsidP="00277B4F">
            <w:pPr>
              <w:spacing w:after="0"/>
              <w:ind w:left="-112"/>
              <w:jc w:val="both"/>
              <w:rPr>
                <w:rFonts w:ascii="Gothic720 BT" w:eastAsia="Gothic720 BT" w:hAnsi="Gothic720 BT" w:cs="Gothic720 BT"/>
              </w:rPr>
            </w:pPr>
            <w:r w:rsidRPr="000360CE">
              <w:rPr>
                <w:rFonts w:ascii="Gothic720 BT" w:hAnsi="Gothic720 BT" w:cs="Arial"/>
                <w:b/>
                <w:bCs/>
              </w:rPr>
              <w:t>El saldo representa:</w:t>
            </w:r>
            <w:r w:rsidRPr="000360CE">
              <w:rPr>
                <w:rFonts w:ascii="Gothic720 BT" w:hAnsi="Gothic720 BT" w:cs="Arial"/>
              </w:rPr>
              <w:t xml:space="preserve"> </w:t>
            </w:r>
            <w:r w:rsidR="00F2654E" w:rsidRPr="000360CE">
              <w:rPr>
                <w:rFonts w:ascii="Gothic720 BT" w:hAnsi="Gothic720 BT" w:cs="Arial"/>
              </w:rPr>
              <w:t>L</w:t>
            </w:r>
            <w:r w:rsidR="5B01DDA4" w:rsidRPr="000360CE">
              <w:rPr>
                <w:rFonts w:ascii="Gothic720 BT" w:eastAsia="Gothic720 BT" w:hAnsi="Gothic720 BT" w:cs="Gothic720 BT"/>
              </w:rPr>
              <w:t>a cantidad del precio de costo de adquisición del bien que se ha recuperado a través de los cargos efectuados a resultados, es decir representa la depreciación acumulada</w:t>
            </w:r>
            <w:r w:rsidR="7C4A2EBF" w:rsidRPr="000360CE">
              <w:rPr>
                <w:rFonts w:ascii="Gothic720 BT" w:eastAsia="Gothic720 BT" w:hAnsi="Gothic720 BT" w:cs="Gothic720 BT"/>
              </w:rPr>
              <w:t xml:space="preserve"> y/o el valor del activo depreciado.</w:t>
            </w:r>
          </w:p>
          <w:p w14:paraId="12ABA776" w14:textId="40FEFB5C" w:rsidR="00A21EFE" w:rsidRPr="000360CE" w:rsidRDefault="00A21EFE" w:rsidP="00277B4F">
            <w:pPr>
              <w:spacing w:after="0"/>
              <w:ind w:left="-112"/>
              <w:jc w:val="both"/>
              <w:rPr>
                <w:rFonts w:ascii="Gothic720 BT" w:eastAsia="Gothic720 BT" w:hAnsi="Gothic720 BT" w:cs="Gothic720 BT"/>
              </w:rPr>
            </w:pPr>
          </w:p>
        </w:tc>
      </w:tr>
      <w:tr w:rsidR="450CFAC6" w:rsidRPr="000360CE" w14:paraId="38EA5F44" w14:textId="77777777" w:rsidTr="450CFAC6">
        <w:trPr>
          <w:trHeight w:val="663"/>
        </w:trPr>
        <w:tc>
          <w:tcPr>
            <w:tcW w:w="8838" w:type="dxa"/>
          </w:tcPr>
          <w:p w14:paraId="13754ED0" w14:textId="2FC05E87" w:rsidR="450CFAC6" w:rsidRPr="000360CE" w:rsidRDefault="450CFAC6" w:rsidP="00277B4F">
            <w:pPr>
              <w:spacing w:after="0"/>
              <w:ind w:left="-112"/>
              <w:jc w:val="both"/>
              <w:rPr>
                <w:rFonts w:ascii="Gothic720 BT" w:hAnsi="Gothic720 BT" w:cs="Arial"/>
              </w:rPr>
            </w:pPr>
            <w:r w:rsidRPr="000360CE">
              <w:rPr>
                <w:rFonts w:ascii="Gothic720 BT" w:hAnsi="Gothic720 BT" w:cs="Arial"/>
                <w:b/>
                <w:bCs/>
              </w:rPr>
              <w:t xml:space="preserve">Comprobación de saldo: </w:t>
            </w:r>
            <w:r w:rsidR="45F465D0" w:rsidRPr="000360CE">
              <w:rPr>
                <w:rFonts w:ascii="Gothic720 BT" w:hAnsi="Gothic720 BT" w:cs="Arial"/>
              </w:rPr>
              <w:t xml:space="preserve">Cédula de </w:t>
            </w:r>
            <w:r w:rsidR="0D410E10" w:rsidRPr="000360CE">
              <w:rPr>
                <w:rFonts w:ascii="Gothic720 BT" w:hAnsi="Gothic720 BT" w:cs="Arial"/>
              </w:rPr>
              <w:t xml:space="preserve">depreciaciones. </w:t>
            </w:r>
          </w:p>
        </w:tc>
      </w:tr>
      <w:tr w:rsidR="002E5409" w:rsidRPr="000360CE" w14:paraId="39B6A87E" w14:textId="77777777" w:rsidTr="003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691"/>
        </w:trPr>
        <w:tc>
          <w:tcPr>
            <w:tcW w:w="9051" w:type="dxa"/>
            <w:tcBorders>
              <w:top w:val="nil"/>
              <w:left w:val="nil"/>
              <w:bottom w:val="nil"/>
              <w:right w:val="nil"/>
            </w:tcBorders>
          </w:tcPr>
          <w:p w14:paraId="63329766" w14:textId="77777777" w:rsidR="0085073B" w:rsidRPr="000360CE" w:rsidRDefault="0085073B" w:rsidP="00277B4F">
            <w:pPr>
              <w:spacing w:after="0"/>
              <w:ind w:left="-75"/>
              <w:rPr>
                <w:rFonts w:ascii="Gothic720 BT" w:hAnsi="Gothic720 BT" w:cs="Arial"/>
                <w:b/>
              </w:rPr>
            </w:pPr>
            <w:r w:rsidRPr="000360CE">
              <w:rPr>
                <w:rFonts w:ascii="Gothic720 BT" w:hAnsi="Gothic720 BT" w:cs="Arial"/>
                <w:b/>
              </w:rPr>
              <w:lastRenderedPageBreak/>
              <w:t>Disposiciones generales:</w:t>
            </w:r>
          </w:p>
          <w:p w14:paraId="18442FF2" w14:textId="77777777" w:rsidR="00A21EFE" w:rsidRPr="000360CE" w:rsidRDefault="00A21EFE" w:rsidP="00277B4F">
            <w:pPr>
              <w:spacing w:after="0"/>
              <w:ind w:left="-75"/>
              <w:rPr>
                <w:rFonts w:ascii="Gothic720 BT" w:hAnsi="Gothic720 BT" w:cs="Arial"/>
                <w:b/>
                <w:bCs/>
              </w:rPr>
            </w:pPr>
          </w:p>
          <w:p w14:paraId="66127FA4" w14:textId="77777777" w:rsidR="002E5409" w:rsidRPr="000360CE" w:rsidRDefault="002E5409" w:rsidP="00277B4F">
            <w:pPr>
              <w:numPr>
                <w:ilvl w:val="0"/>
                <w:numId w:val="4"/>
              </w:numPr>
              <w:tabs>
                <w:tab w:val="clear" w:pos="720"/>
                <w:tab w:val="left" w:pos="776"/>
                <w:tab w:val="num" w:pos="918"/>
              </w:tabs>
              <w:spacing w:after="0"/>
              <w:ind w:left="351" w:hanging="284"/>
              <w:jc w:val="both"/>
              <w:rPr>
                <w:rFonts w:ascii="Gothic720 BT" w:hAnsi="Gothic720 BT" w:cs="Arial"/>
                <w:bCs/>
              </w:rPr>
            </w:pPr>
            <w:r w:rsidRPr="000360CE">
              <w:rPr>
                <w:rFonts w:ascii="Gothic720 BT" w:hAnsi="Gothic720 BT" w:cs="Arial"/>
                <w:bCs/>
              </w:rPr>
              <w:t>La depreciación es un procedimiento que tiene como fin distribuir de una manera sistemática y racional el costo de adquisición de los componentes, menos su valor residual, entre la vida útil estimada de cada bien.</w:t>
            </w:r>
          </w:p>
          <w:p w14:paraId="6EB7AF0F" w14:textId="77777777" w:rsidR="002E5409" w:rsidRPr="000360CE" w:rsidRDefault="002E5409" w:rsidP="00277B4F">
            <w:pPr>
              <w:numPr>
                <w:ilvl w:val="0"/>
                <w:numId w:val="4"/>
              </w:numPr>
              <w:tabs>
                <w:tab w:val="clear" w:pos="720"/>
                <w:tab w:val="left" w:pos="776"/>
                <w:tab w:val="num" w:pos="918"/>
              </w:tabs>
              <w:spacing w:after="0"/>
              <w:ind w:left="351" w:hanging="284"/>
              <w:jc w:val="both"/>
              <w:rPr>
                <w:rFonts w:ascii="Gothic720 BT" w:hAnsi="Gothic720 BT" w:cs="Arial"/>
                <w:bCs/>
              </w:rPr>
            </w:pPr>
            <w:r w:rsidRPr="000360CE">
              <w:rPr>
                <w:rFonts w:ascii="Gothic720 BT" w:hAnsi="Gothic720 BT" w:cs="Arial"/>
                <w:bCs/>
              </w:rPr>
              <w:t xml:space="preserve">El cargo por depreciación de un periodo debe reconocerse habitualmente en el resultado del mismo periodo. </w:t>
            </w:r>
          </w:p>
          <w:p w14:paraId="17C3D5A7" w14:textId="77777777" w:rsidR="002E5409" w:rsidRPr="000360CE" w:rsidRDefault="002E5409" w:rsidP="00277B4F">
            <w:pPr>
              <w:numPr>
                <w:ilvl w:val="0"/>
                <w:numId w:val="4"/>
              </w:numPr>
              <w:tabs>
                <w:tab w:val="clear" w:pos="720"/>
                <w:tab w:val="left" w:pos="776"/>
                <w:tab w:val="num" w:pos="918"/>
              </w:tabs>
              <w:spacing w:after="0"/>
              <w:ind w:left="351" w:hanging="284"/>
              <w:jc w:val="both"/>
              <w:rPr>
                <w:rFonts w:ascii="Gothic720 BT" w:hAnsi="Gothic720 BT" w:cs="Arial"/>
                <w:bCs/>
              </w:rPr>
            </w:pPr>
            <w:r w:rsidRPr="000360CE">
              <w:rPr>
                <w:rFonts w:ascii="Gothic720 BT" w:hAnsi="Gothic720 BT" w:cs="Arial"/>
                <w:bCs/>
              </w:rPr>
              <w:t>Las depreciaciones forman parte del costo de adquisición.</w:t>
            </w:r>
          </w:p>
          <w:p w14:paraId="4EE81D3E" w14:textId="05AC8E40" w:rsidR="002E5409" w:rsidRPr="000360CE" w:rsidRDefault="002E5409" w:rsidP="00277B4F">
            <w:pPr>
              <w:numPr>
                <w:ilvl w:val="0"/>
                <w:numId w:val="4"/>
              </w:numPr>
              <w:tabs>
                <w:tab w:val="clear" w:pos="720"/>
                <w:tab w:val="left" w:pos="776"/>
                <w:tab w:val="num" w:pos="918"/>
              </w:tabs>
              <w:spacing w:after="0"/>
              <w:ind w:left="351" w:hanging="284"/>
              <w:jc w:val="both"/>
              <w:rPr>
                <w:rFonts w:ascii="Gothic720 BT" w:hAnsi="Gothic720 BT" w:cs="Arial"/>
              </w:rPr>
            </w:pPr>
            <w:r w:rsidRPr="000360CE">
              <w:rPr>
                <w:rFonts w:ascii="Gothic720 BT" w:hAnsi="Gothic720 BT" w:cs="Arial"/>
              </w:rPr>
              <w:t>La depreciación se aplica en el mes siguiente al que se adquiri</w:t>
            </w:r>
            <w:r w:rsidR="2F450DF2" w:rsidRPr="000360CE">
              <w:rPr>
                <w:rFonts w:ascii="Gothic720 BT" w:hAnsi="Gothic720 BT" w:cs="Arial"/>
              </w:rPr>
              <w:t>ó</w:t>
            </w:r>
            <w:r w:rsidRPr="000360CE">
              <w:rPr>
                <w:rFonts w:ascii="Gothic720 BT" w:hAnsi="Gothic720 BT" w:cs="Arial"/>
              </w:rPr>
              <w:t xml:space="preserve"> el bien.</w:t>
            </w:r>
          </w:p>
        </w:tc>
      </w:tr>
    </w:tbl>
    <w:p w14:paraId="35B750E8" w14:textId="08BE870E" w:rsidR="00D81BC3" w:rsidRPr="000360CE" w:rsidRDefault="00D81BC3" w:rsidP="00277B4F">
      <w:pPr>
        <w:pStyle w:val="Ttulo8"/>
        <w:pBdr>
          <w:bottom w:val="single" w:sz="24" w:space="14" w:color="auto"/>
        </w:pBdr>
        <w:spacing w:line="276" w:lineRule="auto"/>
        <w:jc w:val="left"/>
        <w:rPr>
          <w:rFonts w:ascii="Gothic720 BT" w:hAnsi="Gothic720 BT" w:cs="Arial"/>
          <w:sz w:val="22"/>
          <w:szCs w:val="22"/>
        </w:rPr>
      </w:pPr>
    </w:p>
    <w:p w14:paraId="104FE1AE" w14:textId="77777777" w:rsidR="00D81BC3" w:rsidRPr="000360CE" w:rsidRDefault="00D81BC3">
      <w:pPr>
        <w:rPr>
          <w:rFonts w:ascii="Gothic720 BT" w:eastAsia="Times New Roman" w:hAnsi="Gothic720 BT" w:cs="Arial"/>
          <w:b/>
          <w:lang w:eastAsia="es-ES"/>
        </w:rPr>
      </w:pPr>
      <w:r w:rsidRPr="000360CE">
        <w:rPr>
          <w:rFonts w:ascii="Gothic720 BT" w:hAnsi="Gothic720 BT" w:cs="Arial"/>
        </w:rPr>
        <w:br w:type="page"/>
      </w:r>
    </w:p>
    <w:p w14:paraId="2F6AC2DD" w14:textId="0AF009DE" w:rsidR="002E5409" w:rsidRPr="000360CE" w:rsidRDefault="002E5409" w:rsidP="00165923">
      <w:pPr>
        <w:pStyle w:val="Ttulo8"/>
        <w:pBdr>
          <w:bottom w:val="single" w:sz="24" w:space="14"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BALANCE</w:t>
      </w:r>
    </w:p>
    <w:p w14:paraId="2DC27100" w14:textId="77777777" w:rsidR="002E5409" w:rsidRPr="000360CE" w:rsidRDefault="002E5409" w:rsidP="00165923">
      <w:pPr>
        <w:pStyle w:val="Ttulo8"/>
        <w:pBdr>
          <w:bottom w:val="single" w:sz="24" w:space="14" w:color="auto"/>
        </w:pBdr>
        <w:spacing w:line="276" w:lineRule="auto"/>
        <w:rPr>
          <w:rFonts w:ascii="Gothic720 BT" w:hAnsi="Gothic720 BT" w:cs="Arial"/>
          <w:sz w:val="22"/>
          <w:szCs w:val="22"/>
        </w:rPr>
      </w:pPr>
      <w:r w:rsidRPr="000360CE">
        <w:rPr>
          <w:rFonts w:ascii="Gothic720 BT" w:hAnsi="Gothic720 BT" w:cs="Arial"/>
          <w:sz w:val="22"/>
          <w:szCs w:val="22"/>
        </w:rPr>
        <w:t>ACTIVO DIFERIDO</w:t>
      </w:r>
    </w:p>
    <w:p w14:paraId="537EDE44" w14:textId="77777777" w:rsidR="00B74651" w:rsidRPr="000360CE" w:rsidRDefault="00B74651" w:rsidP="00165923">
      <w:pPr>
        <w:spacing w:after="0"/>
        <w:jc w:val="both"/>
        <w:rPr>
          <w:rFonts w:ascii="Gothic720 BT" w:hAnsi="Gothic720 BT" w:cs="Arial"/>
          <w:b/>
        </w:rPr>
      </w:pPr>
    </w:p>
    <w:p w14:paraId="5CD226DA" w14:textId="6E7A75B1"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003 ACTIVO DIFERIDO: </w:t>
      </w:r>
      <w:r w:rsidR="00CE25D2" w:rsidRPr="000360CE">
        <w:rPr>
          <w:rFonts w:ascii="Gothic720 BT" w:hAnsi="Gothic720 BT"/>
          <w:color w:val="111111"/>
          <w:shd w:val="clear" w:color="auto" w:fill="FFFFFF"/>
        </w:rPr>
        <w:t xml:space="preserve">Son </w:t>
      </w:r>
      <w:r w:rsidRPr="000360CE">
        <w:rPr>
          <w:rFonts w:ascii="Gothic720 BT" w:hAnsi="Gothic720 BT"/>
          <w:color w:val="111111"/>
          <w:shd w:val="clear" w:color="auto" w:fill="FFFFFF"/>
        </w:rPr>
        <w:t xml:space="preserve">los </w:t>
      </w:r>
      <w:r w:rsidR="20A3D78C" w:rsidRPr="000360CE">
        <w:rPr>
          <w:rFonts w:ascii="Gothic720 BT" w:hAnsi="Gothic720 BT"/>
          <w:color w:val="111111"/>
          <w:shd w:val="clear" w:color="auto" w:fill="FFFFFF"/>
        </w:rPr>
        <w:t>gastos que</w:t>
      </w:r>
      <w:r w:rsidRPr="000360CE">
        <w:rPr>
          <w:rFonts w:ascii="Gothic720 BT" w:hAnsi="Gothic720 BT"/>
          <w:color w:val="111111"/>
          <w:shd w:val="clear" w:color="auto" w:fill="FFFFFF"/>
        </w:rPr>
        <w:t xml:space="preserve"> se pagan </w:t>
      </w:r>
      <w:r w:rsidR="00197A89" w:rsidRPr="000360CE">
        <w:rPr>
          <w:rFonts w:ascii="Gothic720 BT" w:hAnsi="Gothic720 BT"/>
          <w:color w:val="111111"/>
          <w:shd w:val="clear" w:color="auto" w:fill="FFFFFF"/>
        </w:rPr>
        <w:t>de manera anticipada</w:t>
      </w:r>
      <w:r w:rsidRPr="000360CE">
        <w:rPr>
          <w:rFonts w:ascii="Gothic720 BT" w:hAnsi="Gothic720 BT"/>
          <w:color w:val="111111"/>
          <w:shd w:val="clear" w:color="auto" w:fill="FFFFFF"/>
        </w:rPr>
        <w:t xml:space="preserve">, </w:t>
      </w:r>
      <w:r w:rsidR="0038600B" w:rsidRPr="000360CE">
        <w:rPr>
          <w:rFonts w:ascii="Gothic720 BT" w:hAnsi="Gothic720 BT"/>
          <w:color w:val="111111"/>
          <w:shd w:val="clear" w:color="auto" w:fill="FFFFFF"/>
        </w:rPr>
        <w:t xml:space="preserve">tales </w:t>
      </w:r>
      <w:r w:rsidRPr="000360CE">
        <w:rPr>
          <w:rFonts w:ascii="Gothic720 BT" w:hAnsi="Gothic720 BT"/>
          <w:color w:val="111111"/>
          <w:shd w:val="clear" w:color="auto" w:fill="FFFFFF"/>
        </w:rPr>
        <w:t>como seguros, intereses o alquileres que se registran como un activo hasta que se reciba el servicio, ocurra el evento o beneficio asociado</w:t>
      </w:r>
      <w:r w:rsidRPr="000360CE">
        <w:rPr>
          <w:rFonts w:ascii="Gothic720 BT" w:hAnsi="Gothic720 BT" w:cs="Arial"/>
        </w:rPr>
        <w:t>, necesario</w:t>
      </w:r>
      <w:r w:rsidR="0FFE439C" w:rsidRPr="000360CE">
        <w:rPr>
          <w:rFonts w:ascii="Gothic720 BT" w:hAnsi="Gothic720 BT" w:cs="Arial"/>
        </w:rPr>
        <w:t>s</w:t>
      </w:r>
      <w:r w:rsidRPr="000360CE">
        <w:rPr>
          <w:rFonts w:ascii="Gothic720 BT" w:hAnsi="Gothic720 BT" w:cs="Arial"/>
        </w:rPr>
        <w:t xml:space="preserve"> para las funciones que desarrolla</w:t>
      </w:r>
      <w:r w:rsidR="00702B3E" w:rsidRPr="000360CE">
        <w:rPr>
          <w:rFonts w:ascii="Gothic720 BT" w:hAnsi="Gothic720 BT" w:cs="Arial"/>
        </w:rPr>
        <w:t>n</w:t>
      </w:r>
      <w:r w:rsidRPr="000360CE">
        <w:rPr>
          <w:rFonts w:ascii="Gothic720 BT" w:hAnsi="Gothic720 BT" w:cs="Arial"/>
        </w:rPr>
        <w:t xml:space="preserve"> </w:t>
      </w:r>
      <w:r w:rsidR="00702B3E" w:rsidRPr="000360CE">
        <w:rPr>
          <w:rFonts w:ascii="Gothic720 BT" w:hAnsi="Gothic720 BT" w:cs="Arial"/>
        </w:rPr>
        <w:t>las p</w:t>
      </w:r>
      <w:r w:rsidR="00702B3E" w:rsidRPr="000360CE">
        <w:rPr>
          <w:rFonts w:ascii="Gothic720 BT" w:hAnsi="Gothic720 BT" w:cs="Arial"/>
          <w:lang w:eastAsia="es-MX"/>
        </w:rPr>
        <w:t>ersonas sujetas a obligaciones</w:t>
      </w:r>
      <w:r w:rsidR="00197A89" w:rsidRPr="000360CE">
        <w:rPr>
          <w:rFonts w:ascii="Gothic720 BT" w:hAnsi="Gothic720 BT" w:cs="Arial"/>
        </w:rPr>
        <w:t>.</w:t>
      </w:r>
      <w:r w:rsidR="232B720A" w:rsidRPr="000360CE">
        <w:rPr>
          <w:rFonts w:ascii="Gothic720 BT" w:hAnsi="Gothic720 BT" w:cs="Arial"/>
        </w:rPr>
        <w:t xml:space="preserve"> </w:t>
      </w:r>
    </w:p>
    <w:p w14:paraId="623BF42D" w14:textId="77777777" w:rsidR="00D81BC3" w:rsidRPr="000360CE" w:rsidRDefault="00D81BC3" w:rsidP="00165923">
      <w:pPr>
        <w:spacing w:after="0"/>
        <w:jc w:val="both"/>
        <w:rPr>
          <w:rFonts w:ascii="Gothic720 BT" w:hAnsi="Gothic720 BT" w:cs="Arial"/>
          <w:b/>
          <w:bCs/>
        </w:rPr>
      </w:pPr>
    </w:p>
    <w:p w14:paraId="2891BC4A" w14:textId="308A87DB"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4A0FCE13" w14:textId="77777777" w:rsidR="00D81BC3" w:rsidRPr="000360CE" w:rsidRDefault="00D81BC3" w:rsidP="00165923">
      <w:pPr>
        <w:spacing w:after="0"/>
        <w:jc w:val="both"/>
        <w:rPr>
          <w:rFonts w:ascii="Gothic720 BT" w:hAnsi="Gothic720 BT" w:cs="Arial"/>
          <w:b/>
          <w:bCs/>
        </w:rPr>
      </w:pPr>
    </w:p>
    <w:p w14:paraId="79F13108" w14:textId="5B18C7D8"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101 D</w:t>
      </w:r>
      <w:r w:rsidR="3502E163" w:rsidRPr="000360CE">
        <w:rPr>
          <w:rFonts w:ascii="Gothic720 BT" w:hAnsi="Gothic720 BT" w:cs="Arial"/>
          <w:b/>
          <w:bCs/>
          <w:u w:val="single"/>
        </w:rPr>
        <w:t>É</w:t>
      </w:r>
      <w:r w:rsidRPr="000360CE">
        <w:rPr>
          <w:rFonts w:ascii="Gothic720 BT" w:hAnsi="Gothic720 BT" w:cs="Arial"/>
          <w:b/>
          <w:bCs/>
          <w:u w:val="single"/>
        </w:rPr>
        <w:t>P</w:t>
      </w:r>
      <w:r w:rsidR="32ECECF5" w:rsidRPr="000360CE">
        <w:rPr>
          <w:rFonts w:ascii="Gothic720 BT" w:hAnsi="Gothic720 BT" w:cs="Arial"/>
          <w:b/>
          <w:bCs/>
          <w:u w:val="single"/>
        </w:rPr>
        <w:t>O</w:t>
      </w:r>
      <w:r w:rsidRPr="000360CE">
        <w:rPr>
          <w:rFonts w:ascii="Gothic720 BT" w:hAnsi="Gothic720 BT" w:cs="Arial"/>
          <w:b/>
          <w:bCs/>
          <w:u w:val="single"/>
        </w:rPr>
        <w:t>SITOS EN GARANTÍA</w:t>
      </w:r>
      <w:r w:rsidRPr="000360CE">
        <w:rPr>
          <w:rFonts w:ascii="Gothic720 BT" w:hAnsi="Gothic720 BT" w:cs="Arial"/>
        </w:rPr>
        <w:t xml:space="preserve">: Su saldo está representado por las cantidades entregadas </w:t>
      </w:r>
      <w:r w:rsidR="0F182BE7" w:rsidRPr="000360CE">
        <w:rPr>
          <w:rFonts w:ascii="Gothic720 BT" w:hAnsi="Gothic720 BT" w:cs="Arial"/>
        </w:rPr>
        <w:t>temporalmente</w:t>
      </w:r>
      <w:r w:rsidRPr="000360CE">
        <w:rPr>
          <w:rFonts w:ascii="Gothic720 BT" w:hAnsi="Gothic720 BT" w:cs="Arial"/>
        </w:rPr>
        <w:t xml:space="preserve"> a terceros en calidad de garantía de pago por un bien o servicio prestado o autoridades en el desarrollo de procedimientos administrativos o jurisdiccionales. </w:t>
      </w:r>
    </w:p>
    <w:p w14:paraId="34F3020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9A2C08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23C1EFE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21CAB4F" w14:textId="2A9090AB"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sz w:val="22"/>
          <w:szCs w:val="22"/>
          <w:lang w:val="es-MX"/>
        </w:rPr>
      </w:pPr>
      <w:r w:rsidRPr="000360CE">
        <w:rPr>
          <w:rFonts w:ascii="Gothic720 BT" w:hAnsi="Gothic720 BT"/>
          <w:sz w:val="22"/>
          <w:szCs w:val="22"/>
          <w:lang w:val="es-MX"/>
        </w:rPr>
        <w:t xml:space="preserve">01 </w:t>
      </w:r>
      <w:proofErr w:type="gramStart"/>
      <w:r w:rsidR="006359AE" w:rsidRPr="000360CE">
        <w:rPr>
          <w:rFonts w:ascii="Gothic720 BT" w:hAnsi="Gothic720 BT"/>
          <w:sz w:val="22"/>
          <w:szCs w:val="22"/>
          <w:lang w:val="es-MX"/>
        </w:rPr>
        <w:t>Personas</w:t>
      </w:r>
      <w:proofErr w:type="gramEnd"/>
      <w:r w:rsidR="006359AE" w:rsidRPr="000360CE">
        <w:rPr>
          <w:rFonts w:ascii="Gothic720 BT" w:hAnsi="Gothic720 BT"/>
          <w:sz w:val="22"/>
          <w:szCs w:val="22"/>
          <w:lang w:val="es-MX"/>
        </w:rPr>
        <w:t xml:space="preserve"> sujetas a obligaciones.</w:t>
      </w:r>
    </w:p>
    <w:p w14:paraId="00E4D95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67341D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6EB291E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53942F52" w14:textId="2A124FB1"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Nombre</w:t>
      </w:r>
      <w:proofErr w:type="gramEnd"/>
      <w:r w:rsidRPr="000360CE">
        <w:rPr>
          <w:rFonts w:ascii="Gothic720 BT" w:hAnsi="Gothic720 BT" w:cs="Arial"/>
          <w:b/>
        </w:rPr>
        <w:t xml:space="preserve"> </w:t>
      </w:r>
      <w:r w:rsidR="00C46D5C" w:rsidRPr="000360CE">
        <w:rPr>
          <w:rFonts w:ascii="Gothic720 BT" w:hAnsi="Gothic720 BT" w:cs="Arial"/>
          <w:b/>
        </w:rPr>
        <w:t>de la o el depositario.</w:t>
      </w:r>
    </w:p>
    <w:p w14:paraId="4951176E" w14:textId="77777777" w:rsidR="00277B4F" w:rsidRPr="000360CE" w:rsidRDefault="00277B4F" w:rsidP="00165923">
      <w:pPr>
        <w:spacing w:after="0"/>
        <w:jc w:val="both"/>
        <w:rPr>
          <w:rFonts w:ascii="Gothic720 BT" w:hAnsi="Gothic720 BT" w:cs="Arial"/>
        </w:rPr>
      </w:pPr>
    </w:p>
    <w:p w14:paraId="47CEF5C7" w14:textId="2D1F2CAA"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D</w:t>
      </w:r>
      <w:r w:rsidR="629977D7" w:rsidRPr="000360CE">
        <w:rPr>
          <w:rFonts w:ascii="Gothic720 BT" w:hAnsi="Gothic720 BT" w:cs="Arial"/>
          <w:b/>
          <w:bCs/>
          <w:u w:val="single"/>
        </w:rPr>
        <w:t>É</w:t>
      </w:r>
      <w:r w:rsidRPr="000360CE">
        <w:rPr>
          <w:rFonts w:ascii="Gothic720 BT" w:hAnsi="Gothic720 BT" w:cs="Arial"/>
          <w:b/>
          <w:bCs/>
          <w:u w:val="single"/>
        </w:rPr>
        <w:t>P</w:t>
      </w:r>
      <w:r w:rsidR="3E663DD2" w:rsidRPr="000360CE">
        <w:rPr>
          <w:rFonts w:ascii="Gothic720 BT" w:hAnsi="Gothic720 BT" w:cs="Arial"/>
          <w:b/>
          <w:bCs/>
          <w:u w:val="single"/>
        </w:rPr>
        <w:t>O</w:t>
      </w:r>
      <w:r w:rsidRPr="000360CE">
        <w:rPr>
          <w:rFonts w:ascii="Gothic720 BT" w:hAnsi="Gothic720 BT" w:cs="Arial"/>
          <w:b/>
          <w:bCs/>
          <w:u w:val="single"/>
        </w:rPr>
        <w:t>SITOS EN GARANTÍA</w:t>
      </w:r>
    </w:p>
    <w:p w14:paraId="668200DE" w14:textId="77777777" w:rsidR="00277B4F" w:rsidRPr="000360CE" w:rsidRDefault="00277B4F" w:rsidP="00165923">
      <w:pPr>
        <w:spacing w:after="0"/>
        <w:jc w:val="center"/>
        <w:rPr>
          <w:rFonts w:ascii="Gothic720 BT" w:hAnsi="Gothic720 BT" w:cs="Arial"/>
          <w:b/>
          <w:bCs/>
          <w:u w:val="single"/>
        </w:rPr>
      </w:pPr>
    </w:p>
    <w:tbl>
      <w:tblPr>
        <w:tblW w:w="9130" w:type="dxa"/>
        <w:tblLayout w:type="fixed"/>
        <w:tblCellMar>
          <w:left w:w="70" w:type="dxa"/>
          <w:right w:w="70" w:type="dxa"/>
        </w:tblCellMar>
        <w:tblLook w:val="0000" w:firstRow="0" w:lastRow="0" w:firstColumn="0" w:lastColumn="0" w:noHBand="0" w:noVBand="0"/>
      </w:tblPr>
      <w:tblGrid>
        <w:gridCol w:w="314"/>
        <w:gridCol w:w="484"/>
        <w:gridCol w:w="365"/>
        <w:gridCol w:w="358"/>
        <w:gridCol w:w="869"/>
        <w:gridCol w:w="738"/>
        <w:gridCol w:w="736"/>
        <w:gridCol w:w="22"/>
        <w:gridCol w:w="712"/>
        <w:gridCol w:w="1080"/>
        <w:gridCol w:w="3452"/>
      </w:tblGrid>
      <w:tr w:rsidR="002E5409" w:rsidRPr="000360CE" w14:paraId="4452FC38" w14:textId="77777777" w:rsidTr="450CFAC6">
        <w:trPr>
          <w:trHeight w:val="227"/>
        </w:trPr>
        <w:tc>
          <w:tcPr>
            <w:tcW w:w="798" w:type="dxa"/>
            <w:gridSpan w:val="2"/>
            <w:vAlign w:val="center"/>
          </w:tcPr>
          <w:p w14:paraId="69B7B02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723" w:type="dxa"/>
            <w:gridSpan w:val="2"/>
            <w:tcBorders>
              <w:bottom w:val="single" w:sz="4" w:space="0" w:color="auto"/>
            </w:tcBorders>
            <w:vAlign w:val="center"/>
          </w:tcPr>
          <w:p w14:paraId="46ECBDDA"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100</w:t>
            </w:r>
          </w:p>
        </w:tc>
        <w:tc>
          <w:tcPr>
            <w:tcW w:w="869" w:type="dxa"/>
            <w:vAlign w:val="center"/>
          </w:tcPr>
          <w:p w14:paraId="033C2233"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Activo</w:t>
            </w:r>
          </w:p>
        </w:tc>
        <w:tc>
          <w:tcPr>
            <w:tcW w:w="6740" w:type="dxa"/>
            <w:gridSpan w:val="6"/>
            <w:vAlign w:val="center"/>
          </w:tcPr>
          <w:p w14:paraId="34F8B560" w14:textId="77777777" w:rsidR="002E5409" w:rsidRPr="000360CE" w:rsidRDefault="002E5409" w:rsidP="00165923">
            <w:pPr>
              <w:spacing w:after="0"/>
              <w:jc w:val="both"/>
              <w:rPr>
                <w:rFonts w:ascii="Gothic720 BT" w:hAnsi="Gothic720 BT" w:cs="Arial"/>
                <w:b/>
                <w:bCs/>
              </w:rPr>
            </w:pPr>
          </w:p>
        </w:tc>
      </w:tr>
      <w:tr w:rsidR="002E5409" w:rsidRPr="000360CE" w14:paraId="1F28B862" w14:textId="77777777" w:rsidTr="450CFAC6">
        <w:trPr>
          <w:trHeight w:val="227"/>
        </w:trPr>
        <w:tc>
          <w:tcPr>
            <w:tcW w:w="314" w:type="dxa"/>
            <w:vAlign w:val="center"/>
          </w:tcPr>
          <w:p w14:paraId="3EA2C0BE" w14:textId="77777777" w:rsidR="002E5409" w:rsidRPr="000360CE" w:rsidRDefault="002E5409" w:rsidP="00165923">
            <w:pPr>
              <w:spacing w:after="0"/>
              <w:jc w:val="both"/>
              <w:rPr>
                <w:rFonts w:ascii="Gothic720 BT" w:hAnsi="Gothic720 BT" w:cs="Arial"/>
                <w:b/>
                <w:bCs/>
              </w:rPr>
            </w:pPr>
          </w:p>
        </w:tc>
        <w:tc>
          <w:tcPr>
            <w:tcW w:w="1207" w:type="dxa"/>
            <w:gridSpan w:val="3"/>
            <w:vAlign w:val="center"/>
          </w:tcPr>
          <w:p w14:paraId="04C90F0C"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869" w:type="dxa"/>
            <w:tcBorders>
              <w:bottom w:val="single" w:sz="4" w:space="0" w:color="auto"/>
            </w:tcBorders>
            <w:vAlign w:val="center"/>
          </w:tcPr>
          <w:p w14:paraId="3052E08E"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003</w:t>
            </w:r>
          </w:p>
        </w:tc>
        <w:tc>
          <w:tcPr>
            <w:tcW w:w="1496" w:type="dxa"/>
            <w:gridSpan w:val="3"/>
            <w:vAlign w:val="center"/>
          </w:tcPr>
          <w:p w14:paraId="767D6CF7"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Diferido</w:t>
            </w:r>
          </w:p>
        </w:tc>
        <w:tc>
          <w:tcPr>
            <w:tcW w:w="5244" w:type="dxa"/>
            <w:gridSpan w:val="3"/>
            <w:vAlign w:val="center"/>
          </w:tcPr>
          <w:p w14:paraId="44CA4793" w14:textId="77777777" w:rsidR="002E5409" w:rsidRPr="000360CE" w:rsidRDefault="002E5409" w:rsidP="00165923">
            <w:pPr>
              <w:spacing w:after="0"/>
              <w:jc w:val="both"/>
              <w:rPr>
                <w:rFonts w:ascii="Gothic720 BT" w:hAnsi="Gothic720 BT" w:cs="Arial"/>
                <w:b/>
                <w:bCs/>
              </w:rPr>
            </w:pPr>
          </w:p>
        </w:tc>
      </w:tr>
      <w:tr w:rsidR="002E5409" w:rsidRPr="000360CE" w14:paraId="08F9B568" w14:textId="77777777" w:rsidTr="450CFAC6">
        <w:trPr>
          <w:trHeight w:val="227"/>
        </w:trPr>
        <w:tc>
          <w:tcPr>
            <w:tcW w:w="798" w:type="dxa"/>
            <w:gridSpan w:val="2"/>
            <w:vAlign w:val="center"/>
          </w:tcPr>
          <w:p w14:paraId="7836433E" w14:textId="77777777" w:rsidR="002E5409" w:rsidRPr="000360CE" w:rsidRDefault="002E5409" w:rsidP="00165923">
            <w:pPr>
              <w:spacing w:after="0"/>
              <w:jc w:val="both"/>
              <w:rPr>
                <w:rFonts w:ascii="Gothic720 BT" w:hAnsi="Gothic720 BT" w:cs="Arial"/>
                <w:b/>
                <w:bCs/>
              </w:rPr>
            </w:pPr>
          </w:p>
        </w:tc>
        <w:tc>
          <w:tcPr>
            <w:tcW w:w="365" w:type="dxa"/>
            <w:vAlign w:val="center"/>
          </w:tcPr>
          <w:p w14:paraId="54BE91D7" w14:textId="77777777" w:rsidR="002E5409" w:rsidRPr="000360CE" w:rsidRDefault="002E5409" w:rsidP="00165923">
            <w:pPr>
              <w:spacing w:after="0"/>
              <w:jc w:val="both"/>
              <w:rPr>
                <w:rFonts w:ascii="Gothic720 BT" w:hAnsi="Gothic720 BT" w:cs="Arial"/>
                <w:b/>
                <w:bCs/>
              </w:rPr>
            </w:pPr>
          </w:p>
        </w:tc>
        <w:tc>
          <w:tcPr>
            <w:tcW w:w="1227" w:type="dxa"/>
            <w:gridSpan w:val="2"/>
            <w:vAlign w:val="center"/>
          </w:tcPr>
          <w:p w14:paraId="2DEDC9BC"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738" w:type="dxa"/>
            <w:tcBorders>
              <w:bottom w:val="single" w:sz="4" w:space="0" w:color="auto"/>
            </w:tcBorders>
            <w:vAlign w:val="center"/>
          </w:tcPr>
          <w:p w14:paraId="166108F7"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101</w:t>
            </w:r>
          </w:p>
        </w:tc>
        <w:tc>
          <w:tcPr>
            <w:tcW w:w="2550" w:type="dxa"/>
            <w:gridSpan w:val="4"/>
            <w:vAlign w:val="center"/>
          </w:tcPr>
          <w:p w14:paraId="23A1B324"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Depósitos en Garantía</w:t>
            </w:r>
          </w:p>
        </w:tc>
        <w:tc>
          <w:tcPr>
            <w:tcW w:w="3452" w:type="dxa"/>
            <w:vAlign w:val="center"/>
          </w:tcPr>
          <w:p w14:paraId="0D622387" w14:textId="77777777" w:rsidR="002E5409" w:rsidRPr="000360CE" w:rsidRDefault="002E5409" w:rsidP="00165923">
            <w:pPr>
              <w:spacing w:after="0"/>
              <w:jc w:val="both"/>
              <w:rPr>
                <w:rFonts w:ascii="Gothic720 BT" w:hAnsi="Gothic720 BT" w:cs="Arial"/>
                <w:b/>
                <w:bCs/>
              </w:rPr>
            </w:pPr>
          </w:p>
        </w:tc>
      </w:tr>
      <w:tr w:rsidR="002E5409" w:rsidRPr="000360CE" w14:paraId="4D44B32E" w14:textId="77777777" w:rsidTr="450CFAC6">
        <w:trPr>
          <w:trHeight w:val="227"/>
        </w:trPr>
        <w:tc>
          <w:tcPr>
            <w:tcW w:w="798" w:type="dxa"/>
            <w:gridSpan w:val="2"/>
            <w:vAlign w:val="center"/>
          </w:tcPr>
          <w:p w14:paraId="6EB11592" w14:textId="77777777" w:rsidR="002E5409" w:rsidRPr="000360CE" w:rsidRDefault="002E5409" w:rsidP="00165923">
            <w:pPr>
              <w:spacing w:after="0"/>
              <w:jc w:val="both"/>
              <w:rPr>
                <w:rFonts w:ascii="Gothic720 BT" w:hAnsi="Gothic720 BT" w:cs="Arial"/>
                <w:b/>
                <w:bCs/>
              </w:rPr>
            </w:pPr>
          </w:p>
        </w:tc>
        <w:tc>
          <w:tcPr>
            <w:tcW w:w="723" w:type="dxa"/>
            <w:gridSpan w:val="2"/>
            <w:vAlign w:val="center"/>
          </w:tcPr>
          <w:p w14:paraId="1A95641F" w14:textId="77777777" w:rsidR="002E5409" w:rsidRPr="000360CE" w:rsidRDefault="002E5409" w:rsidP="00165923">
            <w:pPr>
              <w:spacing w:after="0"/>
              <w:jc w:val="both"/>
              <w:rPr>
                <w:rFonts w:ascii="Gothic720 BT" w:hAnsi="Gothic720 BT" w:cs="Arial"/>
                <w:b/>
                <w:bCs/>
              </w:rPr>
            </w:pPr>
          </w:p>
        </w:tc>
        <w:tc>
          <w:tcPr>
            <w:tcW w:w="1607" w:type="dxa"/>
            <w:gridSpan w:val="2"/>
            <w:vAlign w:val="center"/>
          </w:tcPr>
          <w:p w14:paraId="702ECA4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736" w:type="dxa"/>
            <w:tcBorders>
              <w:bottom w:val="single" w:sz="4" w:space="0" w:color="auto"/>
            </w:tcBorders>
            <w:vAlign w:val="center"/>
          </w:tcPr>
          <w:p w14:paraId="4E122D6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266" w:type="dxa"/>
            <w:gridSpan w:val="4"/>
            <w:vAlign w:val="center"/>
          </w:tcPr>
          <w:p w14:paraId="2A63AF31" w14:textId="62A6158B" w:rsidR="002E5409" w:rsidRPr="000360CE" w:rsidRDefault="006359AE" w:rsidP="00165923">
            <w:pPr>
              <w:spacing w:after="0"/>
              <w:jc w:val="both"/>
              <w:rPr>
                <w:rFonts w:ascii="Gothic720 BT" w:hAnsi="Gothic720 BT" w:cs="Arial"/>
                <w:b/>
                <w:bCs/>
              </w:rPr>
            </w:pPr>
            <w:r w:rsidRPr="000360CE">
              <w:rPr>
                <w:rFonts w:ascii="Gothic720 BT" w:hAnsi="Gothic720 BT" w:cs="Arial"/>
                <w:b/>
                <w:bCs/>
              </w:rPr>
              <w:t>Personas sujetas a obligaciones.</w:t>
            </w:r>
          </w:p>
        </w:tc>
      </w:tr>
      <w:tr w:rsidR="002E5409" w:rsidRPr="000360CE" w14:paraId="6AA09845" w14:textId="77777777" w:rsidTr="450CFAC6">
        <w:trPr>
          <w:trHeight w:val="227"/>
        </w:trPr>
        <w:tc>
          <w:tcPr>
            <w:tcW w:w="798" w:type="dxa"/>
            <w:gridSpan w:val="2"/>
            <w:vAlign w:val="center"/>
          </w:tcPr>
          <w:p w14:paraId="5F9AD762" w14:textId="77777777" w:rsidR="002E5409" w:rsidRPr="000360CE" w:rsidRDefault="002E5409" w:rsidP="00165923">
            <w:pPr>
              <w:spacing w:after="0"/>
              <w:jc w:val="both"/>
              <w:rPr>
                <w:rFonts w:ascii="Gothic720 BT" w:hAnsi="Gothic720 BT" w:cs="Arial"/>
                <w:b/>
                <w:bCs/>
              </w:rPr>
            </w:pPr>
          </w:p>
        </w:tc>
        <w:tc>
          <w:tcPr>
            <w:tcW w:w="723" w:type="dxa"/>
            <w:gridSpan w:val="2"/>
            <w:vAlign w:val="center"/>
          </w:tcPr>
          <w:p w14:paraId="5245A51D" w14:textId="77777777" w:rsidR="002E5409" w:rsidRPr="000360CE" w:rsidRDefault="002E5409" w:rsidP="00165923">
            <w:pPr>
              <w:spacing w:after="0"/>
              <w:jc w:val="both"/>
              <w:rPr>
                <w:rFonts w:ascii="Gothic720 BT" w:hAnsi="Gothic720 BT" w:cs="Arial"/>
                <w:b/>
                <w:bCs/>
              </w:rPr>
            </w:pPr>
          </w:p>
        </w:tc>
        <w:tc>
          <w:tcPr>
            <w:tcW w:w="2343" w:type="dxa"/>
            <w:gridSpan w:val="3"/>
            <w:vAlign w:val="center"/>
          </w:tcPr>
          <w:p w14:paraId="54DC338F"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Afectable</w:t>
            </w:r>
          </w:p>
        </w:tc>
        <w:tc>
          <w:tcPr>
            <w:tcW w:w="734" w:type="dxa"/>
            <w:gridSpan w:val="2"/>
            <w:tcBorders>
              <w:bottom w:val="single" w:sz="4" w:space="0" w:color="auto"/>
            </w:tcBorders>
            <w:vAlign w:val="center"/>
          </w:tcPr>
          <w:p w14:paraId="1EB2CF9D"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4532" w:type="dxa"/>
            <w:gridSpan w:val="2"/>
            <w:vAlign w:val="center"/>
          </w:tcPr>
          <w:p w14:paraId="4CD38BA2" w14:textId="55CC15D0" w:rsidR="002E5409" w:rsidRPr="000360CE" w:rsidRDefault="002E5409" w:rsidP="00165923">
            <w:pPr>
              <w:spacing w:after="0"/>
              <w:jc w:val="both"/>
              <w:rPr>
                <w:rFonts w:ascii="Gothic720 BT" w:hAnsi="Gothic720 BT" w:cs="Arial"/>
                <w:b/>
                <w:bCs/>
              </w:rPr>
            </w:pPr>
            <w:r w:rsidRPr="000360CE">
              <w:rPr>
                <w:rFonts w:ascii="Gothic720 BT" w:hAnsi="Gothic720 BT" w:cs="Arial"/>
                <w:b/>
                <w:bCs/>
              </w:rPr>
              <w:t>Nombre de</w:t>
            </w:r>
            <w:r w:rsidR="6E18853D" w:rsidRPr="000360CE">
              <w:rPr>
                <w:rFonts w:ascii="Gothic720 BT" w:hAnsi="Gothic720 BT" w:cs="Arial"/>
                <w:b/>
                <w:bCs/>
              </w:rPr>
              <w:t xml:space="preserve"> la o el d</w:t>
            </w:r>
            <w:r w:rsidRPr="000360CE">
              <w:rPr>
                <w:rFonts w:ascii="Gothic720 BT" w:hAnsi="Gothic720 BT" w:cs="Arial"/>
                <w:b/>
                <w:bCs/>
              </w:rPr>
              <w:t>epositario</w:t>
            </w:r>
          </w:p>
        </w:tc>
      </w:tr>
    </w:tbl>
    <w:p w14:paraId="2DFE87C7" w14:textId="77777777" w:rsidR="002E5409" w:rsidRPr="000360CE" w:rsidRDefault="002E5409" w:rsidP="00165923">
      <w:pPr>
        <w:spacing w:after="0"/>
        <w:jc w:val="both"/>
        <w:rPr>
          <w:rFonts w:ascii="Gothic720 BT" w:hAnsi="Gothic720 BT" w:cs="Arial"/>
          <w:b/>
          <w:bCs/>
        </w:rPr>
      </w:pPr>
    </w:p>
    <w:tbl>
      <w:tblPr>
        <w:tblW w:w="0" w:type="auto"/>
        <w:tblBorders>
          <w:top w:val="singl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CellMar>
          <w:left w:w="70" w:type="dxa"/>
          <w:right w:w="70" w:type="dxa"/>
        </w:tblCellMar>
        <w:tblLook w:val="0000" w:firstRow="0" w:lastRow="0" w:firstColumn="0" w:lastColumn="0" w:noHBand="0" w:noVBand="0"/>
      </w:tblPr>
      <w:tblGrid>
        <w:gridCol w:w="4411"/>
        <w:gridCol w:w="4427"/>
      </w:tblGrid>
      <w:tr w:rsidR="002E5409" w:rsidRPr="000360CE" w14:paraId="49B85E80" w14:textId="77777777" w:rsidTr="00277B4F">
        <w:trPr>
          <w:trHeight w:val="537"/>
        </w:trPr>
        <w:tc>
          <w:tcPr>
            <w:tcW w:w="4479" w:type="dxa"/>
            <w:tcBorders>
              <w:top w:val="single" w:sz="12" w:space="0" w:color="000000" w:themeColor="text1"/>
              <w:right w:val="single" w:sz="12" w:space="0" w:color="000000" w:themeColor="text1"/>
            </w:tcBorders>
          </w:tcPr>
          <w:p w14:paraId="0C729DFD" w14:textId="026A7FCB"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24239BAC" w14:textId="010B457D" w:rsidR="002E5409" w:rsidRPr="000360CE" w:rsidRDefault="002E5409" w:rsidP="00165923">
            <w:pPr>
              <w:numPr>
                <w:ilvl w:val="0"/>
                <w:numId w:val="2"/>
              </w:numPr>
              <w:tabs>
                <w:tab w:val="clear" w:pos="720"/>
                <w:tab w:val="num" w:pos="1201"/>
              </w:tabs>
              <w:spacing w:after="0"/>
              <w:ind w:left="209" w:hanging="209"/>
              <w:jc w:val="both"/>
              <w:rPr>
                <w:rFonts w:ascii="Gothic720 BT" w:hAnsi="Gothic720 BT" w:cs="Arial"/>
              </w:rPr>
            </w:pPr>
            <w:r w:rsidRPr="000360CE">
              <w:rPr>
                <w:rFonts w:ascii="Gothic720 BT" w:hAnsi="Gothic720 BT" w:cs="Arial"/>
              </w:rPr>
              <w:t xml:space="preserve">Importe de cantidades entregadas </w:t>
            </w:r>
            <w:r w:rsidR="5C24C97D" w:rsidRPr="000360CE">
              <w:rPr>
                <w:rFonts w:ascii="Gothic720 BT" w:hAnsi="Gothic720 BT" w:cs="Arial"/>
              </w:rPr>
              <w:t xml:space="preserve">temporalmente </w:t>
            </w:r>
            <w:r w:rsidRPr="000360CE">
              <w:rPr>
                <w:rFonts w:ascii="Gothic720 BT" w:hAnsi="Gothic720 BT" w:cs="Arial"/>
              </w:rPr>
              <w:t xml:space="preserve">a prestadores de bienes o servicios, o autoridades competentes, por concepto de depósito para garantizar </w:t>
            </w:r>
            <w:r w:rsidRPr="000360CE">
              <w:rPr>
                <w:rFonts w:ascii="Gothic720 BT" w:hAnsi="Gothic720 BT" w:cs="Arial"/>
              </w:rPr>
              <w:lastRenderedPageBreak/>
              <w:t>el crédito o pago o el cumplimiento de una obligación.</w:t>
            </w:r>
          </w:p>
        </w:tc>
        <w:tc>
          <w:tcPr>
            <w:tcW w:w="4499" w:type="dxa"/>
            <w:tcBorders>
              <w:top w:val="single" w:sz="12" w:space="0" w:color="000000" w:themeColor="text1"/>
              <w:left w:val="single" w:sz="12" w:space="0" w:color="000000" w:themeColor="text1"/>
              <w:bottom w:val="none" w:sz="12" w:space="0" w:color="000000" w:themeColor="text1"/>
              <w:right w:val="none" w:sz="12" w:space="0" w:color="000000" w:themeColor="text1"/>
            </w:tcBorders>
          </w:tcPr>
          <w:p w14:paraId="0131213E" w14:textId="4AB53290" w:rsidR="002E5409" w:rsidRPr="000360CE" w:rsidRDefault="002E5409" w:rsidP="00165923">
            <w:pPr>
              <w:spacing w:after="0"/>
              <w:jc w:val="both"/>
              <w:rPr>
                <w:rFonts w:ascii="Gothic720 BT" w:hAnsi="Gothic720 BT" w:cs="Arial"/>
                <w:b/>
                <w:bCs/>
              </w:rPr>
            </w:pPr>
            <w:r w:rsidRPr="000360CE">
              <w:rPr>
                <w:rFonts w:ascii="Gothic720 BT" w:hAnsi="Gothic720 BT" w:cs="Arial"/>
                <w:b/>
                <w:bCs/>
              </w:rPr>
              <w:lastRenderedPageBreak/>
              <w:t>Abónese por:</w:t>
            </w:r>
          </w:p>
          <w:p w14:paraId="54D5068A" w14:textId="77777777" w:rsidR="002E5409" w:rsidRPr="000360CE" w:rsidRDefault="002E5409" w:rsidP="00165923">
            <w:pPr>
              <w:numPr>
                <w:ilvl w:val="0"/>
                <w:numId w:val="2"/>
              </w:numPr>
              <w:tabs>
                <w:tab w:val="clear" w:pos="720"/>
                <w:tab w:val="num" w:pos="918"/>
              </w:tabs>
              <w:spacing w:after="0"/>
              <w:ind w:left="194" w:hanging="194"/>
              <w:jc w:val="both"/>
              <w:rPr>
                <w:rFonts w:ascii="Gothic720 BT" w:hAnsi="Gothic720 BT" w:cs="Arial"/>
              </w:rPr>
            </w:pPr>
            <w:r w:rsidRPr="000360CE">
              <w:rPr>
                <w:rFonts w:ascii="Gothic720 BT" w:hAnsi="Gothic720 BT" w:cs="Arial"/>
              </w:rPr>
              <w:t>Reintegro del depósito por término del contrato o convenio con prestadores de bienes o servicios, o por cumplimiento de la obligación.</w:t>
            </w:r>
          </w:p>
          <w:p w14:paraId="0B68ACC3" w14:textId="77777777" w:rsidR="002E5409" w:rsidRPr="000360CE" w:rsidRDefault="002E5409" w:rsidP="00165923">
            <w:pPr>
              <w:spacing w:after="0"/>
              <w:jc w:val="both"/>
              <w:rPr>
                <w:rFonts w:ascii="Gothic720 BT" w:hAnsi="Gothic720 BT" w:cs="Arial"/>
                <w:b/>
                <w:bCs/>
              </w:rPr>
            </w:pPr>
          </w:p>
        </w:tc>
      </w:tr>
      <w:tr w:rsidR="002E5409" w:rsidRPr="000360CE" w14:paraId="682BDA7C" w14:textId="77777777" w:rsidTr="450CFAC6">
        <w:trPr>
          <w:cantSplit/>
          <w:trHeight w:val="531"/>
        </w:trPr>
        <w:tc>
          <w:tcPr>
            <w:tcW w:w="8978" w:type="dxa"/>
            <w:gridSpan w:val="2"/>
            <w:tcBorders>
              <w:top w:val="nil"/>
            </w:tcBorders>
          </w:tcPr>
          <w:p w14:paraId="4F3D4609" w14:textId="77777777" w:rsidR="007F4ADF" w:rsidRPr="000360CE" w:rsidRDefault="007F4ADF" w:rsidP="00165923">
            <w:pPr>
              <w:spacing w:after="0"/>
              <w:jc w:val="both"/>
              <w:rPr>
                <w:rFonts w:ascii="Gothic720 BT" w:hAnsi="Gothic720 BT" w:cs="Arial"/>
                <w:b/>
                <w:bCs/>
              </w:rPr>
            </w:pPr>
          </w:p>
          <w:p w14:paraId="483004B2"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1371D0" w:rsidRPr="000360CE">
              <w:rPr>
                <w:rFonts w:ascii="Gothic720 BT" w:hAnsi="Gothic720 BT" w:cs="Arial"/>
                <w:b/>
                <w:bCs/>
              </w:rPr>
              <w:t xml:space="preserve"> </w:t>
            </w:r>
            <w:r w:rsidRPr="000360CE">
              <w:rPr>
                <w:rFonts w:ascii="Gothic720 BT" w:hAnsi="Gothic720 BT" w:cs="Arial"/>
                <w:bCs/>
              </w:rPr>
              <w:t>Invariablemente deudor.</w:t>
            </w:r>
          </w:p>
          <w:p w14:paraId="6EFC829E" w14:textId="4B27C1A9" w:rsidR="00D81BC3" w:rsidRPr="000360CE" w:rsidRDefault="00D81BC3" w:rsidP="00165923">
            <w:pPr>
              <w:spacing w:after="0"/>
              <w:jc w:val="both"/>
              <w:rPr>
                <w:rFonts w:ascii="Gothic720 BT" w:hAnsi="Gothic720 BT" w:cs="Arial"/>
                <w:b/>
                <w:bCs/>
              </w:rPr>
            </w:pPr>
          </w:p>
        </w:tc>
      </w:tr>
      <w:tr w:rsidR="002E5409" w:rsidRPr="000360CE" w14:paraId="7EADDFAA" w14:textId="77777777" w:rsidTr="450CFAC6">
        <w:trPr>
          <w:cantSplit/>
          <w:trHeight w:val="957"/>
        </w:trPr>
        <w:tc>
          <w:tcPr>
            <w:tcW w:w="8978" w:type="dxa"/>
            <w:gridSpan w:val="2"/>
          </w:tcPr>
          <w:p w14:paraId="709454BA" w14:textId="77777777"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001371D0" w:rsidRPr="000360CE">
              <w:rPr>
                <w:rFonts w:ascii="Gothic720 BT" w:hAnsi="Gothic720 BT" w:cs="Arial"/>
                <w:b/>
                <w:bCs/>
              </w:rPr>
              <w:t xml:space="preserve"> </w:t>
            </w:r>
            <w:r w:rsidRPr="000360CE">
              <w:rPr>
                <w:rFonts w:ascii="Gothic720 BT" w:hAnsi="Gothic720 BT" w:cs="Arial"/>
              </w:rPr>
              <w:t xml:space="preserve">Cantidades otorgadas </w:t>
            </w:r>
            <w:r w:rsidR="4B4D08E7" w:rsidRPr="000360CE">
              <w:rPr>
                <w:rFonts w:ascii="Gothic720 BT" w:hAnsi="Gothic720 BT" w:cs="Arial"/>
              </w:rPr>
              <w:t xml:space="preserve">temporalmente </w:t>
            </w:r>
            <w:r w:rsidRPr="000360CE">
              <w:rPr>
                <w:rFonts w:ascii="Gothic720 BT" w:hAnsi="Gothic720 BT" w:cs="Arial"/>
              </w:rPr>
              <w:t xml:space="preserve">a prestadores de bienes </w:t>
            </w:r>
            <w:r w:rsidR="332E12FE" w:rsidRPr="000360CE">
              <w:rPr>
                <w:rFonts w:ascii="Gothic720 BT" w:hAnsi="Gothic720 BT" w:cs="Arial"/>
              </w:rPr>
              <w:t>o</w:t>
            </w:r>
            <w:r w:rsidRPr="000360CE">
              <w:rPr>
                <w:rFonts w:ascii="Gothic720 BT" w:hAnsi="Gothic720 BT" w:cs="Arial"/>
              </w:rPr>
              <w:t xml:space="preserve"> servicios, o autoridades competentes, como garantía de pago, o del crédito o del cumplimiento de una obligación. </w:t>
            </w:r>
          </w:p>
          <w:p w14:paraId="06BC3E47" w14:textId="3605A489" w:rsidR="00D81BC3" w:rsidRPr="000360CE" w:rsidRDefault="00D81BC3" w:rsidP="00165923">
            <w:pPr>
              <w:spacing w:after="0"/>
              <w:jc w:val="both"/>
              <w:rPr>
                <w:rFonts w:ascii="Gothic720 BT" w:hAnsi="Gothic720 BT" w:cs="Arial"/>
              </w:rPr>
            </w:pPr>
          </w:p>
        </w:tc>
      </w:tr>
      <w:tr w:rsidR="002E5409" w:rsidRPr="000360CE" w14:paraId="3E5DE130" w14:textId="77777777" w:rsidTr="450CFAC6">
        <w:trPr>
          <w:cantSplit/>
          <w:trHeight w:val="663"/>
        </w:trPr>
        <w:tc>
          <w:tcPr>
            <w:tcW w:w="8978" w:type="dxa"/>
            <w:gridSpan w:val="2"/>
          </w:tcPr>
          <w:p w14:paraId="7417567D" w14:textId="1310964B"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7A4577" w:rsidRPr="000360CE">
              <w:rPr>
                <w:rFonts w:ascii="Gothic720 BT" w:hAnsi="Gothic720 BT" w:cs="Arial"/>
                <w:b/>
                <w:bCs/>
              </w:rPr>
              <w:t xml:space="preserve"> </w:t>
            </w:r>
            <w:r w:rsidRPr="000360CE">
              <w:rPr>
                <w:rFonts w:ascii="Gothic720 BT" w:hAnsi="Gothic720 BT" w:cs="Arial"/>
                <w:bCs/>
              </w:rPr>
              <w:t>Contra auxiliar.</w:t>
            </w:r>
          </w:p>
        </w:tc>
      </w:tr>
      <w:tr w:rsidR="002E5409" w:rsidRPr="000360CE" w14:paraId="504BA582" w14:textId="77777777" w:rsidTr="450CFAC6">
        <w:trPr>
          <w:cantSplit/>
          <w:trHeight w:val="957"/>
        </w:trPr>
        <w:tc>
          <w:tcPr>
            <w:tcW w:w="8978" w:type="dxa"/>
            <w:gridSpan w:val="2"/>
          </w:tcPr>
          <w:p w14:paraId="63EA066F" w14:textId="77777777"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192D9BFF" w14:textId="77777777" w:rsidR="00D81BC3" w:rsidRPr="000360CE" w:rsidRDefault="00D81BC3" w:rsidP="00165923">
            <w:pPr>
              <w:spacing w:after="0"/>
              <w:rPr>
                <w:rFonts w:ascii="Gothic720 BT" w:hAnsi="Gothic720 BT" w:cs="Arial"/>
                <w:b/>
                <w:bCs/>
              </w:rPr>
            </w:pPr>
          </w:p>
          <w:p w14:paraId="4C850B74"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Deberá llevarse un control de los depósitos entregados.</w:t>
            </w:r>
          </w:p>
          <w:p w14:paraId="271550C9"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Por cada depósito deberá llevarse un auxiliar, para verificar que el avance sea congruente con lo estipulado en el convenio o contrato signado, o con lo ordenado por la autoridad competente.</w:t>
            </w:r>
          </w:p>
          <w:p w14:paraId="77C8FB38" w14:textId="77777777" w:rsidR="002E5409" w:rsidRPr="000360CE" w:rsidRDefault="002E5409" w:rsidP="00165923">
            <w:pPr>
              <w:numPr>
                <w:ilvl w:val="0"/>
                <w:numId w:val="2"/>
              </w:numPr>
              <w:tabs>
                <w:tab w:val="clear" w:pos="720"/>
                <w:tab w:val="num" w:pos="918"/>
              </w:tabs>
              <w:spacing w:after="0"/>
              <w:ind w:left="492"/>
              <w:rPr>
                <w:rFonts w:ascii="Gothic720 BT" w:hAnsi="Gothic720 BT" w:cs="Arial"/>
              </w:rPr>
            </w:pPr>
            <w:r w:rsidRPr="000360CE">
              <w:rPr>
                <w:rFonts w:ascii="Gothic720 BT" w:hAnsi="Gothic720 BT" w:cs="Arial"/>
              </w:rPr>
              <w:t>En algunos casos se requerirá documentación de institución afianzadora.</w:t>
            </w:r>
          </w:p>
          <w:p w14:paraId="338D827A" w14:textId="77777777" w:rsidR="002E5409" w:rsidRPr="000360CE" w:rsidRDefault="002E5409" w:rsidP="00165923">
            <w:pPr>
              <w:numPr>
                <w:ilvl w:val="0"/>
                <w:numId w:val="2"/>
              </w:numPr>
              <w:tabs>
                <w:tab w:val="clear" w:pos="720"/>
                <w:tab w:val="num" w:pos="918"/>
              </w:tabs>
              <w:spacing w:after="0"/>
              <w:ind w:left="492"/>
              <w:jc w:val="both"/>
              <w:rPr>
                <w:rFonts w:ascii="Gothic720 BT" w:hAnsi="Gothic720 BT" w:cs="Arial"/>
                <w:bCs/>
              </w:rPr>
            </w:pPr>
            <w:r w:rsidRPr="000360CE">
              <w:rPr>
                <w:rFonts w:ascii="Gothic720 BT" w:hAnsi="Gothic720 BT" w:cs="Arial"/>
                <w:bCs/>
              </w:rPr>
              <w:t>Con objeto de que los importes entregados a terceros por diferentes conceptos sean comprobables y/o recuperables, deberá solicitarse al prestador de servicios o bien un recibo por la garantía otorgada.</w:t>
            </w:r>
          </w:p>
          <w:p w14:paraId="745A8921" w14:textId="77777777" w:rsidR="002E5409" w:rsidRPr="000360CE" w:rsidRDefault="002E5409" w:rsidP="00165923">
            <w:pPr>
              <w:spacing w:after="0"/>
              <w:ind w:left="492"/>
              <w:jc w:val="both"/>
              <w:rPr>
                <w:rFonts w:ascii="Gothic720 BT" w:hAnsi="Gothic720 BT" w:cs="Arial"/>
                <w:bCs/>
              </w:rPr>
            </w:pPr>
          </w:p>
        </w:tc>
      </w:tr>
    </w:tbl>
    <w:p w14:paraId="1F8A0AB8" w14:textId="3458BA89" w:rsidR="00D81BC3" w:rsidRPr="000360CE" w:rsidRDefault="00D81BC3" w:rsidP="00165923">
      <w:pPr>
        <w:pStyle w:val="Ttulo8"/>
        <w:pBdr>
          <w:bottom w:val="single" w:sz="24" w:space="11" w:color="auto"/>
        </w:pBdr>
        <w:spacing w:line="276" w:lineRule="auto"/>
        <w:rPr>
          <w:rFonts w:ascii="Gothic720 BT" w:hAnsi="Gothic720 BT" w:cs="Arial"/>
          <w:sz w:val="22"/>
          <w:szCs w:val="22"/>
        </w:rPr>
      </w:pPr>
    </w:p>
    <w:p w14:paraId="4AF8DE2E" w14:textId="77777777" w:rsidR="00D81BC3" w:rsidRPr="000360CE" w:rsidRDefault="00D81BC3">
      <w:pPr>
        <w:rPr>
          <w:rFonts w:ascii="Gothic720 BT" w:eastAsia="Times New Roman" w:hAnsi="Gothic720 BT" w:cs="Arial"/>
          <w:b/>
          <w:lang w:eastAsia="es-ES"/>
        </w:rPr>
      </w:pPr>
      <w:r w:rsidRPr="000360CE">
        <w:rPr>
          <w:rFonts w:ascii="Gothic720 BT" w:hAnsi="Gothic720 BT" w:cs="Arial"/>
        </w:rPr>
        <w:br w:type="page"/>
      </w:r>
    </w:p>
    <w:p w14:paraId="3C159199" w14:textId="05C63273" w:rsidR="002E5409" w:rsidRPr="000360CE" w:rsidRDefault="002E5409" w:rsidP="00165923">
      <w:pPr>
        <w:pStyle w:val="Ttulo8"/>
        <w:pBdr>
          <w:bottom w:val="single" w:sz="24" w:space="11"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BALANCE</w:t>
      </w:r>
    </w:p>
    <w:p w14:paraId="227F654A" w14:textId="77777777" w:rsidR="002E5409" w:rsidRPr="000360CE" w:rsidRDefault="002E5409" w:rsidP="00165923">
      <w:pPr>
        <w:pStyle w:val="Ttulo8"/>
        <w:pBdr>
          <w:bottom w:val="single" w:sz="24" w:space="11" w:color="auto"/>
        </w:pBdr>
        <w:spacing w:line="276" w:lineRule="auto"/>
        <w:rPr>
          <w:rFonts w:ascii="Gothic720 BT" w:hAnsi="Gothic720 BT" w:cs="Arial"/>
          <w:sz w:val="22"/>
          <w:szCs w:val="22"/>
        </w:rPr>
      </w:pPr>
      <w:r w:rsidRPr="000360CE">
        <w:rPr>
          <w:rFonts w:ascii="Gothic720 BT" w:hAnsi="Gothic720 BT" w:cs="Arial"/>
          <w:sz w:val="22"/>
          <w:szCs w:val="22"/>
        </w:rPr>
        <w:t xml:space="preserve">PASIVO CIRCULANTE </w:t>
      </w:r>
    </w:p>
    <w:p w14:paraId="0175B9AA" w14:textId="77777777" w:rsidR="008745B9" w:rsidRPr="000360CE" w:rsidRDefault="008745B9" w:rsidP="00165923">
      <w:pPr>
        <w:spacing w:after="0"/>
        <w:jc w:val="both"/>
        <w:rPr>
          <w:rFonts w:ascii="Gothic720 BT" w:hAnsi="Gothic720 BT" w:cs="Arial"/>
          <w:b/>
        </w:rPr>
      </w:pPr>
    </w:p>
    <w:p w14:paraId="79DF23C1" w14:textId="75975E2E" w:rsidR="002E5409" w:rsidRPr="000360CE" w:rsidRDefault="002E5409" w:rsidP="00165923">
      <w:pPr>
        <w:spacing w:after="0"/>
        <w:jc w:val="both"/>
        <w:rPr>
          <w:rFonts w:ascii="Gothic720 BT" w:hAnsi="Gothic720 BT" w:cs="Arial"/>
        </w:rPr>
      </w:pPr>
      <w:r w:rsidRPr="000360CE">
        <w:rPr>
          <w:rFonts w:ascii="Gothic720 BT" w:hAnsi="Gothic720 BT" w:cs="Arial"/>
          <w:b/>
          <w:bCs/>
        </w:rPr>
        <w:t>200 PASIVO:</w:t>
      </w:r>
      <w:r w:rsidRPr="000360CE">
        <w:rPr>
          <w:rFonts w:ascii="Gothic720 BT" w:hAnsi="Gothic720 BT" w:cs="Arial"/>
        </w:rPr>
        <w:t xml:space="preserve"> Comprende todas las operaciones o transacciones económicas de </w:t>
      </w:r>
      <w:r w:rsidR="009C08D0" w:rsidRPr="000360CE">
        <w:rPr>
          <w:rFonts w:ascii="Gothic720 BT" w:hAnsi="Gothic720 BT" w:cs="Arial"/>
        </w:rPr>
        <w:t>las p</w:t>
      </w:r>
      <w:r w:rsidR="009C08D0" w:rsidRPr="000360CE">
        <w:rPr>
          <w:rFonts w:ascii="Gothic720 BT" w:hAnsi="Gothic720 BT" w:cs="Arial"/>
          <w:lang w:eastAsia="es-MX"/>
        </w:rPr>
        <w:t>ersonas sujetas a obligaciones</w:t>
      </w:r>
      <w:r w:rsidR="009C08D0" w:rsidRPr="000360CE">
        <w:rPr>
          <w:rFonts w:ascii="Gothic720 BT" w:hAnsi="Gothic720 BT" w:cs="Arial"/>
        </w:rPr>
        <w:t xml:space="preserve"> </w:t>
      </w:r>
      <w:r w:rsidRPr="000360CE">
        <w:rPr>
          <w:rFonts w:ascii="Gothic720 BT" w:hAnsi="Gothic720 BT" w:cs="Arial"/>
        </w:rPr>
        <w:t>que generen una obligación ineludible con un tercero, deberán respaldarse con la documentación que demuestre la prestación del servicio o la adquisición de los bienes. Su registro contable se efectuará de conformidad con las Normas de Información Financiera relativas a su cumplimiento.</w:t>
      </w:r>
    </w:p>
    <w:p w14:paraId="79665985" w14:textId="77777777" w:rsidR="00D81BC3" w:rsidRPr="000360CE" w:rsidRDefault="00D81BC3" w:rsidP="00165923">
      <w:pPr>
        <w:spacing w:after="0"/>
        <w:jc w:val="both"/>
        <w:rPr>
          <w:rFonts w:ascii="Gothic720 BT" w:hAnsi="Gothic720 BT" w:cs="Arial"/>
        </w:rPr>
      </w:pPr>
    </w:p>
    <w:p w14:paraId="3ACFDE7C" w14:textId="59B96F7F" w:rsidR="002E5409" w:rsidRPr="000360CE" w:rsidRDefault="002E5409" w:rsidP="00165923">
      <w:pPr>
        <w:spacing w:after="0"/>
        <w:jc w:val="both"/>
        <w:rPr>
          <w:rFonts w:ascii="Gothic720 BT" w:hAnsi="Gothic720 BT"/>
          <w:shd w:val="clear" w:color="auto" w:fill="FFFFFF"/>
        </w:rPr>
      </w:pPr>
      <w:r w:rsidRPr="000360CE">
        <w:rPr>
          <w:rFonts w:ascii="Gothic720 BT" w:hAnsi="Gothic720 BT" w:cs="Arial"/>
          <w:b/>
          <w:bCs/>
        </w:rPr>
        <w:t>002 PASIVO CIRCULANTE:</w:t>
      </w:r>
      <w:r w:rsidRPr="000360CE">
        <w:rPr>
          <w:rFonts w:ascii="Gothic720 BT" w:hAnsi="Gothic720 BT" w:cs="Arial"/>
        </w:rPr>
        <w:t xml:space="preserve"> Representan las </w:t>
      </w:r>
      <w:r w:rsidRPr="000360CE">
        <w:rPr>
          <w:rStyle w:val="Textoennegrita"/>
          <w:rFonts w:ascii="Gothic720 BT" w:hAnsi="Gothic720 BT"/>
          <w:b w:val="0"/>
          <w:bCs w:val="0"/>
          <w:bdr w:val="none" w:sz="0" w:space="0" w:color="auto" w:frame="1"/>
          <w:shd w:val="clear" w:color="auto" w:fill="FFFFFF"/>
        </w:rPr>
        <w:t>deudas a corto plazo</w:t>
      </w:r>
      <w:r w:rsidRPr="000360CE">
        <w:rPr>
          <w:rFonts w:ascii="Gothic720 BT" w:hAnsi="Gothic720 BT"/>
          <w:b/>
          <w:bCs/>
          <w:shd w:val="clear" w:color="auto" w:fill="FFFFFF"/>
        </w:rPr>
        <w:t>,</w:t>
      </w:r>
      <w:r w:rsidRPr="000360CE">
        <w:rPr>
          <w:rFonts w:ascii="Gothic720 BT" w:hAnsi="Gothic720 BT"/>
          <w:shd w:val="clear" w:color="auto" w:fill="FFFFFF"/>
        </w:rPr>
        <w:t xml:space="preserve"> que deben ser pagadas en un</w:t>
      </w:r>
      <w:r w:rsidR="002A6067" w:rsidRPr="000360CE">
        <w:rPr>
          <w:rFonts w:ascii="Gothic720 BT" w:hAnsi="Gothic720 BT"/>
          <w:shd w:val="clear" w:color="auto" w:fill="FFFFFF"/>
        </w:rPr>
        <w:t xml:space="preserve"> </w:t>
      </w:r>
      <w:r w:rsidRPr="000360CE">
        <w:rPr>
          <w:rStyle w:val="Textoennegrita"/>
          <w:rFonts w:ascii="Gothic720 BT" w:hAnsi="Gothic720 BT"/>
          <w:b w:val="0"/>
          <w:bCs w:val="0"/>
          <w:bdr w:val="none" w:sz="0" w:space="0" w:color="auto" w:frame="1"/>
          <w:shd w:val="clear" w:color="auto" w:fill="FFFFFF"/>
        </w:rPr>
        <w:t>plazo inferior a los doce meses</w:t>
      </w:r>
      <w:r w:rsidRPr="000360CE">
        <w:rPr>
          <w:rFonts w:ascii="Gothic720 BT" w:hAnsi="Gothic720 BT"/>
          <w:shd w:val="clear" w:color="auto" w:fill="FFFFFF"/>
        </w:rPr>
        <w:t>.</w:t>
      </w:r>
      <w:r w:rsidR="00F41B44" w:rsidRPr="000360CE">
        <w:rPr>
          <w:rFonts w:ascii="Gothic720 BT" w:hAnsi="Gothic720 BT"/>
          <w:shd w:val="clear" w:color="auto" w:fill="FFFFFF"/>
        </w:rPr>
        <w:t xml:space="preserve"> P</w:t>
      </w:r>
      <w:r w:rsidRPr="000360CE">
        <w:rPr>
          <w:rFonts w:ascii="Gothic720 BT" w:hAnsi="Gothic720 BT"/>
          <w:shd w:val="clear" w:color="auto" w:fill="FFFFFF"/>
        </w:rPr>
        <w:t xml:space="preserve">or lo tanto, </w:t>
      </w:r>
      <w:r w:rsidR="00F41B44" w:rsidRPr="000360CE">
        <w:rPr>
          <w:rFonts w:ascii="Gothic720 BT" w:hAnsi="Gothic720 BT"/>
          <w:shd w:val="clear" w:color="auto" w:fill="FFFFFF"/>
        </w:rPr>
        <w:t xml:space="preserve">se trata </w:t>
      </w:r>
      <w:r w:rsidRPr="000360CE">
        <w:rPr>
          <w:rFonts w:ascii="Gothic720 BT" w:hAnsi="Gothic720 BT"/>
          <w:shd w:val="clear" w:color="auto" w:fill="FFFFFF"/>
        </w:rPr>
        <w:t xml:space="preserve">del pasivo exigible a corto plazo que es circulante ya que no existe intención de que permanezca </w:t>
      </w:r>
      <w:r w:rsidR="009A1432" w:rsidRPr="000360CE">
        <w:rPr>
          <w:rFonts w:ascii="Gothic720 BT" w:hAnsi="Gothic720 BT"/>
          <w:shd w:val="clear" w:color="auto" w:fill="FFFFFF"/>
        </w:rPr>
        <w:t>a</w:t>
      </w:r>
      <w:r w:rsidRPr="000360CE">
        <w:rPr>
          <w:rFonts w:ascii="Gothic720 BT" w:hAnsi="Gothic720 BT"/>
          <w:shd w:val="clear" w:color="auto" w:fill="FFFFFF"/>
        </w:rPr>
        <w:t xml:space="preserve"> </w:t>
      </w:r>
      <w:r w:rsidR="006359AE" w:rsidRPr="000360CE">
        <w:rPr>
          <w:rFonts w:ascii="Gothic720 BT" w:hAnsi="Gothic720 BT" w:cs="Arial"/>
        </w:rPr>
        <w:t>las p</w:t>
      </w:r>
      <w:r w:rsidR="006359AE" w:rsidRPr="000360CE">
        <w:rPr>
          <w:rFonts w:ascii="Gothic720 BT" w:hAnsi="Gothic720 BT" w:cs="Arial"/>
          <w:lang w:eastAsia="es-MX"/>
        </w:rPr>
        <w:t>ersonas sujetas a obligaciones</w:t>
      </w:r>
      <w:r w:rsidR="006359AE" w:rsidRPr="000360CE">
        <w:rPr>
          <w:rFonts w:ascii="Gothic720 BT" w:hAnsi="Gothic720 BT"/>
          <w:shd w:val="clear" w:color="auto" w:fill="FFFFFF"/>
        </w:rPr>
        <w:t xml:space="preserve"> </w:t>
      </w:r>
      <w:r w:rsidRPr="000360CE">
        <w:rPr>
          <w:rFonts w:ascii="Gothic720 BT" w:hAnsi="Gothic720 BT"/>
          <w:shd w:val="clear" w:color="auto" w:fill="FFFFFF"/>
        </w:rPr>
        <w:t>durante mucho tiempo y está en constante rotación o movimiento.</w:t>
      </w:r>
    </w:p>
    <w:p w14:paraId="22EEE64F" w14:textId="77777777" w:rsidR="00D81BC3" w:rsidRPr="000360CE" w:rsidRDefault="00D81BC3" w:rsidP="00165923">
      <w:pPr>
        <w:spacing w:after="0"/>
        <w:jc w:val="both"/>
        <w:rPr>
          <w:rFonts w:ascii="Gothic720 BT" w:hAnsi="Gothic720 BT" w:cs="Arial"/>
        </w:rPr>
      </w:pPr>
    </w:p>
    <w:p w14:paraId="5344086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7F9ADF5A" w14:textId="77777777" w:rsidR="00D81BC3" w:rsidRPr="000360CE" w:rsidRDefault="00D81BC3" w:rsidP="00165923">
      <w:pPr>
        <w:spacing w:after="0"/>
        <w:jc w:val="both"/>
        <w:rPr>
          <w:rFonts w:ascii="Gothic720 BT" w:hAnsi="Gothic720 BT" w:cs="Arial"/>
          <w:b/>
          <w:bCs/>
        </w:rPr>
      </w:pPr>
    </w:p>
    <w:p w14:paraId="7403C131" w14:textId="18FCA1BA"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201 PROVEEDORES:</w:t>
      </w:r>
      <w:r w:rsidRPr="000360CE">
        <w:rPr>
          <w:rFonts w:ascii="Gothic720 BT" w:hAnsi="Gothic720 BT" w:cs="Arial"/>
        </w:rPr>
        <w:t xml:space="preserve"> Son obligaciones de pago derivadas de la compra de bienes o servicios para el adecuado funcionamiento de </w:t>
      </w:r>
      <w:r w:rsidR="009C08D0" w:rsidRPr="000360CE">
        <w:rPr>
          <w:rFonts w:ascii="Gothic720 BT" w:hAnsi="Gothic720 BT" w:cs="Arial"/>
        </w:rPr>
        <w:t>las p</w:t>
      </w:r>
      <w:r w:rsidR="009C08D0" w:rsidRPr="000360CE">
        <w:rPr>
          <w:rFonts w:ascii="Gothic720 BT" w:hAnsi="Gothic720 BT" w:cs="Arial"/>
          <w:lang w:eastAsia="es-MX"/>
        </w:rPr>
        <w:t>ersonas sujetas a obligaciones</w:t>
      </w:r>
      <w:r w:rsidRPr="000360CE">
        <w:rPr>
          <w:rFonts w:ascii="Gothic720 BT" w:hAnsi="Gothic720 BT" w:cs="Arial"/>
        </w:rPr>
        <w:t>, por cuyo adeudo no se firman títulos de crédito.</w:t>
      </w:r>
    </w:p>
    <w:p w14:paraId="493EDA10" w14:textId="77777777" w:rsidR="00D81BC3" w:rsidRPr="000360CE" w:rsidRDefault="00D81BC3" w:rsidP="00165923">
      <w:pPr>
        <w:spacing w:after="0"/>
        <w:jc w:val="both"/>
        <w:rPr>
          <w:rFonts w:ascii="Gothic720 BT" w:hAnsi="Gothic720 BT" w:cs="Arial"/>
        </w:rPr>
      </w:pPr>
    </w:p>
    <w:p w14:paraId="09C7774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4437995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24016695" w14:textId="4957060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006359AE" w:rsidRPr="000360CE">
        <w:rPr>
          <w:rFonts w:ascii="Gothic720 BT" w:hAnsi="Gothic720 BT"/>
          <w:sz w:val="22"/>
          <w:szCs w:val="22"/>
          <w:lang w:val="es-MX"/>
        </w:rPr>
        <w:t>Personas</w:t>
      </w:r>
      <w:proofErr w:type="gramEnd"/>
      <w:r w:rsidR="006359AE" w:rsidRPr="000360CE">
        <w:rPr>
          <w:rFonts w:ascii="Gothic720 BT" w:hAnsi="Gothic720 BT"/>
          <w:sz w:val="22"/>
          <w:szCs w:val="22"/>
          <w:lang w:val="es-MX"/>
        </w:rPr>
        <w:t xml:space="preserve"> sujetas a obligaciones.</w:t>
      </w:r>
    </w:p>
    <w:p w14:paraId="64C937C5"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66D720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7FBB90B6" w14:textId="77777777" w:rsidR="002E5409" w:rsidRPr="000360CE" w:rsidRDefault="002E5409" w:rsidP="00165923">
      <w:pPr>
        <w:spacing w:after="0"/>
        <w:rPr>
          <w:rFonts w:ascii="Gothic720 BT" w:hAnsi="Gothic720 BT" w:cs="Arial"/>
        </w:rPr>
      </w:pPr>
    </w:p>
    <w:p w14:paraId="278FEF81" w14:textId="63080807"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del </w:t>
      </w:r>
      <w:r w:rsidR="4ED59851" w:rsidRPr="000360CE">
        <w:rPr>
          <w:rFonts w:ascii="Gothic720 BT" w:hAnsi="Gothic720 BT" w:cs="Arial"/>
          <w:b/>
          <w:bCs/>
        </w:rPr>
        <w:t>p</w:t>
      </w:r>
      <w:r w:rsidRPr="000360CE">
        <w:rPr>
          <w:rFonts w:ascii="Gothic720 BT" w:hAnsi="Gothic720 BT" w:cs="Arial"/>
          <w:b/>
          <w:bCs/>
        </w:rPr>
        <w:t>roveedor.</w:t>
      </w:r>
      <w:r w:rsidR="00090527" w:rsidRPr="000360CE">
        <w:rPr>
          <w:rFonts w:ascii="Gothic720 BT" w:hAnsi="Gothic720 BT" w:cs="Arial"/>
          <w:b/>
          <w:bCs/>
        </w:rPr>
        <w:t xml:space="preserve"> </w:t>
      </w:r>
    </w:p>
    <w:p w14:paraId="451DC544" w14:textId="77777777" w:rsidR="00D81BC3" w:rsidRPr="000360CE" w:rsidRDefault="00D81BC3" w:rsidP="00165923">
      <w:pPr>
        <w:spacing w:after="0"/>
        <w:jc w:val="both"/>
        <w:rPr>
          <w:rFonts w:ascii="Gothic720 BT" w:hAnsi="Gothic720 BT" w:cs="Arial"/>
        </w:rPr>
      </w:pPr>
    </w:p>
    <w:p w14:paraId="57E3F6D6"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PROVEEDORES</w:t>
      </w:r>
    </w:p>
    <w:tbl>
      <w:tblPr>
        <w:tblW w:w="5246" w:type="pct"/>
        <w:tblLayout w:type="fixed"/>
        <w:tblCellMar>
          <w:left w:w="70" w:type="dxa"/>
          <w:right w:w="70" w:type="dxa"/>
        </w:tblCellMar>
        <w:tblLook w:val="0000" w:firstRow="0" w:lastRow="0" w:firstColumn="0" w:lastColumn="0" w:noHBand="0" w:noVBand="0"/>
      </w:tblPr>
      <w:tblGrid>
        <w:gridCol w:w="308"/>
        <w:gridCol w:w="488"/>
        <w:gridCol w:w="367"/>
        <w:gridCol w:w="388"/>
        <w:gridCol w:w="695"/>
        <w:gridCol w:w="651"/>
        <w:gridCol w:w="74"/>
        <w:gridCol w:w="725"/>
        <w:gridCol w:w="582"/>
        <w:gridCol w:w="371"/>
        <w:gridCol w:w="4624"/>
      </w:tblGrid>
      <w:tr w:rsidR="002E5409" w:rsidRPr="000360CE" w14:paraId="071DDEB7" w14:textId="77777777" w:rsidTr="00615294">
        <w:trPr>
          <w:trHeight w:val="227"/>
        </w:trPr>
        <w:tc>
          <w:tcPr>
            <w:tcW w:w="429" w:type="pct"/>
            <w:gridSpan w:val="2"/>
            <w:vAlign w:val="center"/>
          </w:tcPr>
          <w:p w14:paraId="5F815AD0"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Título</w:t>
            </w:r>
          </w:p>
        </w:tc>
        <w:tc>
          <w:tcPr>
            <w:tcW w:w="407" w:type="pct"/>
            <w:gridSpan w:val="2"/>
            <w:tcBorders>
              <w:bottom w:val="single" w:sz="4" w:space="0" w:color="auto"/>
            </w:tcBorders>
            <w:vAlign w:val="center"/>
          </w:tcPr>
          <w:p w14:paraId="0085CD0F"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200</w:t>
            </w:r>
          </w:p>
        </w:tc>
        <w:tc>
          <w:tcPr>
            <w:tcW w:w="726" w:type="pct"/>
            <w:gridSpan w:val="2"/>
            <w:vAlign w:val="center"/>
          </w:tcPr>
          <w:p w14:paraId="281876B7"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Pasivo</w:t>
            </w:r>
          </w:p>
        </w:tc>
        <w:tc>
          <w:tcPr>
            <w:tcW w:w="3437" w:type="pct"/>
            <w:gridSpan w:val="5"/>
            <w:vAlign w:val="center"/>
          </w:tcPr>
          <w:p w14:paraId="4D8F2226" w14:textId="77777777" w:rsidR="002E5409" w:rsidRPr="000360CE" w:rsidRDefault="002E5409" w:rsidP="00165923">
            <w:pPr>
              <w:spacing w:after="0"/>
              <w:jc w:val="both"/>
              <w:rPr>
                <w:rFonts w:ascii="Gothic720 BT" w:hAnsi="Gothic720 BT" w:cs="Arial"/>
                <w:b/>
                <w:bCs/>
              </w:rPr>
            </w:pPr>
          </w:p>
        </w:tc>
      </w:tr>
      <w:tr w:rsidR="002E5409" w:rsidRPr="000360CE" w14:paraId="1E413887" w14:textId="77777777" w:rsidTr="00615294">
        <w:trPr>
          <w:trHeight w:val="227"/>
        </w:trPr>
        <w:tc>
          <w:tcPr>
            <w:tcW w:w="166" w:type="pct"/>
            <w:vAlign w:val="center"/>
          </w:tcPr>
          <w:p w14:paraId="1FF5D89E" w14:textId="77777777" w:rsidR="002E5409" w:rsidRPr="000360CE" w:rsidRDefault="002E5409" w:rsidP="00165923">
            <w:pPr>
              <w:spacing w:after="0"/>
              <w:jc w:val="both"/>
              <w:rPr>
                <w:rFonts w:ascii="Gothic720 BT" w:hAnsi="Gothic720 BT" w:cs="Arial"/>
                <w:b/>
                <w:bCs/>
              </w:rPr>
            </w:pPr>
          </w:p>
        </w:tc>
        <w:tc>
          <w:tcPr>
            <w:tcW w:w="670" w:type="pct"/>
            <w:gridSpan w:val="3"/>
            <w:vAlign w:val="center"/>
          </w:tcPr>
          <w:p w14:paraId="3583D979"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374" w:type="pct"/>
            <w:tcBorders>
              <w:bottom w:val="single" w:sz="4" w:space="0" w:color="auto"/>
            </w:tcBorders>
            <w:vAlign w:val="center"/>
          </w:tcPr>
          <w:p w14:paraId="1E3ADA0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002</w:t>
            </w:r>
          </w:p>
        </w:tc>
        <w:tc>
          <w:tcPr>
            <w:tcW w:w="782" w:type="pct"/>
            <w:gridSpan w:val="3"/>
            <w:vAlign w:val="center"/>
          </w:tcPr>
          <w:p w14:paraId="52CA83E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Circulante</w:t>
            </w:r>
          </w:p>
        </w:tc>
        <w:tc>
          <w:tcPr>
            <w:tcW w:w="3007" w:type="pct"/>
            <w:gridSpan w:val="3"/>
            <w:vAlign w:val="center"/>
          </w:tcPr>
          <w:p w14:paraId="3E31F999" w14:textId="77777777" w:rsidR="002E5409" w:rsidRPr="000360CE" w:rsidRDefault="002E5409" w:rsidP="00165923">
            <w:pPr>
              <w:spacing w:after="0"/>
              <w:jc w:val="both"/>
              <w:rPr>
                <w:rFonts w:ascii="Gothic720 BT" w:hAnsi="Gothic720 BT" w:cs="Arial"/>
                <w:b/>
                <w:bCs/>
              </w:rPr>
            </w:pPr>
          </w:p>
        </w:tc>
      </w:tr>
      <w:tr w:rsidR="002E5409" w:rsidRPr="000360CE" w14:paraId="39C05644" w14:textId="77777777" w:rsidTr="00615294">
        <w:trPr>
          <w:trHeight w:val="227"/>
        </w:trPr>
        <w:tc>
          <w:tcPr>
            <w:tcW w:w="429" w:type="pct"/>
            <w:gridSpan w:val="2"/>
            <w:vAlign w:val="center"/>
          </w:tcPr>
          <w:p w14:paraId="472253A2" w14:textId="77777777" w:rsidR="002E5409" w:rsidRPr="000360CE" w:rsidRDefault="002E5409" w:rsidP="00165923">
            <w:pPr>
              <w:spacing w:after="0"/>
              <w:jc w:val="both"/>
              <w:rPr>
                <w:rFonts w:ascii="Gothic720 BT" w:hAnsi="Gothic720 BT" w:cs="Arial"/>
                <w:b/>
                <w:bCs/>
              </w:rPr>
            </w:pPr>
          </w:p>
        </w:tc>
        <w:tc>
          <w:tcPr>
            <w:tcW w:w="198" w:type="pct"/>
            <w:vAlign w:val="center"/>
          </w:tcPr>
          <w:p w14:paraId="0AEF375C" w14:textId="77777777" w:rsidR="002E5409" w:rsidRPr="000360CE" w:rsidRDefault="002E5409" w:rsidP="00165923">
            <w:pPr>
              <w:spacing w:after="0"/>
              <w:jc w:val="both"/>
              <w:rPr>
                <w:rFonts w:ascii="Gothic720 BT" w:hAnsi="Gothic720 BT" w:cs="Arial"/>
                <w:b/>
                <w:bCs/>
              </w:rPr>
            </w:pPr>
          </w:p>
        </w:tc>
        <w:tc>
          <w:tcPr>
            <w:tcW w:w="584" w:type="pct"/>
            <w:gridSpan w:val="2"/>
            <w:vAlign w:val="center"/>
          </w:tcPr>
          <w:p w14:paraId="162B7F2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391" w:type="pct"/>
            <w:gridSpan w:val="2"/>
            <w:tcBorders>
              <w:bottom w:val="single" w:sz="4" w:space="0" w:color="auto"/>
            </w:tcBorders>
            <w:vAlign w:val="center"/>
          </w:tcPr>
          <w:p w14:paraId="1DBA57AF"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201</w:t>
            </w:r>
          </w:p>
        </w:tc>
        <w:tc>
          <w:tcPr>
            <w:tcW w:w="905" w:type="pct"/>
            <w:gridSpan w:val="3"/>
            <w:vAlign w:val="center"/>
          </w:tcPr>
          <w:p w14:paraId="10C29DD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Proveedores</w:t>
            </w:r>
          </w:p>
        </w:tc>
        <w:tc>
          <w:tcPr>
            <w:tcW w:w="2493" w:type="pct"/>
            <w:vAlign w:val="center"/>
          </w:tcPr>
          <w:p w14:paraId="152EA6C3" w14:textId="77777777" w:rsidR="002E5409" w:rsidRPr="000360CE" w:rsidRDefault="002E5409" w:rsidP="00165923">
            <w:pPr>
              <w:spacing w:after="0"/>
              <w:jc w:val="both"/>
              <w:rPr>
                <w:rFonts w:ascii="Gothic720 BT" w:hAnsi="Gothic720 BT" w:cs="Arial"/>
                <w:b/>
                <w:bCs/>
              </w:rPr>
            </w:pPr>
          </w:p>
        </w:tc>
      </w:tr>
      <w:tr w:rsidR="002E5409" w:rsidRPr="000360CE" w14:paraId="2C4B83C5" w14:textId="77777777" w:rsidTr="00615294">
        <w:trPr>
          <w:trHeight w:val="227"/>
        </w:trPr>
        <w:tc>
          <w:tcPr>
            <w:tcW w:w="429" w:type="pct"/>
            <w:gridSpan w:val="2"/>
            <w:vAlign w:val="center"/>
          </w:tcPr>
          <w:p w14:paraId="22BA36DC" w14:textId="77777777" w:rsidR="002E5409" w:rsidRPr="000360CE" w:rsidRDefault="002E5409" w:rsidP="00165923">
            <w:pPr>
              <w:spacing w:after="0"/>
              <w:jc w:val="both"/>
              <w:rPr>
                <w:rFonts w:ascii="Gothic720 BT" w:hAnsi="Gothic720 BT" w:cs="Arial"/>
                <w:b/>
                <w:bCs/>
              </w:rPr>
            </w:pPr>
          </w:p>
        </w:tc>
        <w:tc>
          <w:tcPr>
            <w:tcW w:w="407" w:type="pct"/>
            <w:gridSpan w:val="2"/>
            <w:vAlign w:val="center"/>
          </w:tcPr>
          <w:p w14:paraId="5CD76CB0" w14:textId="77777777" w:rsidR="002E5409" w:rsidRPr="000360CE" w:rsidRDefault="002E5409" w:rsidP="00165923">
            <w:pPr>
              <w:spacing w:after="0"/>
              <w:jc w:val="both"/>
              <w:rPr>
                <w:rFonts w:ascii="Gothic720 BT" w:hAnsi="Gothic720 BT" w:cs="Arial"/>
                <w:b/>
                <w:bCs/>
              </w:rPr>
            </w:pPr>
          </w:p>
        </w:tc>
        <w:tc>
          <w:tcPr>
            <w:tcW w:w="765" w:type="pct"/>
            <w:gridSpan w:val="3"/>
            <w:vAlign w:val="center"/>
          </w:tcPr>
          <w:p w14:paraId="4F7182D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391" w:type="pct"/>
            <w:tcBorders>
              <w:bottom w:val="single" w:sz="4" w:space="0" w:color="auto"/>
            </w:tcBorders>
            <w:vAlign w:val="center"/>
          </w:tcPr>
          <w:p w14:paraId="50B44E7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3007" w:type="pct"/>
            <w:gridSpan w:val="3"/>
            <w:vAlign w:val="center"/>
          </w:tcPr>
          <w:p w14:paraId="3032EA19" w14:textId="0FCCB6AD" w:rsidR="002E5409" w:rsidRPr="000360CE" w:rsidRDefault="00DB7819" w:rsidP="00165923">
            <w:pPr>
              <w:spacing w:after="0"/>
              <w:jc w:val="both"/>
              <w:rPr>
                <w:rFonts w:ascii="Gothic720 BT" w:hAnsi="Gothic720 BT" w:cs="Arial"/>
                <w:b/>
                <w:bCs/>
              </w:rPr>
            </w:pPr>
            <w:r w:rsidRPr="000360CE">
              <w:rPr>
                <w:rFonts w:ascii="Gothic720 BT" w:hAnsi="Gothic720 BT"/>
                <w:b/>
                <w:bCs/>
              </w:rPr>
              <w:t>Personas sujetas a obligaciones.</w:t>
            </w:r>
          </w:p>
        </w:tc>
      </w:tr>
      <w:tr w:rsidR="002E5409" w:rsidRPr="000360CE" w14:paraId="69A4F990" w14:textId="77777777" w:rsidTr="00615294">
        <w:trPr>
          <w:trHeight w:val="227"/>
        </w:trPr>
        <w:tc>
          <w:tcPr>
            <w:tcW w:w="429" w:type="pct"/>
            <w:gridSpan w:val="2"/>
            <w:vAlign w:val="center"/>
          </w:tcPr>
          <w:p w14:paraId="680AE95E" w14:textId="77777777" w:rsidR="002E5409" w:rsidRPr="000360CE" w:rsidRDefault="002E5409" w:rsidP="00165923">
            <w:pPr>
              <w:spacing w:after="0"/>
              <w:jc w:val="both"/>
              <w:rPr>
                <w:rFonts w:ascii="Gothic720 BT" w:hAnsi="Gothic720 BT" w:cs="Arial"/>
                <w:b/>
                <w:bCs/>
              </w:rPr>
            </w:pPr>
          </w:p>
        </w:tc>
        <w:tc>
          <w:tcPr>
            <w:tcW w:w="407" w:type="pct"/>
            <w:gridSpan w:val="2"/>
            <w:vAlign w:val="center"/>
          </w:tcPr>
          <w:p w14:paraId="05A79BF6" w14:textId="77777777" w:rsidR="002E5409" w:rsidRPr="000360CE" w:rsidRDefault="002E5409" w:rsidP="00165923">
            <w:pPr>
              <w:spacing w:after="0"/>
              <w:jc w:val="both"/>
              <w:rPr>
                <w:rFonts w:ascii="Gothic720 BT" w:hAnsi="Gothic720 BT" w:cs="Arial"/>
                <w:b/>
                <w:bCs/>
              </w:rPr>
            </w:pPr>
          </w:p>
        </w:tc>
        <w:tc>
          <w:tcPr>
            <w:tcW w:w="1157" w:type="pct"/>
            <w:gridSpan w:val="4"/>
            <w:vAlign w:val="center"/>
          </w:tcPr>
          <w:p w14:paraId="0A16D38F"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Afectable</w:t>
            </w:r>
          </w:p>
        </w:tc>
        <w:tc>
          <w:tcPr>
            <w:tcW w:w="314" w:type="pct"/>
            <w:tcBorders>
              <w:bottom w:val="single" w:sz="4" w:space="0" w:color="auto"/>
            </w:tcBorders>
            <w:vAlign w:val="center"/>
          </w:tcPr>
          <w:p w14:paraId="28BEC85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2693" w:type="pct"/>
            <w:gridSpan w:val="2"/>
            <w:vAlign w:val="center"/>
          </w:tcPr>
          <w:p w14:paraId="3A18EF6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Nombre del proveedor</w:t>
            </w:r>
          </w:p>
        </w:tc>
      </w:tr>
    </w:tbl>
    <w:p w14:paraId="7906FD86" w14:textId="77777777" w:rsidR="002E5409" w:rsidRPr="000360CE" w:rsidRDefault="002E5409" w:rsidP="00165923">
      <w:pPr>
        <w:spacing w:after="0"/>
        <w:jc w:val="both"/>
        <w:rPr>
          <w:rFonts w:ascii="Gothic720 BT" w:hAnsi="Gothic720 BT" w:cs="Arial"/>
          <w:b/>
          <w:b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443"/>
      </w:tblGrid>
      <w:tr w:rsidR="002E5409" w:rsidRPr="000360CE" w14:paraId="027D0140" w14:textId="77777777" w:rsidTr="00277B4F">
        <w:trPr>
          <w:trHeight w:val="1104"/>
        </w:trPr>
        <w:tc>
          <w:tcPr>
            <w:tcW w:w="4395" w:type="dxa"/>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4FDB4B28" w14:textId="7EA7A533" w:rsidR="002E5409" w:rsidRPr="000360CE" w:rsidRDefault="002E5409" w:rsidP="00165923">
            <w:pPr>
              <w:spacing w:after="0"/>
              <w:jc w:val="both"/>
              <w:rPr>
                <w:rFonts w:ascii="Gothic720 BT" w:hAnsi="Gothic720 BT" w:cs="Arial"/>
                <w:b/>
                <w:bCs/>
              </w:rPr>
            </w:pPr>
            <w:r w:rsidRPr="000360CE">
              <w:rPr>
                <w:rFonts w:ascii="Gothic720 BT" w:hAnsi="Gothic720 BT" w:cs="Arial"/>
                <w:b/>
                <w:bCs/>
              </w:rPr>
              <w:lastRenderedPageBreak/>
              <w:t>Cárguese por:</w:t>
            </w:r>
          </w:p>
          <w:p w14:paraId="2ADF2A7B" w14:textId="77777777" w:rsidR="002E5409" w:rsidRPr="000360CE" w:rsidRDefault="002E5409" w:rsidP="00165923">
            <w:pPr>
              <w:pStyle w:val="Encabezado"/>
              <w:numPr>
                <w:ilvl w:val="0"/>
                <w:numId w:val="2"/>
              </w:numPr>
              <w:tabs>
                <w:tab w:val="clear" w:pos="720"/>
                <w:tab w:val="clear" w:pos="4419"/>
                <w:tab w:val="clear" w:pos="8838"/>
                <w:tab w:val="left" w:pos="918"/>
              </w:tabs>
              <w:spacing w:line="276" w:lineRule="auto"/>
              <w:ind w:left="351"/>
              <w:jc w:val="both"/>
              <w:rPr>
                <w:rFonts w:ascii="Gothic720 BT" w:hAnsi="Gothic720 BT" w:cs="Arial"/>
                <w:bCs/>
                <w:sz w:val="22"/>
                <w:szCs w:val="22"/>
              </w:rPr>
            </w:pPr>
            <w:r w:rsidRPr="000360CE">
              <w:rPr>
                <w:rFonts w:ascii="Gothic720 BT" w:hAnsi="Gothic720 BT" w:cs="Arial"/>
                <w:bCs/>
                <w:sz w:val="22"/>
                <w:szCs w:val="22"/>
              </w:rPr>
              <w:t>Pago parcial o total que se le haga al proveedor.</w:t>
            </w:r>
          </w:p>
          <w:p w14:paraId="4E6D6834" w14:textId="77777777" w:rsidR="002E5409" w:rsidRPr="000360CE" w:rsidRDefault="002E5409" w:rsidP="00165923">
            <w:pPr>
              <w:spacing w:after="0"/>
              <w:jc w:val="both"/>
              <w:rPr>
                <w:rFonts w:ascii="Gothic720 BT" w:hAnsi="Gothic720 BT" w:cs="Arial"/>
                <w:b/>
                <w:bCs/>
              </w:rPr>
            </w:pPr>
          </w:p>
        </w:tc>
        <w:tc>
          <w:tcPr>
            <w:tcW w:w="4443" w:type="dxa"/>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771BCC28" w14:textId="00798241"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0074235B" w14:textId="77777777" w:rsidR="002E5409" w:rsidRPr="000360CE" w:rsidRDefault="002E5409" w:rsidP="00165923">
            <w:pPr>
              <w:numPr>
                <w:ilvl w:val="0"/>
                <w:numId w:val="2"/>
              </w:numPr>
              <w:tabs>
                <w:tab w:val="clear" w:pos="720"/>
                <w:tab w:val="left" w:pos="194"/>
                <w:tab w:val="num" w:pos="918"/>
              </w:tabs>
              <w:spacing w:after="0"/>
              <w:ind w:left="478" w:hanging="284"/>
              <w:jc w:val="both"/>
              <w:rPr>
                <w:rFonts w:ascii="Gothic720 BT" w:hAnsi="Gothic720 BT" w:cs="Arial"/>
                <w:bCs/>
              </w:rPr>
            </w:pPr>
            <w:r w:rsidRPr="000360CE">
              <w:rPr>
                <w:rFonts w:ascii="Gothic720 BT" w:hAnsi="Gothic720 BT" w:cs="Arial"/>
                <w:bCs/>
              </w:rPr>
              <w:t>Importe de facturas por compra de bienes o servicios en condiciones de crédito.</w:t>
            </w:r>
          </w:p>
        </w:tc>
      </w:tr>
      <w:tr w:rsidR="002E5409" w:rsidRPr="000360CE" w14:paraId="177FC6CF" w14:textId="77777777" w:rsidTr="00ED341C">
        <w:trPr>
          <w:cantSplit/>
          <w:trHeight w:val="465"/>
        </w:trPr>
        <w:tc>
          <w:tcPr>
            <w:tcW w:w="8838" w:type="dxa"/>
            <w:gridSpan w:val="2"/>
            <w:tcBorders>
              <w:top w:val="nil"/>
              <w:left w:val="nil"/>
              <w:bottom w:val="nil"/>
              <w:right w:val="nil"/>
            </w:tcBorders>
          </w:tcPr>
          <w:p w14:paraId="233A87FD" w14:textId="23681C43" w:rsidR="002E5409" w:rsidRPr="000360CE" w:rsidRDefault="002E5409" w:rsidP="00165923">
            <w:pPr>
              <w:spacing w:after="0"/>
              <w:jc w:val="both"/>
              <w:rPr>
                <w:rFonts w:ascii="Gothic720 BT" w:hAnsi="Gothic720 BT" w:cs="Arial"/>
              </w:rPr>
            </w:pPr>
          </w:p>
        </w:tc>
      </w:tr>
      <w:tr w:rsidR="00ED341C" w:rsidRPr="000360CE" w14:paraId="35422C7C" w14:textId="77777777" w:rsidTr="450CFAC6">
        <w:trPr>
          <w:cantSplit/>
          <w:trHeight w:val="405"/>
        </w:trPr>
        <w:tc>
          <w:tcPr>
            <w:tcW w:w="8838" w:type="dxa"/>
            <w:gridSpan w:val="2"/>
            <w:tcBorders>
              <w:top w:val="nil"/>
              <w:left w:val="nil"/>
              <w:bottom w:val="nil"/>
              <w:right w:val="nil"/>
            </w:tcBorders>
          </w:tcPr>
          <w:p w14:paraId="2FD90FDC" w14:textId="0C074AEF" w:rsidR="00ED341C" w:rsidRPr="000360CE" w:rsidRDefault="00ED341C" w:rsidP="00165923">
            <w:pPr>
              <w:spacing w:after="0"/>
              <w:jc w:val="both"/>
              <w:rPr>
                <w:rFonts w:ascii="Gothic720 BT" w:hAnsi="Gothic720 BT" w:cs="Arial"/>
              </w:rPr>
            </w:pPr>
            <w:r w:rsidRPr="000360CE">
              <w:rPr>
                <w:rFonts w:ascii="Gothic720 BT" w:hAnsi="Gothic720 BT" w:cs="Arial"/>
                <w:b/>
                <w:bCs/>
              </w:rPr>
              <w:t xml:space="preserve">Naturaleza del saldo: </w:t>
            </w:r>
            <w:r w:rsidRPr="000360CE">
              <w:rPr>
                <w:rFonts w:ascii="Gothic720 BT" w:hAnsi="Gothic720 BT" w:cs="Arial"/>
              </w:rPr>
              <w:t>Invariablemente acreedor.</w:t>
            </w:r>
          </w:p>
        </w:tc>
      </w:tr>
      <w:tr w:rsidR="00ED341C" w:rsidRPr="000360CE" w14:paraId="0E0D9992" w14:textId="77777777" w:rsidTr="450CFAC6">
        <w:trPr>
          <w:cantSplit/>
          <w:trHeight w:val="405"/>
        </w:trPr>
        <w:tc>
          <w:tcPr>
            <w:tcW w:w="8838" w:type="dxa"/>
            <w:gridSpan w:val="2"/>
            <w:tcBorders>
              <w:top w:val="nil"/>
              <w:left w:val="nil"/>
              <w:bottom w:val="nil"/>
              <w:right w:val="nil"/>
            </w:tcBorders>
          </w:tcPr>
          <w:p w14:paraId="14E41BDD" w14:textId="0ED26900" w:rsidR="00ED341C" w:rsidRPr="000360CE" w:rsidRDefault="00ED341C" w:rsidP="00165923">
            <w:pPr>
              <w:spacing w:after="0"/>
              <w:jc w:val="both"/>
              <w:rPr>
                <w:rFonts w:ascii="Gothic720 BT" w:hAnsi="Gothic720 BT" w:cs="Arial"/>
                <w:b/>
                <w:bCs/>
              </w:rPr>
            </w:pPr>
            <w:r w:rsidRPr="000360CE">
              <w:rPr>
                <w:rFonts w:ascii="Gothic720 BT" w:hAnsi="Gothic720 BT" w:cs="Arial"/>
                <w:b/>
                <w:bCs/>
              </w:rPr>
              <w:t xml:space="preserve">El saldo representa: </w:t>
            </w:r>
            <w:r w:rsidRPr="000360CE">
              <w:rPr>
                <w:rFonts w:ascii="Gothic720 BT" w:hAnsi="Gothic720 BT" w:cs="Arial"/>
              </w:rPr>
              <w:t>Adeudos por adquisiciones de bienes y servicios.</w:t>
            </w:r>
          </w:p>
        </w:tc>
      </w:tr>
      <w:tr w:rsidR="00ED341C" w:rsidRPr="000360CE" w14:paraId="23685358" w14:textId="77777777" w:rsidTr="00ED3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8838" w:type="dxa"/>
            <w:gridSpan w:val="2"/>
          </w:tcPr>
          <w:p w14:paraId="19CC9E27" w14:textId="77777777" w:rsidR="00ED341C" w:rsidRPr="000360CE" w:rsidRDefault="00ED341C" w:rsidP="00165923">
            <w:pPr>
              <w:spacing w:after="0"/>
              <w:jc w:val="both"/>
              <w:rPr>
                <w:rFonts w:ascii="Gothic720 BT" w:hAnsi="Gothic720 BT" w:cs="Arial"/>
              </w:rPr>
            </w:pPr>
            <w:r w:rsidRPr="000360CE">
              <w:rPr>
                <w:rFonts w:ascii="Gothic720 BT" w:hAnsi="Gothic720 BT" w:cs="Arial"/>
                <w:b/>
                <w:bCs/>
              </w:rPr>
              <w:t xml:space="preserve">Comprobación de saldo: </w:t>
            </w:r>
            <w:r w:rsidRPr="000360CE">
              <w:rPr>
                <w:rFonts w:ascii="Gothic720 BT" w:hAnsi="Gothic720 BT" w:cs="Arial"/>
              </w:rPr>
              <w:t>Auxiliares contra documentación fuente.</w:t>
            </w:r>
          </w:p>
          <w:p w14:paraId="4A5469B6" w14:textId="3912E4FD" w:rsidR="00D81BC3" w:rsidRPr="000360CE" w:rsidRDefault="00D81BC3" w:rsidP="00165923">
            <w:pPr>
              <w:spacing w:after="0"/>
              <w:jc w:val="both"/>
              <w:rPr>
                <w:rFonts w:ascii="Gothic720 BT" w:hAnsi="Gothic720 BT" w:cs="Arial"/>
              </w:rPr>
            </w:pPr>
          </w:p>
        </w:tc>
      </w:tr>
    </w:tbl>
    <w:p w14:paraId="03353B04" w14:textId="77777777"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650EA168" w14:textId="77777777" w:rsidR="00D81BC3" w:rsidRPr="000360CE" w:rsidRDefault="00D81BC3" w:rsidP="00165923">
      <w:pPr>
        <w:spacing w:after="0"/>
        <w:rPr>
          <w:rFonts w:ascii="Gothic720 BT" w:hAnsi="Gothic720 BT" w:cs="Arial"/>
          <w:b/>
          <w:bCs/>
        </w:rPr>
      </w:pPr>
    </w:p>
    <w:p w14:paraId="59416178" w14:textId="44456B4A" w:rsidR="00F31FE8" w:rsidRPr="000360CE" w:rsidRDefault="00F31FE8" w:rsidP="00165923">
      <w:pPr>
        <w:pStyle w:val="Prrafodelista"/>
        <w:numPr>
          <w:ilvl w:val="0"/>
          <w:numId w:val="45"/>
        </w:numPr>
        <w:spacing w:line="276" w:lineRule="auto"/>
        <w:contextualSpacing/>
        <w:jc w:val="both"/>
        <w:rPr>
          <w:rFonts w:ascii="Gothic720 BT" w:hAnsi="Gothic720 BT" w:cs="Arial"/>
          <w:sz w:val="22"/>
          <w:szCs w:val="22"/>
        </w:rPr>
      </w:pPr>
      <w:r w:rsidRPr="000360CE">
        <w:rPr>
          <w:rFonts w:ascii="Gothic720 BT" w:hAnsi="Gothic720 BT" w:cs="Arial"/>
          <w:sz w:val="22"/>
          <w:szCs w:val="22"/>
        </w:rPr>
        <w:t xml:space="preserve">Los saldos registrados en la cuenta de proveedores deberán liquidarse en un plazo máximo de </w:t>
      </w:r>
      <w:r w:rsidR="07D00042" w:rsidRPr="000360CE">
        <w:rPr>
          <w:rFonts w:ascii="Gothic720 BT" w:hAnsi="Gothic720 BT" w:cs="Arial"/>
          <w:sz w:val="22"/>
          <w:szCs w:val="22"/>
        </w:rPr>
        <w:t>seis</w:t>
      </w:r>
      <w:r w:rsidRPr="000360CE">
        <w:rPr>
          <w:rFonts w:ascii="Gothic720 BT" w:hAnsi="Gothic720 BT" w:cs="Arial"/>
          <w:sz w:val="22"/>
          <w:szCs w:val="22"/>
        </w:rPr>
        <w:t xml:space="preserve"> meses contados a partir de la fecha del registro contable.</w:t>
      </w:r>
    </w:p>
    <w:p w14:paraId="3C451C06" w14:textId="275CBB84" w:rsidR="00F31FE8" w:rsidRPr="000360CE" w:rsidRDefault="00F31FE8" w:rsidP="00165923">
      <w:pPr>
        <w:pStyle w:val="Prrafodelista"/>
        <w:numPr>
          <w:ilvl w:val="0"/>
          <w:numId w:val="45"/>
        </w:numPr>
        <w:spacing w:line="276" w:lineRule="auto"/>
        <w:contextualSpacing/>
        <w:jc w:val="both"/>
        <w:rPr>
          <w:rFonts w:ascii="Gothic720 BT" w:hAnsi="Gothic720 BT" w:cs="Arial"/>
          <w:sz w:val="22"/>
          <w:szCs w:val="22"/>
        </w:rPr>
      </w:pPr>
      <w:r w:rsidRPr="000360CE">
        <w:rPr>
          <w:rFonts w:ascii="Gothic720 BT" w:hAnsi="Gothic720 BT" w:cs="Arial"/>
          <w:sz w:val="22"/>
          <w:szCs w:val="22"/>
        </w:rPr>
        <w:t>Se deberá</w:t>
      </w:r>
      <w:r w:rsidR="047D045E" w:rsidRPr="000360CE">
        <w:rPr>
          <w:rFonts w:ascii="Gothic720 BT" w:hAnsi="Gothic720 BT" w:cs="Arial"/>
          <w:sz w:val="22"/>
          <w:szCs w:val="22"/>
        </w:rPr>
        <w:t>n</w:t>
      </w:r>
      <w:r w:rsidRPr="000360CE">
        <w:rPr>
          <w:rFonts w:ascii="Gothic720 BT" w:hAnsi="Gothic720 BT" w:cs="Arial"/>
          <w:sz w:val="22"/>
          <w:szCs w:val="22"/>
        </w:rPr>
        <w:t xml:space="preserve"> implementar mecanismos de enlace entre: </w:t>
      </w:r>
      <w:r w:rsidR="3C677338" w:rsidRPr="000360CE">
        <w:rPr>
          <w:rFonts w:ascii="Gothic720 BT" w:hAnsi="Gothic720 BT" w:cs="Arial"/>
          <w:sz w:val="22"/>
          <w:szCs w:val="22"/>
        </w:rPr>
        <w:t>c</w:t>
      </w:r>
      <w:r w:rsidRPr="000360CE">
        <w:rPr>
          <w:rFonts w:ascii="Gothic720 BT" w:hAnsi="Gothic720 BT" w:cs="Arial"/>
          <w:sz w:val="22"/>
          <w:szCs w:val="22"/>
        </w:rPr>
        <w:t>otización</w:t>
      </w:r>
      <w:r w:rsidR="00732D6A" w:rsidRPr="000360CE">
        <w:rPr>
          <w:rFonts w:ascii="Gothic720 BT" w:hAnsi="Gothic720 BT" w:cs="Arial"/>
          <w:sz w:val="22"/>
          <w:szCs w:val="22"/>
        </w:rPr>
        <w:t>,</w:t>
      </w:r>
      <w:r w:rsidRPr="000360CE">
        <w:rPr>
          <w:rFonts w:ascii="Gothic720 BT" w:hAnsi="Gothic720 BT" w:cs="Arial"/>
          <w:sz w:val="22"/>
          <w:szCs w:val="22"/>
        </w:rPr>
        <w:t xml:space="preserve"> compra, recepción, pago y registro oportuno de pasivos.</w:t>
      </w:r>
    </w:p>
    <w:p w14:paraId="5F0C7698" w14:textId="4250ED71" w:rsidR="002E5409" w:rsidRPr="000360CE" w:rsidRDefault="00F31FE8" w:rsidP="00165923">
      <w:pPr>
        <w:pStyle w:val="Prrafodelista"/>
        <w:numPr>
          <w:ilvl w:val="0"/>
          <w:numId w:val="45"/>
        </w:numPr>
        <w:spacing w:line="276" w:lineRule="auto"/>
        <w:jc w:val="both"/>
        <w:rPr>
          <w:rFonts w:ascii="Gothic720 BT" w:hAnsi="Gothic720 BT" w:cs="Arial"/>
          <w:sz w:val="22"/>
          <w:szCs w:val="22"/>
        </w:rPr>
      </w:pPr>
      <w:r w:rsidRPr="000360CE">
        <w:rPr>
          <w:rFonts w:ascii="Gothic720 BT" w:hAnsi="Gothic720 BT" w:cs="Arial"/>
          <w:sz w:val="22"/>
          <w:szCs w:val="22"/>
        </w:rPr>
        <w:t>En el caso de anticipos se deberá verificar su aplicación al momento del pago.</w:t>
      </w:r>
    </w:p>
    <w:p w14:paraId="630E85D5" w14:textId="77777777" w:rsidR="00F31FE8" w:rsidRPr="000360CE" w:rsidRDefault="00F31FE8" w:rsidP="00165923">
      <w:pPr>
        <w:pStyle w:val="Prrafodelista"/>
        <w:spacing w:line="276" w:lineRule="auto"/>
        <w:jc w:val="both"/>
        <w:rPr>
          <w:rFonts w:ascii="Gothic720 BT" w:hAnsi="Gothic720 BT" w:cs="Arial"/>
          <w:bCs/>
          <w:sz w:val="22"/>
          <w:szCs w:val="22"/>
        </w:rPr>
      </w:pPr>
    </w:p>
    <w:p w14:paraId="7C2E93BC"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72FB8E08" w14:textId="77777777" w:rsidR="00D81BC3" w:rsidRPr="000360CE" w:rsidRDefault="00D81BC3" w:rsidP="00165923">
      <w:pPr>
        <w:spacing w:after="0"/>
        <w:jc w:val="both"/>
        <w:rPr>
          <w:rFonts w:ascii="Gothic720 BT" w:hAnsi="Gothic720 BT" w:cs="Arial"/>
          <w:b/>
        </w:rPr>
      </w:pPr>
    </w:p>
    <w:p w14:paraId="21E6906E" w14:textId="02EECDFE"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202</w:t>
      </w:r>
      <w:r w:rsidRPr="000360CE">
        <w:rPr>
          <w:rFonts w:ascii="Gothic720 BT" w:hAnsi="Gothic720 BT" w:cs="Arial"/>
          <w:u w:val="single"/>
        </w:rPr>
        <w:t xml:space="preserve"> </w:t>
      </w:r>
      <w:r w:rsidRPr="000360CE">
        <w:rPr>
          <w:rFonts w:ascii="Gothic720 BT" w:hAnsi="Gothic720 BT" w:cs="Arial"/>
          <w:b/>
          <w:bCs/>
          <w:u w:val="single"/>
        </w:rPr>
        <w:t>ACREEDORES DIVERSOS:</w:t>
      </w:r>
      <w:r w:rsidRPr="000360CE">
        <w:rPr>
          <w:rFonts w:ascii="Gothic720 BT" w:hAnsi="Gothic720 BT" w:cs="Arial"/>
        </w:rPr>
        <w:t xml:space="preserve"> Son obligaciones pendientes de pago que </w:t>
      </w:r>
      <w:r w:rsidR="003D51FE" w:rsidRPr="000360CE">
        <w:rPr>
          <w:rFonts w:ascii="Gothic720 BT" w:hAnsi="Gothic720 BT" w:cs="Arial"/>
        </w:rPr>
        <w:t>las p</w:t>
      </w:r>
      <w:r w:rsidR="003D51FE" w:rsidRPr="000360CE">
        <w:rPr>
          <w:rFonts w:ascii="Gothic720 BT" w:hAnsi="Gothic720 BT" w:cs="Arial"/>
          <w:lang w:eastAsia="es-MX"/>
        </w:rPr>
        <w:t>ersonas sujetas a obligaciones</w:t>
      </w:r>
      <w:r w:rsidR="003D51FE" w:rsidRPr="000360CE">
        <w:rPr>
          <w:rFonts w:ascii="Gothic720 BT" w:hAnsi="Gothic720 BT" w:cs="Arial"/>
        </w:rPr>
        <w:t xml:space="preserve"> </w:t>
      </w:r>
      <w:r w:rsidRPr="000360CE">
        <w:rPr>
          <w:rFonts w:ascii="Gothic720 BT" w:hAnsi="Gothic720 BT" w:cs="Arial"/>
        </w:rPr>
        <w:t>contrae</w:t>
      </w:r>
      <w:r w:rsidR="003D51FE" w:rsidRPr="000360CE">
        <w:rPr>
          <w:rFonts w:ascii="Gothic720 BT" w:hAnsi="Gothic720 BT" w:cs="Arial"/>
        </w:rPr>
        <w:t>n</w:t>
      </w:r>
      <w:r w:rsidRPr="000360CE">
        <w:rPr>
          <w:rFonts w:ascii="Gothic720 BT" w:hAnsi="Gothic720 BT" w:cs="Arial"/>
        </w:rPr>
        <w:t xml:space="preserve"> con terceros que no conllevan el firmar títulos de crédito ni derivan de la prestación de bienes </w:t>
      </w:r>
      <w:r w:rsidR="00E70B1A" w:rsidRPr="000360CE">
        <w:rPr>
          <w:rFonts w:ascii="Gothic720 BT" w:hAnsi="Gothic720 BT" w:cs="Arial"/>
        </w:rPr>
        <w:t>y</w:t>
      </w:r>
      <w:r w:rsidRPr="000360CE">
        <w:rPr>
          <w:rFonts w:ascii="Gothic720 BT" w:hAnsi="Gothic720 BT" w:cs="Arial"/>
        </w:rPr>
        <w:t xml:space="preserve"> servicios.</w:t>
      </w:r>
      <w:r w:rsidR="444C4F89" w:rsidRPr="000360CE">
        <w:rPr>
          <w:rFonts w:ascii="Gothic720 BT" w:hAnsi="Gothic720 BT" w:cs="Arial"/>
        </w:rPr>
        <w:t xml:space="preserve"> </w:t>
      </w:r>
    </w:p>
    <w:p w14:paraId="7B6C1131" w14:textId="77777777" w:rsidR="00D81BC3" w:rsidRPr="000360CE" w:rsidRDefault="00D81BC3" w:rsidP="00165923">
      <w:pPr>
        <w:spacing w:after="0"/>
        <w:jc w:val="both"/>
        <w:rPr>
          <w:rFonts w:ascii="Gothic720 BT" w:hAnsi="Gothic720 BT" w:cs="Arial"/>
        </w:rPr>
      </w:pPr>
    </w:p>
    <w:p w14:paraId="1202A69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0ABE1892"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39C15C7A" w14:textId="2B86C7A4"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bCs w:val="0"/>
          <w:sz w:val="22"/>
          <w:szCs w:val="22"/>
          <w:lang w:val="es-MX"/>
        </w:rPr>
      </w:pPr>
      <w:r w:rsidRPr="000360CE">
        <w:rPr>
          <w:rFonts w:ascii="Gothic720 BT" w:hAnsi="Gothic720 BT"/>
          <w:sz w:val="22"/>
          <w:szCs w:val="22"/>
          <w:lang w:val="es-MX"/>
        </w:rPr>
        <w:t xml:space="preserve">01 </w:t>
      </w:r>
      <w:proofErr w:type="gramStart"/>
      <w:r w:rsidR="00464537" w:rsidRPr="000360CE">
        <w:rPr>
          <w:rFonts w:ascii="Gothic720 BT" w:hAnsi="Gothic720 BT"/>
          <w:sz w:val="22"/>
          <w:szCs w:val="22"/>
        </w:rPr>
        <w:t>P</w:t>
      </w:r>
      <w:r w:rsidR="00464537" w:rsidRPr="000360CE">
        <w:rPr>
          <w:rFonts w:ascii="Gothic720 BT" w:hAnsi="Gothic720 BT"/>
          <w:sz w:val="22"/>
          <w:szCs w:val="22"/>
          <w:lang w:eastAsia="es-MX"/>
        </w:rPr>
        <w:t>ersonas</w:t>
      </w:r>
      <w:proofErr w:type="gramEnd"/>
      <w:r w:rsidR="00464537" w:rsidRPr="000360CE">
        <w:rPr>
          <w:rFonts w:ascii="Gothic720 BT" w:hAnsi="Gothic720 BT"/>
          <w:sz w:val="22"/>
          <w:szCs w:val="22"/>
          <w:lang w:eastAsia="es-MX"/>
        </w:rPr>
        <w:t xml:space="preserve"> sujetas a obligaciones.</w:t>
      </w:r>
    </w:p>
    <w:p w14:paraId="4A057A1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sz w:val="22"/>
          <w:szCs w:val="22"/>
          <w:lang w:val="es-MX"/>
        </w:rPr>
      </w:pPr>
    </w:p>
    <w:p w14:paraId="4F292F3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7A05955D"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C4E6648" w14:textId="3ED51418" w:rsidR="002E5409" w:rsidRPr="000360CE" w:rsidRDefault="002E5409" w:rsidP="00165923">
      <w:pPr>
        <w:spacing w:after="0"/>
        <w:jc w:val="both"/>
        <w:rPr>
          <w:rFonts w:ascii="Gothic720 BT" w:hAnsi="Gothic720 BT"/>
          <w:b/>
        </w:rPr>
      </w:pPr>
      <w:r w:rsidRPr="000360CE">
        <w:rPr>
          <w:rFonts w:ascii="Gothic720 BT" w:hAnsi="Gothic720 BT"/>
          <w:b/>
        </w:rPr>
        <w:t xml:space="preserve">01 </w:t>
      </w:r>
      <w:proofErr w:type="gramStart"/>
      <w:r w:rsidRPr="000360CE">
        <w:rPr>
          <w:rFonts w:ascii="Gothic720 BT" w:hAnsi="Gothic720 BT"/>
          <w:b/>
        </w:rPr>
        <w:t>Nombre</w:t>
      </w:r>
      <w:proofErr w:type="gramEnd"/>
      <w:r w:rsidRPr="000360CE">
        <w:rPr>
          <w:rFonts w:ascii="Gothic720 BT" w:hAnsi="Gothic720 BT"/>
          <w:b/>
        </w:rPr>
        <w:t xml:space="preserve"> del acreedor </w:t>
      </w:r>
    </w:p>
    <w:p w14:paraId="56296636" w14:textId="77777777" w:rsidR="00D81BC3" w:rsidRPr="000360CE" w:rsidRDefault="00D81BC3" w:rsidP="00165923">
      <w:pPr>
        <w:spacing w:after="0"/>
        <w:jc w:val="both"/>
        <w:rPr>
          <w:rFonts w:ascii="Gothic720 BT" w:hAnsi="Gothic720 BT" w:cs="Arial"/>
          <w:b/>
          <w:bCs/>
        </w:rPr>
      </w:pPr>
    </w:p>
    <w:p w14:paraId="36B6A209"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ACREEDORES DIVERSOS</w:t>
      </w:r>
    </w:p>
    <w:p w14:paraId="5DA284EF" w14:textId="77777777" w:rsidR="00D81BC3" w:rsidRPr="000360CE" w:rsidRDefault="00D81BC3" w:rsidP="00165923">
      <w:pPr>
        <w:spacing w:after="0"/>
        <w:jc w:val="center"/>
        <w:rPr>
          <w:rFonts w:ascii="Gothic720 BT" w:hAnsi="Gothic720 BT" w:cs="Arial"/>
          <w:b/>
          <w:bCs/>
          <w:u w:val="single"/>
        </w:rPr>
      </w:pPr>
    </w:p>
    <w:tbl>
      <w:tblPr>
        <w:tblW w:w="9285" w:type="dxa"/>
        <w:tblLayout w:type="fixed"/>
        <w:tblCellMar>
          <w:left w:w="70" w:type="dxa"/>
          <w:right w:w="70" w:type="dxa"/>
        </w:tblCellMar>
        <w:tblLook w:val="0000" w:firstRow="0" w:lastRow="0" w:firstColumn="0" w:lastColumn="0" w:noHBand="0" w:noVBand="0"/>
      </w:tblPr>
      <w:tblGrid>
        <w:gridCol w:w="311"/>
        <w:gridCol w:w="600"/>
        <w:gridCol w:w="274"/>
        <w:gridCol w:w="495"/>
        <w:gridCol w:w="885"/>
        <w:gridCol w:w="557"/>
        <w:gridCol w:w="22"/>
        <w:gridCol w:w="737"/>
        <w:gridCol w:w="61"/>
        <w:gridCol w:w="392"/>
        <w:gridCol w:w="284"/>
        <w:gridCol w:w="980"/>
        <w:gridCol w:w="3047"/>
        <w:gridCol w:w="631"/>
        <w:gridCol w:w="9"/>
      </w:tblGrid>
      <w:tr w:rsidR="002E5409" w:rsidRPr="000360CE" w14:paraId="2C725702" w14:textId="77777777" w:rsidTr="450CFAC6">
        <w:trPr>
          <w:trHeight w:val="227"/>
        </w:trPr>
        <w:tc>
          <w:tcPr>
            <w:tcW w:w="911" w:type="dxa"/>
            <w:gridSpan w:val="2"/>
            <w:vAlign w:val="center"/>
          </w:tcPr>
          <w:p w14:paraId="177310DC"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769" w:type="dxa"/>
            <w:gridSpan w:val="2"/>
            <w:tcBorders>
              <w:bottom w:val="single" w:sz="4" w:space="0" w:color="auto"/>
            </w:tcBorders>
            <w:vAlign w:val="center"/>
          </w:tcPr>
          <w:p w14:paraId="345A7661"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200</w:t>
            </w:r>
          </w:p>
        </w:tc>
        <w:tc>
          <w:tcPr>
            <w:tcW w:w="885" w:type="dxa"/>
            <w:vAlign w:val="center"/>
          </w:tcPr>
          <w:p w14:paraId="0D7C3265"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Pasivo</w:t>
            </w:r>
          </w:p>
        </w:tc>
        <w:tc>
          <w:tcPr>
            <w:tcW w:w="6720" w:type="dxa"/>
            <w:gridSpan w:val="10"/>
            <w:vAlign w:val="center"/>
          </w:tcPr>
          <w:p w14:paraId="70A60748" w14:textId="77777777" w:rsidR="002E5409" w:rsidRPr="000360CE" w:rsidRDefault="002E5409" w:rsidP="00165923">
            <w:pPr>
              <w:spacing w:after="0"/>
              <w:jc w:val="both"/>
              <w:rPr>
                <w:rFonts w:ascii="Gothic720 BT" w:hAnsi="Gothic720 BT" w:cs="Arial"/>
                <w:b/>
                <w:bCs/>
              </w:rPr>
            </w:pPr>
          </w:p>
        </w:tc>
      </w:tr>
      <w:tr w:rsidR="002E5409" w:rsidRPr="000360CE" w14:paraId="6D52E49B" w14:textId="77777777" w:rsidTr="450CFAC6">
        <w:trPr>
          <w:trHeight w:val="227"/>
        </w:trPr>
        <w:tc>
          <w:tcPr>
            <w:tcW w:w="311" w:type="dxa"/>
            <w:vAlign w:val="center"/>
          </w:tcPr>
          <w:p w14:paraId="3980B953" w14:textId="77777777" w:rsidR="002E5409" w:rsidRPr="000360CE" w:rsidRDefault="002E5409" w:rsidP="00165923">
            <w:pPr>
              <w:spacing w:after="0"/>
              <w:jc w:val="both"/>
              <w:rPr>
                <w:rFonts w:ascii="Gothic720 BT" w:hAnsi="Gothic720 BT" w:cs="Arial"/>
                <w:b/>
                <w:bCs/>
              </w:rPr>
            </w:pPr>
          </w:p>
        </w:tc>
        <w:tc>
          <w:tcPr>
            <w:tcW w:w="1369" w:type="dxa"/>
            <w:gridSpan w:val="3"/>
            <w:vAlign w:val="center"/>
          </w:tcPr>
          <w:p w14:paraId="1A527793"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885" w:type="dxa"/>
            <w:tcBorders>
              <w:bottom w:val="single" w:sz="4" w:space="0" w:color="auto"/>
            </w:tcBorders>
            <w:vAlign w:val="center"/>
          </w:tcPr>
          <w:p w14:paraId="68C214BF"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002</w:t>
            </w:r>
          </w:p>
        </w:tc>
        <w:tc>
          <w:tcPr>
            <w:tcW w:w="1377" w:type="dxa"/>
            <w:gridSpan w:val="4"/>
            <w:vAlign w:val="center"/>
          </w:tcPr>
          <w:p w14:paraId="78A2D52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Circulante</w:t>
            </w:r>
          </w:p>
        </w:tc>
        <w:tc>
          <w:tcPr>
            <w:tcW w:w="5343" w:type="dxa"/>
            <w:gridSpan w:val="6"/>
            <w:vAlign w:val="center"/>
          </w:tcPr>
          <w:p w14:paraId="19D7227D" w14:textId="77777777" w:rsidR="002E5409" w:rsidRPr="000360CE" w:rsidRDefault="002E5409" w:rsidP="00165923">
            <w:pPr>
              <w:spacing w:after="0"/>
              <w:jc w:val="both"/>
              <w:rPr>
                <w:rFonts w:ascii="Gothic720 BT" w:hAnsi="Gothic720 BT" w:cs="Arial"/>
                <w:b/>
                <w:bCs/>
              </w:rPr>
            </w:pPr>
          </w:p>
        </w:tc>
      </w:tr>
      <w:tr w:rsidR="002E5409" w:rsidRPr="000360CE" w14:paraId="2D7942FB" w14:textId="77777777" w:rsidTr="450CFAC6">
        <w:trPr>
          <w:gridAfter w:val="1"/>
          <w:wAfter w:w="9" w:type="dxa"/>
          <w:trHeight w:val="227"/>
        </w:trPr>
        <w:tc>
          <w:tcPr>
            <w:tcW w:w="911" w:type="dxa"/>
            <w:gridSpan w:val="2"/>
            <w:vAlign w:val="center"/>
          </w:tcPr>
          <w:p w14:paraId="20190E4A" w14:textId="77777777" w:rsidR="002E5409" w:rsidRPr="000360CE" w:rsidRDefault="002E5409" w:rsidP="00165923">
            <w:pPr>
              <w:spacing w:after="0"/>
              <w:jc w:val="both"/>
              <w:rPr>
                <w:rFonts w:ascii="Gothic720 BT" w:hAnsi="Gothic720 BT" w:cs="Arial"/>
                <w:b/>
                <w:bCs/>
              </w:rPr>
            </w:pPr>
          </w:p>
        </w:tc>
        <w:tc>
          <w:tcPr>
            <w:tcW w:w="274" w:type="dxa"/>
            <w:vAlign w:val="center"/>
          </w:tcPr>
          <w:p w14:paraId="7C45E9A5" w14:textId="77777777" w:rsidR="002E5409" w:rsidRPr="000360CE" w:rsidRDefault="002E5409" w:rsidP="00165923">
            <w:pPr>
              <w:spacing w:after="0"/>
              <w:jc w:val="both"/>
              <w:rPr>
                <w:rFonts w:ascii="Gothic720 BT" w:hAnsi="Gothic720 BT" w:cs="Arial"/>
                <w:b/>
                <w:bCs/>
              </w:rPr>
            </w:pPr>
          </w:p>
        </w:tc>
        <w:tc>
          <w:tcPr>
            <w:tcW w:w="1380" w:type="dxa"/>
            <w:gridSpan w:val="2"/>
            <w:vAlign w:val="center"/>
          </w:tcPr>
          <w:p w14:paraId="21216B0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557" w:type="dxa"/>
            <w:tcBorders>
              <w:bottom w:val="single" w:sz="4" w:space="0" w:color="auto"/>
            </w:tcBorders>
            <w:vAlign w:val="center"/>
          </w:tcPr>
          <w:p w14:paraId="1A14EBB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202</w:t>
            </w:r>
          </w:p>
        </w:tc>
        <w:tc>
          <w:tcPr>
            <w:tcW w:w="2476" w:type="dxa"/>
            <w:gridSpan w:val="6"/>
            <w:vAlign w:val="center"/>
          </w:tcPr>
          <w:p w14:paraId="2FA3164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Acreedores Diversos</w:t>
            </w:r>
          </w:p>
        </w:tc>
        <w:tc>
          <w:tcPr>
            <w:tcW w:w="3678" w:type="dxa"/>
            <w:gridSpan w:val="2"/>
            <w:vAlign w:val="center"/>
          </w:tcPr>
          <w:p w14:paraId="1E9AA359" w14:textId="77777777" w:rsidR="002E5409" w:rsidRPr="000360CE" w:rsidRDefault="002E5409" w:rsidP="00165923">
            <w:pPr>
              <w:spacing w:after="0"/>
              <w:jc w:val="both"/>
              <w:rPr>
                <w:rFonts w:ascii="Gothic720 BT" w:hAnsi="Gothic720 BT" w:cs="Arial"/>
                <w:b/>
                <w:bCs/>
              </w:rPr>
            </w:pPr>
          </w:p>
        </w:tc>
      </w:tr>
      <w:tr w:rsidR="002E5409" w:rsidRPr="000360CE" w14:paraId="20809AB4" w14:textId="77777777" w:rsidTr="450CFAC6">
        <w:trPr>
          <w:trHeight w:val="227"/>
        </w:trPr>
        <w:tc>
          <w:tcPr>
            <w:tcW w:w="911" w:type="dxa"/>
            <w:gridSpan w:val="2"/>
            <w:vAlign w:val="center"/>
          </w:tcPr>
          <w:p w14:paraId="200B731F" w14:textId="77777777" w:rsidR="002E5409" w:rsidRPr="000360CE" w:rsidRDefault="002E5409" w:rsidP="00165923">
            <w:pPr>
              <w:spacing w:after="0"/>
              <w:jc w:val="both"/>
              <w:rPr>
                <w:rFonts w:ascii="Gothic720 BT" w:hAnsi="Gothic720 BT" w:cs="Arial"/>
                <w:b/>
                <w:bCs/>
              </w:rPr>
            </w:pPr>
          </w:p>
        </w:tc>
        <w:tc>
          <w:tcPr>
            <w:tcW w:w="769" w:type="dxa"/>
            <w:gridSpan w:val="2"/>
            <w:vAlign w:val="center"/>
          </w:tcPr>
          <w:p w14:paraId="724C413A" w14:textId="77777777" w:rsidR="002E5409" w:rsidRPr="000360CE" w:rsidRDefault="002E5409" w:rsidP="00165923">
            <w:pPr>
              <w:spacing w:after="0"/>
              <w:jc w:val="both"/>
              <w:rPr>
                <w:rFonts w:ascii="Gothic720 BT" w:hAnsi="Gothic720 BT" w:cs="Arial"/>
                <w:b/>
                <w:bCs/>
              </w:rPr>
            </w:pPr>
          </w:p>
        </w:tc>
        <w:tc>
          <w:tcPr>
            <w:tcW w:w="1464" w:type="dxa"/>
            <w:gridSpan w:val="3"/>
            <w:vAlign w:val="center"/>
          </w:tcPr>
          <w:p w14:paraId="726F4D85"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737" w:type="dxa"/>
            <w:tcBorders>
              <w:bottom w:val="single" w:sz="4" w:space="0" w:color="auto"/>
            </w:tcBorders>
            <w:vAlign w:val="center"/>
          </w:tcPr>
          <w:p w14:paraId="32FDE679"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5404" w:type="dxa"/>
            <w:gridSpan w:val="7"/>
            <w:vAlign w:val="center"/>
          </w:tcPr>
          <w:p w14:paraId="517F6CDF" w14:textId="079E4BF7" w:rsidR="002E5409" w:rsidRPr="000360CE" w:rsidRDefault="00DB7819" w:rsidP="00165923">
            <w:pPr>
              <w:spacing w:after="0"/>
              <w:jc w:val="both"/>
              <w:rPr>
                <w:rFonts w:ascii="Gothic720 BT" w:hAnsi="Gothic720 BT" w:cs="Arial"/>
                <w:b/>
                <w:bCs/>
                <w:strike/>
              </w:rPr>
            </w:pPr>
            <w:r w:rsidRPr="000360CE">
              <w:rPr>
                <w:rFonts w:ascii="Gothic720 BT" w:hAnsi="Gothic720 BT"/>
                <w:b/>
                <w:bCs/>
              </w:rPr>
              <w:t>Personas sujetas a obligaciones</w:t>
            </w:r>
          </w:p>
        </w:tc>
      </w:tr>
      <w:tr w:rsidR="002E5409" w:rsidRPr="000360CE" w14:paraId="315EFC18" w14:textId="77777777" w:rsidTr="007F4ADF">
        <w:trPr>
          <w:trHeight w:val="739"/>
        </w:trPr>
        <w:tc>
          <w:tcPr>
            <w:tcW w:w="911" w:type="dxa"/>
            <w:gridSpan w:val="2"/>
            <w:vAlign w:val="center"/>
          </w:tcPr>
          <w:p w14:paraId="00BBB041" w14:textId="77777777" w:rsidR="002E5409" w:rsidRPr="000360CE" w:rsidRDefault="002E5409" w:rsidP="00165923">
            <w:pPr>
              <w:spacing w:after="0"/>
              <w:jc w:val="both"/>
              <w:rPr>
                <w:rFonts w:ascii="Gothic720 BT" w:hAnsi="Gothic720 BT" w:cs="Arial"/>
                <w:b/>
                <w:bCs/>
              </w:rPr>
            </w:pPr>
          </w:p>
        </w:tc>
        <w:tc>
          <w:tcPr>
            <w:tcW w:w="769" w:type="dxa"/>
            <w:gridSpan w:val="2"/>
            <w:vAlign w:val="center"/>
          </w:tcPr>
          <w:p w14:paraId="3B655E51" w14:textId="77777777" w:rsidR="002E5409" w:rsidRPr="000360CE" w:rsidRDefault="002E5409" w:rsidP="00165923">
            <w:pPr>
              <w:spacing w:after="0"/>
              <w:jc w:val="both"/>
              <w:rPr>
                <w:rFonts w:ascii="Gothic720 BT" w:hAnsi="Gothic720 BT" w:cs="Arial"/>
                <w:b/>
                <w:bCs/>
              </w:rPr>
            </w:pPr>
          </w:p>
        </w:tc>
        <w:tc>
          <w:tcPr>
            <w:tcW w:w="2201" w:type="dxa"/>
            <w:gridSpan w:val="4"/>
            <w:vAlign w:val="center"/>
          </w:tcPr>
          <w:p w14:paraId="3AE025D0"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Afectable</w:t>
            </w:r>
          </w:p>
        </w:tc>
        <w:tc>
          <w:tcPr>
            <w:tcW w:w="737" w:type="dxa"/>
            <w:gridSpan w:val="3"/>
            <w:tcBorders>
              <w:bottom w:val="single" w:sz="4" w:space="0" w:color="auto"/>
            </w:tcBorders>
            <w:vAlign w:val="center"/>
          </w:tcPr>
          <w:p w14:paraId="4417807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4667" w:type="dxa"/>
            <w:gridSpan w:val="4"/>
            <w:vAlign w:val="center"/>
          </w:tcPr>
          <w:p w14:paraId="54A74DC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Nombre del acreedor</w:t>
            </w:r>
          </w:p>
        </w:tc>
      </w:tr>
      <w:tr w:rsidR="002E5409" w:rsidRPr="000360CE" w14:paraId="16DA35D4"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40" w:type="dxa"/>
          <w:trHeight w:val="1362"/>
        </w:trPr>
        <w:tc>
          <w:tcPr>
            <w:tcW w:w="4334" w:type="dxa"/>
            <w:gridSpan w:val="10"/>
            <w:tcBorders>
              <w:top w:val="double" w:sz="4" w:space="0" w:color="auto"/>
              <w:left w:val="nil"/>
              <w:bottom w:val="nil"/>
              <w:right w:val="double" w:sz="4" w:space="0" w:color="auto"/>
            </w:tcBorders>
          </w:tcPr>
          <w:p w14:paraId="28913BD3" w14:textId="0F70A148"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66B0DD00" w14:textId="77777777" w:rsidR="002E5409" w:rsidRPr="000360CE" w:rsidRDefault="002E5409" w:rsidP="00165923">
            <w:pPr>
              <w:numPr>
                <w:ilvl w:val="0"/>
                <w:numId w:val="2"/>
              </w:numPr>
              <w:tabs>
                <w:tab w:val="clear" w:pos="720"/>
                <w:tab w:val="left" w:pos="885"/>
                <w:tab w:val="num" w:pos="918"/>
              </w:tabs>
              <w:spacing w:after="0"/>
              <w:ind w:left="351"/>
              <w:jc w:val="both"/>
              <w:rPr>
                <w:rFonts w:ascii="Gothic720 BT" w:hAnsi="Gothic720 BT" w:cs="Arial"/>
                <w:bCs/>
              </w:rPr>
            </w:pPr>
            <w:r w:rsidRPr="000360CE">
              <w:rPr>
                <w:rFonts w:ascii="Gothic720 BT" w:hAnsi="Gothic720 BT" w:cs="Arial"/>
                <w:bCs/>
              </w:rPr>
              <w:t>Pagos parciales o totales efectuados en el ejercicio.</w:t>
            </w:r>
          </w:p>
        </w:tc>
        <w:tc>
          <w:tcPr>
            <w:tcW w:w="4311" w:type="dxa"/>
            <w:gridSpan w:val="3"/>
            <w:tcBorders>
              <w:top w:val="double" w:sz="4" w:space="0" w:color="auto"/>
              <w:left w:val="double" w:sz="4" w:space="0" w:color="auto"/>
              <w:bottom w:val="nil"/>
              <w:right w:val="nil"/>
            </w:tcBorders>
          </w:tcPr>
          <w:p w14:paraId="70226C1C" w14:textId="6EE80259"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739A54AC" w14:textId="12950668" w:rsidR="002E5409" w:rsidRPr="000360CE" w:rsidRDefault="002E5409" w:rsidP="00165923">
            <w:pPr>
              <w:numPr>
                <w:ilvl w:val="0"/>
                <w:numId w:val="4"/>
              </w:numPr>
              <w:tabs>
                <w:tab w:val="clear" w:pos="720"/>
                <w:tab w:val="num" w:pos="851"/>
              </w:tabs>
              <w:spacing w:after="0"/>
              <w:ind w:left="426"/>
              <w:jc w:val="both"/>
              <w:rPr>
                <w:rFonts w:ascii="Gothic720 BT" w:hAnsi="Gothic720 BT" w:cs="Arial"/>
              </w:rPr>
            </w:pPr>
            <w:r w:rsidRPr="000360CE">
              <w:rPr>
                <w:rFonts w:ascii="Gothic720 BT" w:hAnsi="Gothic720 BT" w:cs="Arial"/>
              </w:rPr>
              <w:t xml:space="preserve">El importe de adeudos contraídos </w:t>
            </w:r>
            <w:r w:rsidR="00DB7819" w:rsidRPr="000360CE">
              <w:rPr>
                <w:rFonts w:ascii="Gothic720 BT" w:hAnsi="Gothic720 BT"/>
              </w:rPr>
              <w:t>por las personas sujetas a obligaciones</w:t>
            </w:r>
            <w:r w:rsidRPr="000360CE">
              <w:rPr>
                <w:rFonts w:ascii="Gothic720 BT" w:hAnsi="Gothic720 BT" w:cs="Arial"/>
              </w:rPr>
              <w:t>.</w:t>
            </w:r>
          </w:p>
          <w:p w14:paraId="02AF36E9" w14:textId="77777777" w:rsidR="002E5409" w:rsidRPr="000360CE" w:rsidRDefault="002E5409" w:rsidP="00165923">
            <w:pPr>
              <w:spacing w:after="0"/>
              <w:ind w:left="720"/>
              <w:jc w:val="both"/>
              <w:rPr>
                <w:rFonts w:ascii="Gothic720 BT" w:hAnsi="Gothic720 BT" w:cs="Arial"/>
                <w:b/>
                <w:bCs/>
              </w:rPr>
            </w:pPr>
          </w:p>
        </w:tc>
      </w:tr>
      <w:tr w:rsidR="002E5409" w:rsidRPr="000360CE" w14:paraId="38949BD0"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40" w:type="dxa"/>
          <w:cantSplit/>
          <w:trHeight w:val="433"/>
        </w:trPr>
        <w:tc>
          <w:tcPr>
            <w:tcW w:w="8645" w:type="dxa"/>
            <w:gridSpan w:val="13"/>
            <w:tcBorders>
              <w:top w:val="nil"/>
              <w:left w:val="nil"/>
              <w:bottom w:val="nil"/>
              <w:right w:val="nil"/>
            </w:tcBorders>
          </w:tcPr>
          <w:p w14:paraId="40CFEB26" w14:textId="77777777" w:rsidR="00AB6BC3" w:rsidRPr="000360CE" w:rsidRDefault="00AB6BC3" w:rsidP="00165923">
            <w:pPr>
              <w:spacing w:after="0"/>
              <w:jc w:val="both"/>
              <w:rPr>
                <w:rFonts w:ascii="Gothic720 BT" w:hAnsi="Gothic720 BT" w:cs="Arial"/>
                <w:b/>
                <w:bCs/>
              </w:rPr>
            </w:pPr>
          </w:p>
          <w:p w14:paraId="79F7D3C5" w14:textId="10DB1C0D"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455295" w:rsidRPr="000360CE">
              <w:rPr>
                <w:rFonts w:ascii="Gothic720 BT" w:hAnsi="Gothic720 BT" w:cs="Arial"/>
                <w:b/>
                <w:bCs/>
              </w:rPr>
              <w:t xml:space="preserve"> </w:t>
            </w:r>
            <w:r w:rsidRPr="000360CE">
              <w:rPr>
                <w:rFonts w:ascii="Gothic720 BT" w:hAnsi="Gothic720 BT" w:cs="Arial"/>
                <w:bCs/>
              </w:rPr>
              <w:t>Invariablemente acreedor.</w:t>
            </w:r>
          </w:p>
          <w:p w14:paraId="23BA2E72" w14:textId="0D1CE1C5" w:rsidR="007F4ADF" w:rsidRPr="000360CE" w:rsidRDefault="007F4ADF" w:rsidP="00165923">
            <w:pPr>
              <w:spacing w:after="0"/>
              <w:jc w:val="both"/>
              <w:rPr>
                <w:rFonts w:ascii="Gothic720 BT" w:hAnsi="Gothic720 BT" w:cs="Arial"/>
                <w:bCs/>
              </w:rPr>
            </w:pPr>
          </w:p>
        </w:tc>
      </w:tr>
      <w:tr w:rsidR="002E5409" w:rsidRPr="000360CE" w14:paraId="3DA25F45"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40" w:type="dxa"/>
          <w:cantSplit/>
          <w:trHeight w:val="837"/>
        </w:trPr>
        <w:tc>
          <w:tcPr>
            <w:tcW w:w="8645" w:type="dxa"/>
            <w:gridSpan w:val="13"/>
            <w:tcBorders>
              <w:top w:val="nil"/>
              <w:left w:val="nil"/>
              <w:bottom w:val="nil"/>
              <w:right w:val="nil"/>
            </w:tcBorders>
          </w:tcPr>
          <w:p w14:paraId="3332C452" w14:textId="21234D02"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00455295" w:rsidRPr="000360CE">
              <w:rPr>
                <w:rFonts w:ascii="Gothic720 BT" w:hAnsi="Gothic720 BT" w:cs="Arial"/>
                <w:b/>
                <w:bCs/>
              </w:rPr>
              <w:t xml:space="preserve"> </w:t>
            </w:r>
            <w:r w:rsidRPr="000360CE">
              <w:rPr>
                <w:rFonts w:ascii="Gothic720 BT" w:hAnsi="Gothic720 BT" w:cs="Arial"/>
              </w:rPr>
              <w:t xml:space="preserve">Adeudos de </w:t>
            </w:r>
            <w:r w:rsidR="00DB7819" w:rsidRPr="000360CE">
              <w:rPr>
                <w:rFonts w:ascii="Gothic720 BT" w:hAnsi="Gothic720 BT"/>
              </w:rPr>
              <w:t>las personas sujetas a obligaciones</w:t>
            </w:r>
            <w:r w:rsidR="00DB7819" w:rsidRPr="000360CE">
              <w:rPr>
                <w:rFonts w:ascii="Gothic720 BT" w:hAnsi="Gothic720 BT" w:cs="Arial"/>
              </w:rPr>
              <w:t xml:space="preserve"> </w:t>
            </w:r>
            <w:r w:rsidRPr="000360CE">
              <w:rPr>
                <w:rFonts w:ascii="Gothic720 BT" w:hAnsi="Gothic720 BT" w:cs="Arial"/>
              </w:rPr>
              <w:t>con terceros no documentados con títulos de crédito.</w:t>
            </w:r>
          </w:p>
        </w:tc>
      </w:tr>
      <w:tr w:rsidR="002E5409" w:rsidRPr="000360CE" w14:paraId="74E9AE6D"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40" w:type="dxa"/>
          <w:cantSplit/>
          <w:trHeight w:val="537"/>
        </w:trPr>
        <w:tc>
          <w:tcPr>
            <w:tcW w:w="8645" w:type="dxa"/>
            <w:gridSpan w:val="13"/>
            <w:tcBorders>
              <w:top w:val="nil"/>
              <w:left w:val="nil"/>
              <w:bottom w:val="nil"/>
              <w:right w:val="nil"/>
            </w:tcBorders>
          </w:tcPr>
          <w:p w14:paraId="0B2A6823" w14:textId="6A2EC3A7"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455295" w:rsidRPr="000360CE">
              <w:rPr>
                <w:rFonts w:ascii="Gothic720 BT" w:hAnsi="Gothic720 BT" w:cs="Arial"/>
                <w:b/>
                <w:bCs/>
              </w:rPr>
              <w:t xml:space="preserve"> </w:t>
            </w:r>
            <w:r w:rsidRPr="000360CE">
              <w:rPr>
                <w:rFonts w:ascii="Gothic720 BT" w:hAnsi="Gothic720 BT" w:cs="Arial"/>
                <w:bCs/>
              </w:rPr>
              <w:t>Auxiliares contra documentos fuente.</w:t>
            </w:r>
          </w:p>
        </w:tc>
      </w:tr>
      <w:tr w:rsidR="002E5409" w:rsidRPr="000360CE" w14:paraId="1D3B960C"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40" w:type="dxa"/>
          <w:cantSplit/>
          <w:trHeight w:val="1644"/>
        </w:trPr>
        <w:tc>
          <w:tcPr>
            <w:tcW w:w="8645" w:type="dxa"/>
            <w:gridSpan w:val="13"/>
            <w:tcBorders>
              <w:top w:val="nil"/>
              <w:left w:val="nil"/>
              <w:bottom w:val="nil"/>
              <w:right w:val="nil"/>
            </w:tcBorders>
          </w:tcPr>
          <w:p w14:paraId="545949D0" w14:textId="77777777"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3BB9F6DB" w14:textId="77777777" w:rsidR="007F4ADF" w:rsidRPr="000360CE" w:rsidRDefault="007F4ADF" w:rsidP="00165923">
            <w:pPr>
              <w:spacing w:after="0"/>
              <w:rPr>
                <w:rFonts w:ascii="Gothic720 BT" w:hAnsi="Gothic720 BT" w:cs="Arial"/>
                <w:b/>
                <w:bCs/>
              </w:rPr>
            </w:pPr>
          </w:p>
          <w:p w14:paraId="74CCD697" w14:textId="77777777" w:rsidR="002E5409" w:rsidRPr="000360CE" w:rsidRDefault="002E5409" w:rsidP="00165923">
            <w:pPr>
              <w:pStyle w:val="Prrafodelista"/>
              <w:numPr>
                <w:ilvl w:val="0"/>
                <w:numId w:val="43"/>
              </w:numPr>
              <w:tabs>
                <w:tab w:val="num" w:pos="918"/>
              </w:tabs>
              <w:spacing w:line="276" w:lineRule="auto"/>
              <w:jc w:val="both"/>
              <w:rPr>
                <w:rFonts w:ascii="Gothic720 BT" w:eastAsia="Gothic720 BT" w:hAnsi="Gothic720 BT" w:cs="Gothic720 BT"/>
                <w:sz w:val="22"/>
                <w:szCs w:val="22"/>
              </w:rPr>
            </w:pPr>
            <w:r w:rsidRPr="000360CE">
              <w:rPr>
                <w:rFonts w:ascii="Gothic720 BT" w:eastAsia="Gothic720 BT" w:hAnsi="Gothic720 BT" w:cs="Gothic720 BT"/>
                <w:sz w:val="22"/>
                <w:szCs w:val="22"/>
              </w:rPr>
              <w:t>Abrir los auxiliares respectivos para llevar un orden en cuanto al importe total de adeudos y abonos.</w:t>
            </w:r>
          </w:p>
          <w:p w14:paraId="71515CA8" w14:textId="77777777" w:rsidR="002E5409" w:rsidRPr="000360CE" w:rsidRDefault="002E5409" w:rsidP="00165923">
            <w:pPr>
              <w:pStyle w:val="Prrafodelista"/>
              <w:numPr>
                <w:ilvl w:val="0"/>
                <w:numId w:val="43"/>
              </w:numPr>
              <w:tabs>
                <w:tab w:val="num" w:pos="918"/>
              </w:tabs>
              <w:spacing w:line="276" w:lineRule="auto"/>
              <w:jc w:val="both"/>
              <w:rPr>
                <w:rFonts w:ascii="Gothic720 BT" w:eastAsia="Gothic720 BT" w:hAnsi="Gothic720 BT" w:cs="Gothic720 BT"/>
                <w:sz w:val="22"/>
                <w:szCs w:val="22"/>
              </w:rPr>
            </w:pPr>
            <w:r w:rsidRPr="000360CE">
              <w:rPr>
                <w:rFonts w:ascii="Gothic720 BT" w:eastAsia="Gothic720 BT" w:hAnsi="Gothic720 BT" w:cs="Gothic720 BT"/>
                <w:sz w:val="22"/>
                <w:szCs w:val="22"/>
              </w:rPr>
              <w:t>Compulsa con acreedores.</w:t>
            </w:r>
          </w:p>
          <w:p w14:paraId="6FD6C474" w14:textId="64536584" w:rsidR="002E5409" w:rsidRPr="000360CE" w:rsidRDefault="002E5409" w:rsidP="00165923">
            <w:pPr>
              <w:pStyle w:val="Prrafodelista"/>
              <w:numPr>
                <w:ilvl w:val="0"/>
                <w:numId w:val="43"/>
              </w:numPr>
              <w:tabs>
                <w:tab w:val="num" w:pos="918"/>
              </w:tabs>
              <w:spacing w:line="276" w:lineRule="auto"/>
              <w:jc w:val="both"/>
              <w:rPr>
                <w:rFonts w:ascii="Gothic720 BT" w:eastAsia="Gothic720 BT" w:hAnsi="Gothic720 BT" w:cs="Gothic720 BT"/>
                <w:b/>
                <w:bCs/>
                <w:sz w:val="22"/>
                <w:szCs w:val="22"/>
              </w:rPr>
            </w:pPr>
            <w:r w:rsidRPr="000360CE">
              <w:rPr>
                <w:rFonts w:ascii="Gothic720 BT" w:eastAsia="Gothic720 BT" w:hAnsi="Gothic720 BT" w:cs="Gothic720 BT"/>
                <w:sz w:val="22"/>
                <w:szCs w:val="22"/>
              </w:rPr>
              <w:t>Vigilar la fecha del vencimiento de los pagos, los cuales deberán cubrirse en un plazo máximo de seis meses contados a partir de la fecha del registro contable.</w:t>
            </w:r>
          </w:p>
        </w:tc>
      </w:tr>
    </w:tbl>
    <w:p w14:paraId="11F8003C" w14:textId="6C457982" w:rsidR="002E5409" w:rsidRPr="000360CE" w:rsidRDefault="002E5409" w:rsidP="00165923">
      <w:pPr>
        <w:spacing w:after="0"/>
        <w:jc w:val="both"/>
        <w:rPr>
          <w:rFonts w:ascii="Gothic720 BT" w:hAnsi="Gothic720 BT" w:cs="Arial"/>
          <w:b/>
          <w:bCs/>
        </w:rPr>
      </w:pPr>
    </w:p>
    <w:p w14:paraId="722DC84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339BD4B8" w14:textId="77777777" w:rsidR="00D81BC3" w:rsidRPr="000360CE" w:rsidRDefault="00D81BC3" w:rsidP="00165923">
      <w:pPr>
        <w:spacing w:after="0"/>
        <w:jc w:val="both"/>
        <w:rPr>
          <w:rFonts w:ascii="Gothic720 BT" w:hAnsi="Gothic720 BT" w:cs="Arial"/>
          <w:b/>
        </w:rPr>
      </w:pPr>
    </w:p>
    <w:p w14:paraId="61691466" w14:textId="2F7142ED"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203 IMPUESTOS Y RETENCIONES POR PAGAR:</w:t>
      </w:r>
      <w:r w:rsidRPr="000360CE">
        <w:rPr>
          <w:rFonts w:ascii="Gothic720 BT" w:hAnsi="Gothic720 BT" w:cs="Arial"/>
        </w:rPr>
        <w:t xml:space="preserve"> En esta cuenta se refleja la deuda que </w:t>
      </w:r>
      <w:r w:rsidR="00464537" w:rsidRPr="000360CE">
        <w:rPr>
          <w:rFonts w:ascii="Gothic720 BT" w:hAnsi="Gothic720 BT" w:cs="Arial"/>
        </w:rPr>
        <w:t>las p</w:t>
      </w:r>
      <w:r w:rsidR="00464537" w:rsidRPr="000360CE">
        <w:rPr>
          <w:rFonts w:ascii="Gothic720 BT" w:hAnsi="Gothic720 BT" w:cs="Arial"/>
          <w:lang w:eastAsia="es-MX"/>
        </w:rPr>
        <w:t>ersonas sujetas a obligaciones</w:t>
      </w:r>
      <w:r w:rsidR="00464537" w:rsidRPr="000360CE">
        <w:rPr>
          <w:rFonts w:ascii="Gothic720 BT" w:hAnsi="Gothic720 BT" w:cs="Arial"/>
        </w:rPr>
        <w:t xml:space="preserve"> </w:t>
      </w:r>
      <w:r w:rsidRPr="000360CE">
        <w:rPr>
          <w:rFonts w:ascii="Gothic720 BT" w:hAnsi="Gothic720 BT" w:cs="Arial"/>
        </w:rPr>
        <w:t>tiene</w:t>
      </w:r>
      <w:r w:rsidR="00464537" w:rsidRPr="000360CE">
        <w:rPr>
          <w:rFonts w:ascii="Gothic720 BT" w:hAnsi="Gothic720 BT" w:cs="Arial"/>
        </w:rPr>
        <w:t>n</w:t>
      </w:r>
      <w:r w:rsidRPr="000360CE">
        <w:rPr>
          <w:rFonts w:ascii="Gothic720 BT" w:hAnsi="Gothic720 BT" w:cs="Arial"/>
        </w:rPr>
        <w:t xml:space="preserve"> con el Estado por concepto de las obligaciones o pagos exigibles con los entes del gobierno, por ejemplo:</w:t>
      </w:r>
    </w:p>
    <w:p w14:paraId="368AB1EF" w14:textId="77777777" w:rsidR="00D81BC3" w:rsidRPr="000360CE" w:rsidRDefault="00D81BC3" w:rsidP="00165923">
      <w:pPr>
        <w:spacing w:after="0"/>
        <w:jc w:val="both"/>
        <w:rPr>
          <w:rFonts w:ascii="Gothic720 BT" w:hAnsi="Gothic720 BT" w:cs="Arial"/>
        </w:rPr>
      </w:pPr>
    </w:p>
    <w:p w14:paraId="1CC97017" w14:textId="601A1F59" w:rsidR="002E5409" w:rsidRPr="000360CE" w:rsidRDefault="002E5409" w:rsidP="00165923">
      <w:pPr>
        <w:pStyle w:val="Prrafodelista"/>
        <w:numPr>
          <w:ilvl w:val="0"/>
          <w:numId w:val="17"/>
        </w:numPr>
        <w:tabs>
          <w:tab w:val="clear" w:pos="720"/>
          <w:tab w:val="num" w:pos="851"/>
        </w:tabs>
        <w:spacing w:line="276" w:lineRule="auto"/>
        <w:ind w:left="426" w:hanging="284"/>
        <w:jc w:val="both"/>
        <w:rPr>
          <w:rFonts w:ascii="Gothic720 BT" w:hAnsi="Gothic720 BT" w:cs="Arial"/>
          <w:sz w:val="22"/>
          <w:szCs w:val="22"/>
        </w:rPr>
      </w:pPr>
      <w:r w:rsidRPr="000360CE">
        <w:rPr>
          <w:rFonts w:ascii="Gothic720 BT" w:hAnsi="Gothic720 BT" w:cs="Arial"/>
          <w:b/>
          <w:sz w:val="22"/>
          <w:szCs w:val="22"/>
        </w:rPr>
        <w:t>Impuesto sobre Productos del Trabajo:</w:t>
      </w:r>
      <w:r w:rsidRPr="000360CE">
        <w:rPr>
          <w:rFonts w:ascii="Gothic720 BT" w:hAnsi="Gothic720 BT" w:cs="Arial"/>
          <w:sz w:val="22"/>
          <w:szCs w:val="22"/>
        </w:rPr>
        <w:t xml:space="preserve"> Son las retenciones a cargo del trabajador que señala la Ley del Impuesto sobre la Renta y que </w:t>
      </w:r>
      <w:r w:rsidR="003830E0" w:rsidRPr="000360CE">
        <w:rPr>
          <w:rFonts w:ascii="Gothic720 BT" w:hAnsi="Gothic720 BT" w:cs="Arial"/>
          <w:sz w:val="22"/>
          <w:szCs w:val="22"/>
        </w:rPr>
        <w:t>las personas sujetas a obligaciones</w:t>
      </w:r>
      <w:r w:rsidRPr="000360CE">
        <w:rPr>
          <w:rFonts w:ascii="Gothic720 BT" w:hAnsi="Gothic720 BT" w:cs="Arial"/>
          <w:sz w:val="22"/>
          <w:szCs w:val="22"/>
        </w:rPr>
        <w:t xml:space="preserve"> está</w:t>
      </w:r>
      <w:r w:rsidR="003830E0" w:rsidRPr="000360CE">
        <w:rPr>
          <w:rFonts w:ascii="Gothic720 BT" w:hAnsi="Gothic720 BT" w:cs="Arial"/>
          <w:sz w:val="22"/>
          <w:szCs w:val="22"/>
        </w:rPr>
        <w:t>n</w:t>
      </w:r>
      <w:r w:rsidRPr="000360CE">
        <w:rPr>
          <w:rFonts w:ascii="Gothic720 BT" w:hAnsi="Gothic720 BT" w:cs="Arial"/>
          <w:sz w:val="22"/>
          <w:szCs w:val="22"/>
        </w:rPr>
        <w:t xml:space="preserve"> obligada</w:t>
      </w:r>
      <w:r w:rsidR="003830E0" w:rsidRPr="000360CE">
        <w:rPr>
          <w:rFonts w:ascii="Gothic720 BT" w:hAnsi="Gothic720 BT" w:cs="Arial"/>
          <w:sz w:val="22"/>
          <w:szCs w:val="22"/>
        </w:rPr>
        <w:t>s</w:t>
      </w:r>
      <w:r w:rsidRPr="000360CE">
        <w:rPr>
          <w:rFonts w:ascii="Gothic720 BT" w:hAnsi="Gothic720 BT" w:cs="Arial"/>
          <w:sz w:val="22"/>
          <w:szCs w:val="22"/>
        </w:rPr>
        <w:t xml:space="preserve"> a enterar. </w:t>
      </w:r>
    </w:p>
    <w:p w14:paraId="76DDE304" w14:textId="28A88055" w:rsidR="002E5409" w:rsidRPr="000360CE" w:rsidRDefault="002E5409" w:rsidP="00165923">
      <w:pPr>
        <w:pStyle w:val="Prrafodelista"/>
        <w:numPr>
          <w:ilvl w:val="0"/>
          <w:numId w:val="17"/>
        </w:numPr>
        <w:tabs>
          <w:tab w:val="clear" w:pos="720"/>
          <w:tab w:val="num" w:pos="851"/>
        </w:tabs>
        <w:spacing w:line="276" w:lineRule="auto"/>
        <w:ind w:left="426" w:hanging="284"/>
        <w:jc w:val="both"/>
        <w:rPr>
          <w:rFonts w:ascii="Gothic720 BT" w:hAnsi="Gothic720 BT" w:cs="Arial"/>
          <w:sz w:val="22"/>
          <w:szCs w:val="22"/>
        </w:rPr>
      </w:pPr>
      <w:r w:rsidRPr="000360CE">
        <w:rPr>
          <w:rFonts w:ascii="Gothic720 BT" w:hAnsi="Gothic720 BT" w:cs="Arial"/>
          <w:b/>
          <w:sz w:val="22"/>
          <w:szCs w:val="22"/>
        </w:rPr>
        <w:t>Retenci</w:t>
      </w:r>
      <w:r w:rsidR="00C91924" w:rsidRPr="000360CE">
        <w:rPr>
          <w:rFonts w:ascii="Gothic720 BT" w:hAnsi="Gothic720 BT" w:cs="Arial"/>
          <w:b/>
          <w:sz w:val="22"/>
          <w:szCs w:val="22"/>
        </w:rPr>
        <w:t xml:space="preserve">ones por concepto de </w:t>
      </w:r>
      <w:r w:rsidRPr="000360CE">
        <w:rPr>
          <w:rFonts w:ascii="Gothic720 BT" w:hAnsi="Gothic720 BT" w:cs="Arial"/>
          <w:b/>
          <w:sz w:val="22"/>
          <w:szCs w:val="22"/>
        </w:rPr>
        <w:t>Honorarios</w:t>
      </w:r>
      <w:r w:rsidR="00464E93" w:rsidRPr="000360CE">
        <w:rPr>
          <w:rFonts w:ascii="Gothic720 BT" w:hAnsi="Gothic720 BT" w:cs="Arial"/>
          <w:b/>
          <w:sz w:val="22"/>
          <w:szCs w:val="22"/>
        </w:rPr>
        <w:t>, Asimilables a Salarios</w:t>
      </w:r>
      <w:r w:rsidRPr="000360CE">
        <w:rPr>
          <w:rFonts w:ascii="Gothic720 BT" w:hAnsi="Gothic720 BT" w:cs="Arial"/>
          <w:b/>
          <w:sz w:val="22"/>
          <w:szCs w:val="22"/>
        </w:rPr>
        <w:t xml:space="preserve"> y Arrendamiento:</w:t>
      </w:r>
      <w:r w:rsidRPr="000360CE">
        <w:rPr>
          <w:rFonts w:ascii="Gothic720 BT" w:hAnsi="Gothic720 BT" w:cs="Arial"/>
          <w:sz w:val="22"/>
          <w:szCs w:val="22"/>
        </w:rPr>
        <w:t xml:space="preserve"> Son las retenciones a cargo del prestador de servicios profesionales independientes y del prestador de bienes en usufructo que señala la Ley del Impuesto sobre la Renta. </w:t>
      </w:r>
    </w:p>
    <w:p w14:paraId="4EB90BF5" w14:textId="08DF3FAD" w:rsidR="00944256" w:rsidRPr="000360CE" w:rsidRDefault="002E5409" w:rsidP="00D81BC3">
      <w:pPr>
        <w:pStyle w:val="Prrafodelista"/>
        <w:numPr>
          <w:ilvl w:val="0"/>
          <w:numId w:val="17"/>
        </w:numPr>
        <w:tabs>
          <w:tab w:val="clear" w:pos="720"/>
          <w:tab w:val="num" w:pos="851"/>
        </w:tabs>
        <w:spacing w:line="276" w:lineRule="auto"/>
        <w:ind w:left="426" w:hanging="284"/>
        <w:jc w:val="both"/>
        <w:rPr>
          <w:rFonts w:ascii="Gothic720 BT" w:hAnsi="Gothic720 BT" w:cs="Arial"/>
          <w:sz w:val="22"/>
          <w:szCs w:val="22"/>
        </w:rPr>
      </w:pPr>
      <w:r w:rsidRPr="000360CE">
        <w:rPr>
          <w:rFonts w:ascii="Gothic720 BT" w:hAnsi="Gothic720 BT" w:cs="Arial"/>
          <w:b/>
          <w:sz w:val="22"/>
          <w:szCs w:val="22"/>
        </w:rPr>
        <w:t>Retención de Impuesto al Valor Agregado:</w:t>
      </w:r>
      <w:r w:rsidRPr="000360CE">
        <w:rPr>
          <w:rFonts w:ascii="Gothic720 BT" w:hAnsi="Gothic720 BT" w:cs="Arial"/>
          <w:sz w:val="22"/>
          <w:szCs w:val="22"/>
        </w:rPr>
        <w:t xml:space="preserve"> Son las retenciones a cargo del prestador de servicios personales independientes, </w:t>
      </w:r>
      <w:r w:rsidR="00460903" w:rsidRPr="000360CE">
        <w:rPr>
          <w:rFonts w:ascii="Gothic720 BT" w:hAnsi="Gothic720 BT" w:cs="Arial"/>
          <w:sz w:val="22"/>
          <w:szCs w:val="22"/>
        </w:rPr>
        <w:t xml:space="preserve">persona </w:t>
      </w:r>
      <w:r w:rsidRPr="000360CE">
        <w:rPr>
          <w:rFonts w:ascii="Gothic720 BT" w:hAnsi="Gothic720 BT" w:cs="Arial"/>
          <w:sz w:val="22"/>
          <w:szCs w:val="22"/>
        </w:rPr>
        <w:t>prestador</w:t>
      </w:r>
      <w:r w:rsidR="00460903" w:rsidRPr="000360CE">
        <w:rPr>
          <w:rFonts w:ascii="Gothic720 BT" w:hAnsi="Gothic720 BT" w:cs="Arial"/>
          <w:sz w:val="22"/>
          <w:szCs w:val="22"/>
        </w:rPr>
        <w:t>a</w:t>
      </w:r>
      <w:r w:rsidRPr="000360CE">
        <w:rPr>
          <w:rFonts w:ascii="Gothic720 BT" w:hAnsi="Gothic720 BT" w:cs="Arial"/>
          <w:sz w:val="22"/>
          <w:szCs w:val="22"/>
        </w:rPr>
        <w:t xml:space="preserve"> de servicios de </w:t>
      </w:r>
      <w:r w:rsidRPr="000360CE">
        <w:rPr>
          <w:rFonts w:ascii="Gothic720 BT" w:hAnsi="Gothic720 BT" w:cs="Arial"/>
          <w:sz w:val="22"/>
          <w:szCs w:val="22"/>
        </w:rPr>
        <w:lastRenderedPageBreak/>
        <w:t>comisión y del otorgante del uso o goce temporal de bienes; dicha retención se hará por las dos terceras partes del impuesto que se les traslade y que haya sido efectivamente pagado, cuando el impuesto le sea trasladado por personas físicas.</w:t>
      </w:r>
    </w:p>
    <w:p w14:paraId="74337F04" w14:textId="69A68BE6" w:rsidR="002E5409" w:rsidRPr="000360CE" w:rsidRDefault="002E5409" w:rsidP="00165923">
      <w:pPr>
        <w:pStyle w:val="Prrafodelista"/>
        <w:numPr>
          <w:ilvl w:val="0"/>
          <w:numId w:val="17"/>
        </w:numPr>
        <w:tabs>
          <w:tab w:val="clear" w:pos="720"/>
          <w:tab w:val="num" w:pos="851"/>
        </w:tabs>
        <w:autoSpaceDE w:val="0"/>
        <w:autoSpaceDN w:val="0"/>
        <w:adjustRightInd w:val="0"/>
        <w:spacing w:line="276" w:lineRule="auto"/>
        <w:ind w:left="426" w:hanging="284"/>
        <w:jc w:val="both"/>
        <w:rPr>
          <w:rFonts w:ascii="Gothic720 BT" w:hAnsi="Gothic720 BT"/>
          <w:sz w:val="22"/>
          <w:szCs w:val="22"/>
          <w:lang w:eastAsia="es-ES"/>
        </w:rPr>
      </w:pPr>
      <w:r w:rsidRPr="000360CE">
        <w:rPr>
          <w:rFonts w:ascii="Gothic720 BT" w:hAnsi="Gothic720 BT" w:cs="Arial"/>
          <w:b/>
          <w:bCs/>
          <w:sz w:val="22"/>
          <w:szCs w:val="22"/>
        </w:rPr>
        <w:t xml:space="preserve">Impuesto </w:t>
      </w:r>
      <w:r w:rsidR="2AC1CF38" w:rsidRPr="000360CE">
        <w:rPr>
          <w:rFonts w:ascii="Gothic720 BT" w:hAnsi="Gothic720 BT" w:cs="Arial"/>
          <w:b/>
          <w:bCs/>
          <w:sz w:val="22"/>
          <w:szCs w:val="22"/>
        </w:rPr>
        <w:t>s</w:t>
      </w:r>
      <w:r w:rsidRPr="000360CE">
        <w:rPr>
          <w:rFonts w:ascii="Gothic720 BT" w:hAnsi="Gothic720 BT" w:cs="Arial"/>
          <w:b/>
          <w:bCs/>
          <w:sz w:val="22"/>
          <w:szCs w:val="22"/>
        </w:rPr>
        <w:t>obre Nómina:</w:t>
      </w:r>
      <w:r w:rsidRPr="000360CE">
        <w:rPr>
          <w:rFonts w:ascii="Gothic720 BT" w:hAnsi="Gothic720 BT" w:cs="Arial"/>
          <w:sz w:val="22"/>
          <w:szCs w:val="22"/>
        </w:rPr>
        <w:t xml:space="preserve"> Es un impuesto </w:t>
      </w:r>
      <w:r w:rsidR="00715CE7" w:rsidRPr="000360CE">
        <w:rPr>
          <w:rFonts w:ascii="Gothic720 BT" w:hAnsi="Gothic720 BT" w:cs="Arial"/>
          <w:sz w:val="22"/>
          <w:szCs w:val="22"/>
        </w:rPr>
        <w:t>e</w:t>
      </w:r>
      <w:r w:rsidRPr="000360CE">
        <w:rPr>
          <w:rFonts w:ascii="Gothic720 BT" w:hAnsi="Gothic720 BT" w:cs="Arial"/>
          <w:sz w:val="22"/>
          <w:szCs w:val="22"/>
        </w:rPr>
        <w:t xml:space="preserve">statal que se encuentra contemplado en la Ley de Hacienda del Estado </w:t>
      </w:r>
      <w:r w:rsidR="49476715" w:rsidRPr="000360CE">
        <w:rPr>
          <w:rFonts w:ascii="Gothic720 BT" w:hAnsi="Gothic720 BT" w:cs="Arial"/>
          <w:sz w:val="22"/>
          <w:szCs w:val="22"/>
        </w:rPr>
        <w:t>de Querétaro</w:t>
      </w:r>
      <w:r w:rsidRPr="000360CE">
        <w:rPr>
          <w:rFonts w:ascii="Gothic720 BT" w:hAnsi="Gothic720 BT" w:cs="Arial"/>
          <w:sz w:val="22"/>
          <w:szCs w:val="22"/>
        </w:rPr>
        <w:t xml:space="preserve"> y que grava la realización de pagos en dinero o en especie por concepto de remuneraciones al trabajo personal prestado bajo la dirección o dependencia de un patrón. </w:t>
      </w:r>
    </w:p>
    <w:p w14:paraId="3BF4FD02" w14:textId="77777777" w:rsidR="002F1052" w:rsidRPr="000360CE" w:rsidRDefault="002F1052" w:rsidP="00165923">
      <w:pPr>
        <w:pStyle w:val="Prrafodelista"/>
        <w:autoSpaceDE w:val="0"/>
        <w:autoSpaceDN w:val="0"/>
        <w:adjustRightInd w:val="0"/>
        <w:spacing w:line="276" w:lineRule="auto"/>
        <w:ind w:left="426"/>
        <w:jc w:val="both"/>
        <w:rPr>
          <w:rFonts w:ascii="Gothic720 BT" w:hAnsi="Gothic720 BT"/>
          <w:sz w:val="16"/>
          <w:szCs w:val="16"/>
          <w:lang w:eastAsia="es-ES"/>
        </w:rPr>
      </w:pPr>
    </w:p>
    <w:p w14:paraId="74B9797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0A75B6F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16"/>
          <w:szCs w:val="16"/>
          <w:lang w:val="es-MX"/>
        </w:rPr>
      </w:pPr>
    </w:p>
    <w:p w14:paraId="60F877B2" w14:textId="1C6B8E42"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bCs w:val="0"/>
          <w:strike/>
          <w:sz w:val="22"/>
          <w:szCs w:val="22"/>
          <w:lang w:val="es-MX"/>
        </w:rPr>
      </w:pPr>
      <w:r w:rsidRPr="000360CE">
        <w:rPr>
          <w:rFonts w:ascii="Gothic720 BT" w:hAnsi="Gothic720 BT"/>
          <w:sz w:val="22"/>
          <w:szCs w:val="22"/>
          <w:lang w:val="es-MX"/>
        </w:rPr>
        <w:t xml:space="preserve">01 </w:t>
      </w:r>
      <w:proofErr w:type="gramStart"/>
      <w:r w:rsidR="008A404C" w:rsidRPr="000360CE">
        <w:rPr>
          <w:rFonts w:ascii="Gothic720 BT" w:hAnsi="Gothic720 BT"/>
          <w:sz w:val="22"/>
          <w:szCs w:val="22"/>
          <w:lang w:eastAsia="es-MX"/>
        </w:rPr>
        <w:t>Personas</w:t>
      </w:r>
      <w:proofErr w:type="gramEnd"/>
      <w:r w:rsidR="008A404C" w:rsidRPr="000360CE">
        <w:rPr>
          <w:rFonts w:ascii="Gothic720 BT" w:hAnsi="Gothic720 BT"/>
          <w:sz w:val="22"/>
          <w:szCs w:val="22"/>
          <w:lang w:eastAsia="es-MX"/>
        </w:rPr>
        <w:t xml:space="preserve"> sujetas a obligaciones</w:t>
      </w:r>
    </w:p>
    <w:p w14:paraId="3714C55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sz w:val="22"/>
          <w:szCs w:val="22"/>
          <w:lang w:val="es-MX"/>
        </w:rPr>
      </w:pPr>
    </w:p>
    <w:p w14:paraId="32E2DCF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4442D095" w14:textId="77777777" w:rsidR="002E5409" w:rsidRPr="000360CE" w:rsidRDefault="002E5409" w:rsidP="00165923">
      <w:pPr>
        <w:pStyle w:val="Sinespaciado"/>
        <w:spacing w:line="276" w:lineRule="auto"/>
        <w:rPr>
          <w:rFonts w:ascii="Gothic720 BT" w:hAnsi="Gothic720 BT"/>
          <w:sz w:val="16"/>
          <w:szCs w:val="16"/>
        </w:rPr>
      </w:pPr>
    </w:p>
    <w:p w14:paraId="5248C576" w14:textId="77777777" w:rsidR="002E5409" w:rsidRPr="000360CE" w:rsidRDefault="002E5409" w:rsidP="00165923">
      <w:pPr>
        <w:pStyle w:val="Prrafodelista"/>
        <w:numPr>
          <w:ilvl w:val="0"/>
          <w:numId w:val="14"/>
        </w:numPr>
        <w:spacing w:line="276" w:lineRule="auto"/>
        <w:jc w:val="both"/>
        <w:rPr>
          <w:rFonts w:ascii="Gothic720 BT" w:hAnsi="Gothic720 BT" w:cs="Arial"/>
          <w:b/>
          <w:sz w:val="22"/>
          <w:szCs w:val="22"/>
        </w:rPr>
      </w:pPr>
      <w:r w:rsidRPr="000360CE">
        <w:rPr>
          <w:rFonts w:ascii="Gothic720 BT" w:hAnsi="Gothic720 BT" w:cs="Arial"/>
          <w:b/>
          <w:sz w:val="22"/>
          <w:szCs w:val="22"/>
        </w:rPr>
        <w:t>Concepto.</w:t>
      </w:r>
    </w:p>
    <w:p w14:paraId="4CCC17D5" w14:textId="77777777" w:rsidR="002E5409" w:rsidRPr="000360CE" w:rsidRDefault="002E5409" w:rsidP="00165923">
      <w:pPr>
        <w:pStyle w:val="Sinespaciado"/>
        <w:spacing w:line="276" w:lineRule="auto"/>
        <w:rPr>
          <w:rFonts w:ascii="Gothic720 BT" w:hAnsi="Gothic720 BT"/>
          <w:sz w:val="16"/>
          <w:szCs w:val="16"/>
        </w:rPr>
      </w:pPr>
    </w:p>
    <w:p w14:paraId="23FA4F11"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IMPUESTOS Y RETENCIONES POR PAGAR</w:t>
      </w:r>
    </w:p>
    <w:p w14:paraId="7BE0ED83" w14:textId="77777777" w:rsidR="00D81BC3" w:rsidRPr="000360CE" w:rsidRDefault="00D81BC3" w:rsidP="00165923">
      <w:pPr>
        <w:spacing w:after="0"/>
        <w:jc w:val="center"/>
        <w:rPr>
          <w:rFonts w:ascii="Gothic720 BT" w:hAnsi="Gothic720 BT" w:cs="Arial"/>
          <w:b/>
          <w:bCs/>
          <w:sz w:val="16"/>
          <w:szCs w:val="16"/>
          <w:u w:val="single"/>
        </w:rPr>
      </w:pPr>
    </w:p>
    <w:tbl>
      <w:tblPr>
        <w:tblW w:w="890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left w:w="70" w:type="dxa"/>
          <w:right w:w="70" w:type="dxa"/>
        </w:tblCellMar>
        <w:tblLook w:val="0000" w:firstRow="0" w:lastRow="0" w:firstColumn="0" w:lastColumn="0" w:noHBand="0" w:noVBand="0"/>
      </w:tblPr>
      <w:tblGrid>
        <w:gridCol w:w="346"/>
        <w:gridCol w:w="570"/>
        <w:gridCol w:w="282"/>
        <w:gridCol w:w="360"/>
        <w:gridCol w:w="870"/>
        <w:gridCol w:w="780"/>
        <w:gridCol w:w="495"/>
        <w:gridCol w:w="255"/>
        <w:gridCol w:w="351"/>
        <w:gridCol w:w="149"/>
        <w:gridCol w:w="1966"/>
        <w:gridCol w:w="2221"/>
        <w:gridCol w:w="255"/>
      </w:tblGrid>
      <w:tr w:rsidR="002E5409" w:rsidRPr="000360CE" w14:paraId="69F2364F" w14:textId="77777777" w:rsidTr="450CFAC6">
        <w:trPr>
          <w:trHeight w:val="227"/>
        </w:trPr>
        <w:tc>
          <w:tcPr>
            <w:tcW w:w="916" w:type="dxa"/>
            <w:gridSpan w:val="2"/>
            <w:vAlign w:val="center"/>
          </w:tcPr>
          <w:p w14:paraId="54B8163E"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642" w:type="dxa"/>
            <w:gridSpan w:val="2"/>
            <w:tcBorders>
              <w:bottom w:val="single" w:sz="12" w:space="0" w:color="000000" w:themeColor="text1"/>
            </w:tcBorders>
            <w:vAlign w:val="center"/>
          </w:tcPr>
          <w:p w14:paraId="353A24E9"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200</w:t>
            </w:r>
          </w:p>
        </w:tc>
        <w:tc>
          <w:tcPr>
            <w:tcW w:w="870" w:type="dxa"/>
            <w:vAlign w:val="center"/>
          </w:tcPr>
          <w:p w14:paraId="12A6D71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Pasivo</w:t>
            </w:r>
          </w:p>
        </w:tc>
        <w:tc>
          <w:tcPr>
            <w:tcW w:w="6472" w:type="dxa"/>
            <w:gridSpan w:val="8"/>
            <w:vAlign w:val="center"/>
          </w:tcPr>
          <w:p w14:paraId="2595412E" w14:textId="77777777" w:rsidR="002E5409" w:rsidRPr="000360CE" w:rsidRDefault="002E5409" w:rsidP="00165923">
            <w:pPr>
              <w:spacing w:after="0"/>
              <w:jc w:val="both"/>
              <w:rPr>
                <w:rFonts w:ascii="Gothic720 BT" w:hAnsi="Gothic720 BT" w:cs="Arial"/>
                <w:b/>
                <w:bCs/>
              </w:rPr>
            </w:pPr>
          </w:p>
        </w:tc>
      </w:tr>
      <w:tr w:rsidR="002E5409" w:rsidRPr="000360CE" w14:paraId="561EE624" w14:textId="77777777" w:rsidTr="450CFAC6">
        <w:trPr>
          <w:trHeight w:val="227"/>
        </w:trPr>
        <w:tc>
          <w:tcPr>
            <w:tcW w:w="346" w:type="dxa"/>
            <w:vAlign w:val="center"/>
          </w:tcPr>
          <w:p w14:paraId="0C1A622C" w14:textId="77777777" w:rsidR="002E5409" w:rsidRPr="000360CE" w:rsidRDefault="002E5409" w:rsidP="00165923">
            <w:pPr>
              <w:spacing w:after="0"/>
              <w:jc w:val="both"/>
              <w:rPr>
                <w:rFonts w:ascii="Gothic720 BT" w:hAnsi="Gothic720 BT" w:cs="Arial"/>
                <w:b/>
                <w:bCs/>
              </w:rPr>
            </w:pPr>
          </w:p>
        </w:tc>
        <w:tc>
          <w:tcPr>
            <w:tcW w:w="1212" w:type="dxa"/>
            <w:gridSpan w:val="3"/>
            <w:vAlign w:val="center"/>
          </w:tcPr>
          <w:p w14:paraId="6B34F3EB"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Subtítulo</w:t>
            </w:r>
          </w:p>
        </w:tc>
        <w:tc>
          <w:tcPr>
            <w:tcW w:w="870" w:type="dxa"/>
            <w:tcBorders>
              <w:bottom w:val="single" w:sz="12" w:space="0" w:color="000000" w:themeColor="text1"/>
            </w:tcBorders>
            <w:vAlign w:val="center"/>
          </w:tcPr>
          <w:p w14:paraId="697E789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002</w:t>
            </w:r>
          </w:p>
        </w:tc>
        <w:tc>
          <w:tcPr>
            <w:tcW w:w="1275" w:type="dxa"/>
            <w:gridSpan w:val="2"/>
            <w:vAlign w:val="center"/>
          </w:tcPr>
          <w:p w14:paraId="33E4A97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Circulante</w:t>
            </w:r>
          </w:p>
        </w:tc>
        <w:tc>
          <w:tcPr>
            <w:tcW w:w="5197" w:type="dxa"/>
            <w:gridSpan w:val="6"/>
            <w:vAlign w:val="center"/>
          </w:tcPr>
          <w:p w14:paraId="66473DE8" w14:textId="77777777" w:rsidR="002E5409" w:rsidRPr="000360CE" w:rsidRDefault="002E5409" w:rsidP="00165923">
            <w:pPr>
              <w:spacing w:after="0"/>
              <w:jc w:val="both"/>
              <w:rPr>
                <w:rFonts w:ascii="Gothic720 BT" w:hAnsi="Gothic720 BT" w:cs="Arial"/>
                <w:b/>
                <w:bCs/>
              </w:rPr>
            </w:pPr>
          </w:p>
        </w:tc>
      </w:tr>
      <w:tr w:rsidR="002E5409" w:rsidRPr="000360CE" w14:paraId="36F0656A" w14:textId="77777777" w:rsidTr="450CFAC6">
        <w:trPr>
          <w:trHeight w:val="227"/>
        </w:trPr>
        <w:tc>
          <w:tcPr>
            <w:tcW w:w="916" w:type="dxa"/>
            <w:gridSpan w:val="2"/>
            <w:vAlign w:val="center"/>
          </w:tcPr>
          <w:p w14:paraId="7A6FCC64" w14:textId="77777777" w:rsidR="002E5409" w:rsidRPr="000360CE" w:rsidRDefault="002E5409" w:rsidP="00165923">
            <w:pPr>
              <w:spacing w:after="0"/>
              <w:jc w:val="both"/>
              <w:rPr>
                <w:rFonts w:ascii="Gothic720 BT" w:hAnsi="Gothic720 BT" w:cs="Arial"/>
                <w:b/>
                <w:bCs/>
              </w:rPr>
            </w:pPr>
          </w:p>
        </w:tc>
        <w:tc>
          <w:tcPr>
            <w:tcW w:w="282" w:type="dxa"/>
            <w:vAlign w:val="center"/>
          </w:tcPr>
          <w:p w14:paraId="2E0105F3" w14:textId="77777777" w:rsidR="002E5409" w:rsidRPr="000360CE" w:rsidRDefault="002E5409" w:rsidP="00165923">
            <w:pPr>
              <w:spacing w:after="0"/>
              <w:jc w:val="both"/>
              <w:rPr>
                <w:rFonts w:ascii="Gothic720 BT" w:hAnsi="Gothic720 BT" w:cs="Arial"/>
                <w:b/>
                <w:bCs/>
              </w:rPr>
            </w:pPr>
          </w:p>
        </w:tc>
        <w:tc>
          <w:tcPr>
            <w:tcW w:w="1230" w:type="dxa"/>
            <w:gridSpan w:val="2"/>
            <w:vAlign w:val="center"/>
          </w:tcPr>
          <w:p w14:paraId="784E0B39"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780" w:type="dxa"/>
            <w:tcBorders>
              <w:bottom w:val="single" w:sz="12" w:space="0" w:color="000000" w:themeColor="text1"/>
            </w:tcBorders>
            <w:vAlign w:val="center"/>
          </w:tcPr>
          <w:p w14:paraId="651182A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203</w:t>
            </w:r>
          </w:p>
        </w:tc>
        <w:tc>
          <w:tcPr>
            <w:tcW w:w="3216" w:type="dxa"/>
            <w:gridSpan w:val="5"/>
            <w:vAlign w:val="center"/>
          </w:tcPr>
          <w:p w14:paraId="6BCDAE0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Impuestos y Retenciones por pagar</w:t>
            </w:r>
          </w:p>
        </w:tc>
        <w:tc>
          <w:tcPr>
            <w:tcW w:w="2476" w:type="dxa"/>
            <w:gridSpan w:val="2"/>
            <w:vAlign w:val="center"/>
          </w:tcPr>
          <w:p w14:paraId="4C997A29" w14:textId="77777777" w:rsidR="002E5409" w:rsidRPr="000360CE" w:rsidRDefault="002E5409" w:rsidP="00165923">
            <w:pPr>
              <w:spacing w:after="0"/>
              <w:jc w:val="both"/>
              <w:rPr>
                <w:rFonts w:ascii="Gothic720 BT" w:hAnsi="Gothic720 BT" w:cs="Arial"/>
                <w:b/>
                <w:bCs/>
              </w:rPr>
            </w:pPr>
          </w:p>
        </w:tc>
      </w:tr>
      <w:tr w:rsidR="002E5409" w:rsidRPr="000360CE" w14:paraId="3EEED53C" w14:textId="77777777" w:rsidTr="450CFAC6">
        <w:trPr>
          <w:trHeight w:val="227"/>
        </w:trPr>
        <w:tc>
          <w:tcPr>
            <w:tcW w:w="916" w:type="dxa"/>
            <w:gridSpan w:val="2"/>
            <w:vAlign w:val="center"/>
          </w:tcPr>
          <w:p w14:paraId="3F6F6A46" w14:textId="77777777" w:rsidR="002E5409" w:rsidRPr="000360CE" w:rsidRDefault="002E5409" w:rsidP="00165923">
            <w:pPr>
              <w:spacing w:after="0"/>
              <w:jc w:val="both"/>
              <w:rPr>
                <w:rFonts w:ascii="Gothic720 BT" w:hAnsi="Gothic720 BT" w:cs="Arial"/>
                <w:b/>
                <w:bCs/>
              </w:rPr>
            </w:pPr>
          </w:p>
        </w:tc>
        <w:tc>
          <w:tcPr>
            <w:tcW w:w="642" w:type="dxa"/>
            <w:gridSpan w:val="2"/>
            <w:vAlign w:val="center"/>
          </w:tcPr>
          <w:p w14:paraId="304CE64F" w14:textId="77777777" w:rsidR="002E5409" w:rsidRPr="000360CE" w:rsidRDefault="002E5409" w:rsidP="00165923">
            <w:pPr>
              <w:spacing w:after="0"/>
              <w:jc w:val="both"/>
              <w:rPr>
                <w:rFonts w:ascii="Gothic720 BT" w:hAnsi="Gothic720 BT" w:cs="Arial"/>
                <w:b/>
                <w:bCs/>
              </w:rPr>
            </w:pPr>
          </w:p>
        </w:tc>
        <w:tc>
          <w:tcPr>
            <w:tcW w:w="1650" w:type="dxa"/>
            <w:gridSpan w:val="2"/>
            <w:vAlign w:val="center"/>
          </w:tcPr>
          <w:p w14:paraId="112C273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Subcuenta</w:t>
            </w:r>
          </w:p>
        </w:tc>
        <w:tc>
          <w:tcPr>
            <w:tcW w:w="750" w:type="dxa"/>
            <w:gridSpan w:val="2"/>
            <w:tcBorders>
              <w:bottom w:val="single" w:sz="12" w:space="0" w:color="000000" w:themeColor="text1"/>
            </w:tcBorders>
            <w:vAlign w:val="center"/>
          </w:tcPr>
          <w:p w14:paraId="65EA0E0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4942" w:type="dxa"/>
            <w:gridSpan w:val="5"/>
            <w:vAlign w:val="center"/>
          </w:tcPr>
          <w:p w14:paraId="5F28E53A" w14:textId="5A094B12" w:rsidR="002E5409" w:rsidRPr="000360CE" w:rsidRDefault="00DB7819" w:rsidP="00165923">
            <w:pPr>
              <w:spacing w:after="0"/>
              <w:jc w:val="both"/>
              <w:rPr>
                <w:rFonts w:ascii="Gothic720 BT" w:hAnsi="Gothic720 BT" w:cs="Arial"/>
                <w:b/>
                <w:bCs/>
              </w:rPr>
            </w:pPr>
            <w:r w:rsidRPr="000360CE">
              <w:rPr>
                <w:rFonts w:ascii="Gothic720 BT" w:hAnsi="Gothic720 BT" w:cs="Arial"/>
                <w:b/>
                <w:bCs/>
              </w:rPr>
              <w:t>Personas sujetas a obligaciones.</w:t>
            </w:r>
          </w:p>
        </w:tc>
      </w:tr>
      <w:tr w:rsidR="002E5409" w:rsidRPr="000360CE" w14:paraId="1A8FB669" w14:textId="77777777" w:rsidTr="007F4ADF">
        <w:trPr>
          <w:trHeight w:val="796"/>
        </w:trPr>
        <w:tc>
          <w:tcPr>
            <w:tcW w:w="916" w:type="dxa"/>
            <w:gridSpan w:val="2"/>
            <w:tcBorders>
              <w:bottom w:val="single" w:sz="12" w:space="0" w:color="000000" w:themeColor="text1"/>
            </w:tcBorders>
            <w:vAlign w:val="center"/>
          </w:tcPr>
          <w:p w14:paraId="4E30B2BB" w14:textId="04AE8CDD" w:rsidR="002E5409" w:rsidRPr="000360CE" w:rsidRDefault="002E5409" w:rsidP="00165923">
            <w:pPr>
              <w:spacing w:after="0"/>
              <w:jc w:val="both"/>
              <w:rPr>
                <w:rFonts w:ascii="Gothic720 BT" w:hAnsi="Gothic720 BT" w:cs="Arial"/>
                <w:b/>
                <w:bCs/>
              </w:rPr>
            </w:pPr>
          </w:p>
          <w:p w14:paraId="6B773F9A" w14:textId="24984EEC" w:rsidR="002E5409" w:rsidRPr="000360CE" w:rsidRDefault="002E5409" w:rsidP="00165923">
            <w:pPr>
              <w:spacing w:after="0"/>
              <w:jc w:val="both"/>
              <w:rPr>
                <w:rFonts w:ascii="Gothic720 BT" w:hAnsi="Gothic720 BT" w:cs="Arial"/>
                <w:b/>
                <w:bCs/>
              </w:rPr>
            </w:pPr>
          </w:p>
        </w:tc>
        <w:tc>
          <w:tcPr>
            <w:tcW w:w="642" w:type="dxa"/>
            <w:gridSpan w:val="2"/>
            <w:tcBorders>
              <w:bottom w:val="single" w:sz="12" w:space="0" w:color="000000" w:themeColor="text1"/>
            </w:tcBorders>
            <w:vAlign w:val="center"/>
          </w:tcPr>
          <w:p w14:paraId="58CFEADC" w14:textId="77777777" w:rsidR="002E5409" w:rsidRPr="000360CE" w:rsidRDefault="002E5409" w:rsidP="00165923">
            <w:pPr>
              <w:spacing w:after="0"/>
              <w:jc w:val="both"/>
              <w:rPr>
                <w:rFonts w:ascii="Gothic720 BT" w:hAnsi="Gothic720 BT" w:cs="Arial"/>
                <w:b/>
                <w:bCs/>
              </w:rPr>
            </w:pPr>
          </w:p>
        </w:tc>
        <w:tc>
          <w:tcPr>
            <w:tcW w:w="2400" w:type="dxa"/>
            <w:gridSpan w:val="4"/>
            <w:tcBorders>
              <w:bottom w:val="single" w:sz="12" w:space="0" w:color="000000" w:themeColor="text1"/>
            </w:tcBorders>
            <w:vAlign w:val="center"/>
          </w:tcPr>
          <w:p w14:paraId="3B71D3C3"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Afectable</w:t>
            </w:r>
          </w:p>
        </w:tc>
        <w:tc>
          <w:tcPr>
            <w:tcW w:w="500" w:type="dxa"/>
            <w:gridSpan w:val="2"/>
            <w:tcBorders>
              <w:bottom w:val="single" w:sz="12" w:space="0" w:color="000000" w:themeColor="text1"/>
            </w:tcBorders>
            <w:vAlign w:val="center"/>
          </w:tcPr>
          <w:p w14:paraId="18D5B18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4442" w:type="dxa"/>
            <w:gridSpan w:val="3"/>
            <w:tcBorders>
              <w:bottom w:val="single" w:sz="12" w:space="0" w:color="000000" w:themeColor="text1"/>
            </w:tcBorders>
            <w:vAlign w:val="center"/>
          </w:tcPr>
          <w:p w14:paraId="3B284800" w14:textId="77777777" w:rsidR="007F4ADF" w:rsidRPr="000360CE" w:rsidRDefault="007F4ADF" w:rsidP="00165923">
            <w:pPr>
              <w:spacing w:after="0"/>
              <w:jc w:val="both"/>
              <w:rPr>
                <w:rFonts w:ascii="Gothic720 BT" w:hAnsi="Gothic720 BT" w:cs="Arial"/>
                <w:b/>
                <w:bCs/>
              </w:rPr>
            </w:pPr>
            <w:r w:rsidRPr="000360CE">
              <w:rPr>
                <w:rFonts w:ascii="Gothic720 BT" w:hAnsi="Gothic720 BT" w:cs="Arial"/>
                <w:b/>
                <w:bCs/>
              </w:rPr>
              <w:t xml:space="preserve"> </w:t>
            </w:r>
          </w:p>
          <w:p w14:paraId="68B5A026" w14:textId="78D2698D" w:rsidR="002E5409" w:rsidRPr="000360CE" w:rsidRDefault="002E5409" w:rsidP="00165923">
            <w:pPr>
              <w:spacing w:after="0"/>
              <w:jc w:val="both"/>
              <w:rPr>
                <w:rFonts w:ascii="Gothic720 BT" w:hAnsi="Gothic720 BT" w:cs="Arial"/>
                <w:b/>
                <w:bCs/>
              </w:rPr>
            </w:pPr>
            <w:r w:rsidRPr="000360CE">
              <w:rPr>
                <w:rFonts w:ascii="Gothic720 BT" w:hAnsi="Gothic720 BT" w:cs="Arial"/>
                <w:b/>
                <w:bCs/>
              </w:rPr>
              <w:t>Concepto</w:t>
            </w:r>
          </w:p>
          <w:p w14:paraId="5907C7FA" w14:textId="77777777" w:rsidR="00155788" w:rsidRPr="000360CE" w:rsidRDefault="00155788" w:rsidP="00165923">
            <w:pPr>
              <w:spacing w:after="0"/>
              <w:jc w:val="both"/>
              <w:rPr>
                <w:rFonts w:ascii="Gothic720 BT" w:hAnsi="Gothic720 BT" w:cs="Arial"/>
                <w:b/>
                <w:bCs/>
              </w:rPr>
            </w:pPr>
          </w:p>
        </w:tc>
      </w:tr>
      <w:tr w:rsidR="002E5409" w:rsidRPr="000360CE" w14:paraId="62A08EE7"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trHeight w:val="876"/>
        </w:trPr>
        <w:tc>
          <w:tcPr>
            <w:tcW w:w="4309" w:type="dxa"/>
            <w:gridSpan w:val="9"/>
            <w:tcBorders>
              <w:top w:val="single" w:sz="12" w:space="0" w:color="000000" w:themeColor="text1"/>
              <w:left w:val="none" w:sz="12" w:space="0" w:color="000000" w:themeColor="text1"/>
              <w:bottom w:val="none" w:sz="4" w:space="0" w:color="000000" w:themeColor="text1"/>
              <w:right w:val="single" w:sz="12" w:space="0" w:color="000000" w:themeColor="text1"/>
            </w:tcBorders>
          </w:tcPr>
          <w:p w14:paraId="5E4E2649" w14:textId="646AD2F6"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771FB979" w14:textId="77777777" w:rsidR="002E5409" w:rsidRPr="000360CE" w:rsidRDefault="002E5409" w:rsidP="00165923">
            <w:pPr>
              <w:numPr>
                <w:ilvl w:val="0"/>
                <w:numId w:val="4"/>
              </w:numPr>
              <w:tabs>
                <w:tab w:val="clear" w:pos="720"/>
                <w:tab w:val="num" w:pos="918"/>
              </w:tabs>
              <w:spacing w:after="0"/>
              <w:ind w:left="209" w:hanging="284"/>
              <w:jc w:val="both"/>
              <w:rPr>
                <w:rFonts w:ascii="Gothic720 BT" w:hAnsi="Gothic720 BT" w:cs="Arial"/>
                <w:bCs/>
              </w:rPr>
            </w:pPr>
            <w:r w:rsidRPr="000360CE">
              <w:rPr>
                <w:rFonts w:ascii="Gothic720 BT" w:hAnsi="Gothic720 BT" w:cs="Arial"/>
                <w:bCs/>
              </w:rPr>
              <w:t>Los enteros que se hacen con motivo del pago de contribuciones.</w:t>
            </w:r>
          </w:p>
        </w:tc>
        <w:tc>
          <w:tcPr>
            <w:tcW w:w="4336" w:type="dxa"/>
            <w:gridSpan w:val="3"/>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0F55ECC9" w14:textId="712C09E5"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6E698F04" w14:textId="77777777" w:rsidR="002E5409" w:rsidRPr="000360CE" w:rsidRDefault="002E5409" w:rsidP="00165923">
            <w:pPr>
              <w:numPr>
                <w:ilvl w:val="0"/>
                <w:numId w:val="2"/>
              </w:numPr>
              <w:tabs>
                <w:tab w:val="clear" w:pos="720"/>
                <w:tab w:val="num" w:pos="866"/>
              </w:tabs>
              <w:spacing w:after="0"/>
              <w:ind w:left="153" w:hanging="153"/>
              <w:jc w:val="both"/>
              <w:rPr>
                <w:rFonts w:ascii="Gothic720 BT" w:hAnsi="Gothic720 BT" w:cs="Arial"/>
                <w:bCs/>
              </w:rPr>
            </w:pPr>
            <w:r w:rsidRPr="000360CE">
              <w:rPr>
                <w:rFonts w:ascii="Gothic720 BT" w:hAnsi="Gothic720 BT" w:cs="Arial"/>
                <w:bCs/>
              </w:rPr>
              <w:t>Los impuestos y contribuciones con recursos propios o retenidos.</w:t>
            </w:r>
          </w:p>
        </w:tc>
      </w:tr>
      <w:tr w:rsidR="002E5409" w:rsidRPr="000360CE" w14:paraId="58191AF8"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Height w:val="766"/>
        </w:trPr>
        <w:tc>
          <w:tcPr>
            <w:tcW w:w="8645" w:type="dxa"/>
            <w:gridSpan w:val="12"/>
            <w:tcBorders>
              <w:top w:val="nil"/>
              <w:left w:val="none" w:sz="12" w:space="0" w:color="000000" w:themeColor="text1"/>
              <w:bottom w:val="none" w:sz="4" w:space="0" w:color="000000" w:themeColor="text1"/>
              <w:right w:val="none" w:sz="4" w:space="0" w:color="000000" w:themeColor="text1"/>
            </w:tcBorders>
          </w:tcPr>
          <w:p w14:paraId="449716E6" w14:textId="77777777" w:rsidR="002E5409" w:rsidRPr="000360CE" w:rsidRDefault="002E5409" w:rsidP="00165923">
            <w:pPr>
              <w:pStyle w:val="Sinespaciado"/>
              <w:spacing w:line="276" w:lineRule="auto"/>
              <w:rPr>
                <w:rFonts w:ascii="Gothic720 BT" w:hAnsi="Gothic720 BT"/>
                <w:sz w:val="16"/>
                <w:szCs w:val="16"/>
              </w:rPr>
            </w:pPr>
          </w:p>
          <w:p w14:paraId="31244934" w14:textId="2AED1E44"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AA4FDC" w:rsidRPr="000360CE">
              <w:rPr>
                <w:rFonts w:ascii="Gothic720 BT" w:hAnsi="Gothic720 BT" w:cs="Arial"/>
                <w:b/>
                <w:bCs/>
              </w:rPr>
              <w:t xml:space="preserve"> </w:t>
            </w:r>
            <w:r w:rsidRPr="000360CE">
              <w:rPr>
                <w:rFonts w:ascii="Gothic720 BT" w:hAnsi="Gothic720 BT" w:cs="Arial"/>
                <w:bCs/>
              </w:rPr>
              <w:t>Invariablemente acreedor.</w:t>
            </w:r>
            <w:r w:rsidR="00AF559A" w:rsidRPr="000360CE">
              <w:rPr>
                <w:rFonts w:ascii="Gothic720 BT" w:hAnsi="Gothic720 BT" w:cs="Arial"/>
                <w:bCs/>
              </w:rPr>
              <w:t xml:space="preserve"> </w:t>
            </w:r>
          </w:p>
        </w:tc>
      </w:tr>
      <w:tr w:rsidR="002E5409" w:rsidRPr="000360CE" w14:paraId="36D1A561"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Height w:val="779"/>
        </w:trPr>
        <w:tc>
          <w:tcPr>
            <w:tcW w:w="8645" w:type="dxa"/>
            <w:gridSpan w:val="12"/>
            <w:tcBorders>
              <w:top w:val="none" w:sz="4" w:space="0" w:color="000000" w:themeColor="text1"/>
              <w:left w:val="none" w:sz="12" w:space="0" w:color="000000" w:themeColor="text1"/>
              <w:bottom w:val="none" w:sz="4" w:space="0" w:color="000000" w:themeColor="text1"/>
              <w:right w:val="none" w:sz="4" w:space="0" w:color="000000" w:themeColor="text1"/>
            </w:tcBorders>
          </w:tcPr>
          <w:p w14:paraId="56AC6C4E" w14:textId="623C5B05"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AA4FDC" w:rsidRPr="000360CE">
              <w:rPr>
                <w:rFonts w:ascii="Gothic720 BT" w:hAnsi="Gothic720 BT" w:cs="Arial"/>
                <w:b/>
                <w:bCs/>
              </w:rPr>
              <w:t xml:space="preserve"> </w:t>
            </w:r>
            <w:r w:rsidRPr="000360CE">
              <w:rPr>
                <w:rFonts w:ascii="Gothic720 BT" w:hAnsi="Gothic720 BT" w:cs="Arial"/>
                <w:bCs/>
              </w:rPr>
              <w:t>El importe a enterar de las contribuciones.</w:t>
            </w:r>
          </w:p>
          <w:p w14:paraId="74874398" w14:textId="77777777" w:rsidR="00D81BC3" w:rsidRPr="000360CE" w:rsidRDefault="00D81BC3" w:rsidP="00165923">
            <w:pPr>
              <w:spacing w:after="0"/>
              <w:jc w:val="both"/>
              <w:rPr>
                <w:rFonts w:ascii="Gothic720 BT" w:hAnsi="Gothic720 BT" w:cs="Arial"/>
                <w:bCs/>
                <w:sz w:val="14"/>
                <w:szCs w:val="14"/>
              </w:rPr>
            </w:pPr>
          </w:p>
          <w:p w14:paraId="08B58590" w14:textId="084C310B"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AA4FDC" w:rsidRPr="000360CE">
              <w:rPr>
                <w:rFonts w:ascii="Gothic720 BT" w:hAnsi="Gothic720 BT" w:cs="Arial"/>
                <w:b/>
                <w:bCs/>
              </w:rPr>
              <w:t xml:space="preserve"> </w:t>
            </w:r>
            <w:r w:rsidRPr="000360CE">
              <w:rPr>
                <w:rFonts w:ascii="Gothic720 BT" w:hAnsi="Gothic720 BT" w:cs="Arial"/>
                <w:bCs/>
              </w:rPr>
              <w:t>Auxiliares contra documentación fuente.</w:t>
            </w:r>
          </w:p>
        </w:tc>
      </w:tr>
      <w:tr w:rsidR="002E5409" w:rsidRPr="000360CE" w14:paraId="70FF2E11"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Height w:val="957"/>
        </w:trPr>
        <w:tc>
          <w:tcPr>
            <w:tcW w:w="8645" w:type="dxa"/>
            <w:gridSpan w:val="12"/>
            <w:tcBorders>
              <w:top w:val="none" w:sz="4" w:space="0" w:color="000000" w:themeColor="text1"/>
              <w:left w:val="none" w:sz="12" w:space="0" w:color="000000" w:themeColor="text1"/>
              <w:bottom w:val="none" w:sz="4" w:space="0" w:color="000000" w:themeColor="text1"/>
              <w:right w:val="none" w:sz="4" w:space="0" w:color="000000" w:themeColor="text1"/>
            </w:tcBorders>
          </w:tcPr>
          <w:p w14:paraId="6BD793CA" w14:textId="77777777" w:rsidR="00D81BC3" w:rsidRPr="000360CE" w:rsidRDefault="00D81BC3" w:rsidP="00165923">
            <w:pPr>
              <w:spacing w:after="0"/>
              <w:rPr>
                <w:rFonts w:ascii="Gothic720 BT" w:hAnsi="Gothic720 BT" w:cs="Arial"/>
                <w:b/>
              </w:rPr>
            </w:pPr>
          </w:p>
          <w:p w14:paraId="526F5116" w14:textId="549B7B57"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1A3A960F" w14:textId="77777777" w:rsidR="00D81BC3" w:rsidRPr="000360CE" w:rsidRDefault="00D81BC3" w:rsidP="00165923">
            <w:pPr>
              <w:spacing w:after="0"/>
              <w:rPr>
                <w:rFonts w:ascii="Gothic720 BT" w:hAnsi="Gothic720 BT" w:cs="Arial"/>
                <w:b/>
                <w:bCs/>
              </w:rPr>
            </w:pPr>
          </w:p>
          <w:p w14:paraId="7DB8A79A" w14:textId="77777777" w:rsidR="002E5409" w:rsidRPr="000360CE" w:rsidRDefault="002E5409" w:rsidP="00165923">
            <w:pPr>
              <w:pStyle w:val="Prrafodelista"/>
              <w:numPr>
                <w:ilvl w:val="0"/>
                <w:numId w:val="13"/>
              </w:numPr>
              <w:spacing w:line="276" w:lineRule="auto"/>
              <w:ind w:left="492" w:hanging="283"/>
              <w:jc w:val="both"/>
              <w:rPr>
                <w:rFonts w:ascii="Gothic720 BT" w:hAnsi="Gothic720 BT" w:cs="Arial"/>
                <w:b/>
                <w:bCs/>
                <w:sz w:val="22"/>
                <w:szCs w:val="22"/>
              </w:rPr>
            </w:pPr>
            <w:r w:rsidRPr="000360CE">
              <w:rPr>
                <w:rFonts w:ascii="Gothic720 BT" w:hAnsi="Gothic720 BT" w:cs="Arial"/>
                <w:bCs/>
                <w:sz w:val="22"/>
                <w:szCs w:val="22"/>
              </w:rPr>
              <w:t>Vigilar la expedición de formatos de retenciones.</w:t>
            </w:r>
          </w:p>
          <w:p w14:paraId="3002A84C" w14:textId="4E86D702" w:rsidR="002E5409" w:rsidRPr="000360CE" w:rsidRDefault="00D47626" w:rsidP="00165923">
            <w:pPr>
              <w:numPr>
                <w:ilvl w:val="0"/>
                <w:numId w:val="13"/>
              </w:numPr>
              <w:spacing w:after="0"/>
              <w:ind w:left="492" w:hanging="283"/>
              <w:jc w:val="both"/>
              <w:rPr>
                <w:rFonts w:ascii="Gothic720 BT" w:hAnsi="Gothic720 BT" w:cs="Arial"/>
                <w:b/>
                <w:bCs/>
              </w:rPr>
            </w:pPr>
            <w:r w:rsidRPr="000360CE">
              <w:rPr>
                <w:rFonts w:ascii="Gothic720 BT" w:hAnsi="Gothic720 BT" w:cs="Arial"/>
              </w:rPr>
              <w:t>Las p</w:t>
            </w:r>
            <w:r w:rsidRPr="000360CE">
              <w:rPr>
                <w:rFonts w:ascii="Gothic720 BT" w:hAnsi="Gothic720 BT" w:cs="Arial"/>
                <w:lang w:eastAsia="es-MX"/>
              </w:rPr>
              <w:t>ersonas sujetas a obligaciones</w:t>
            </w:r>
            <w:r w:rsidRPr="000360CE">
              <w:rPr>
                <w:rFonts w:ascii="Gothic720 BT" w:hAnsi="Gothic720 BT" w:cs="Arial"/>
              </w:rPr>
              <w:t xml:space="preserve"> </w:t>
            </w:r>
            <w:r w:rsidR="002E5409" w:rsidRPr="000360CE">
              <w:rPr>
                <w:rFonts w:ascii="Gothic720 BT" w:hAnsi="Gothic720 BT" w:cs="Arial"/>
              </w:rPr>
              <w:t>debe</w:t>
            </w:r>
            <w:r w:rsidRPr="000360CE">
              <w:rPr>
                <w:rFonts w:ascii="Gothic720 BT" w:hAnsi="Gothic720 BT" w:cs="Arial"/>
              </w:rPr>
              <w:t>n</w:t>
            </w:r>
            <w:r w:rsidR="002E5409" w:rsidRPr="000360CE">
              <w:rPr>
                <w:rFonts w:ascii="Gothic720 BT" w:hAnsi="Gothic720 BT" w:cs="Arial"/>
              </w:rPr>
              <w:t xml:space="preserve"> expedir las constancias de percepciones y retenciones correspondientes, las cuales se deben realizar en el momento en que se efect</w:t>
            </w:r>
            <w:r w:rsidR="00C124A9" w:rsidRPr="000360CE">
              <w:rPr>
                <w:rFonts w:ascii="Gothic720 BT" w:hAnsi="Gothic720 BT" w:cs="Arial"/>
              </w:rPr>
              <w:t>úe</w:t>
            </w:r>
            <w:r w:rsidR="002E5409" w:rsidRPr="000360CE">
              <w:rPr>
                <w:rFonts w:ascii="Gothic720 BT" w:hAnsi="Gothic720 BT" w:cs="Arial"/>
              </w:rPr>
              <w:t xml:space="preserve"> el pago.</w:t>
            </w:r>
          </w:p>
        </w:tc>
      </w:tr>
      <w:tr w:rsidR="002E5409" w:rsidRPr="000360CE" w14:paraId="16386F54"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5" w:type="dxa"/>
          <w:cantSplit/>
          <w:trHeight w:val="957"/>
        </w:trPr>
        <w:tc>
          <w:tcPr>
            <w:tcW w:w="8645" w:type="dxa"/>
            <w:gridSpan w:val="12"/>
            <w:tcBorders>
              <w:top w:val="none" w:sz="4" w:space="0" w:color="000000" w:themeColor="text1"/>
              <w:left w:val="none" w:sz="12" w:space="0" w:color="000000" w:themeColor="text1"/>
              <w:bottom w:val="none" w:sz="12" w:space="0" w:color="000000" w:themeColor="text1"/>
              <w:right w:val="none" w:sz="4" w:space="0" w:color="000000" w:themeColor="text1"/>
            </w:tcBorders>
          </w:tcPr>
          <w:p w14:paraId="089746CD" w14:textId="7FF6A229" w:rsidR="002E5409" w:rsidRPr="000360CE" w:rsidRDefault="002E5409" w:rsidP="00165923">
            <w:pPr>
              <w:numPr>
                <w:ilvl w:val="0"/>
                <w:numId w:val="2"/>
              </w:numPr>
              <w:tabs>
                <w:tab w:val="clear" w:pos="720"/>
                <w:tab w:val="num" w:pos="918"/>
              </w:tabs>
              <w:spacing w:after="0"/>
              <w:ind w:left="492" w:hanging="283"/>
              <w:jc w:val="both"/>
              <w:rPr>
                <w:rFonts w:ascii="Gothic720 BT" w:hAnsi="Gothic720 BT" w:cs="Arial"/>
              </w:rPr>
            </w:pPr>
            <w:r w:rsidRPr="000360CE">
              <w:rPr>
                <w:rFonts w:ascii="Gothic720 BT" w:hAnsi="Gothic720 BT" w:cs="Arial"/>
              </w:rPr>
              <w:t>El pago del entero al fisco deberá realizarse a más tardar el día 17 del siguiente mes en que se realice la retención. Se deberá anexar el comprobante del pago de impuestos ante el S</w:t>
            </w:r>
            <w:r w:rsidR="00D247E8" w:rsidRPr="000360CE">
              <w:rPr>
                <w:rFonts w:ascii="Gothic720 BT" w:hAnsi="Gothic720 BT" w:cs="Arial"/>
              </w:rPr>
              <w:t xml:space="preserve">ervicio de Administración Tributaria </w:t>
            </w:r>
            <w:r w:rsidRPr="000360CE">
              <w:rPr>
                <w:rFonts w:ascii="Gothic720 BT" w:hAnsi="Gothic720 BT" w:cs="Arial"/>
              </w:rPr>
              <w:t>a la póliza de e</w:t>
            </w:r>
            <w:r w:rsidR="1162939E" w:rsidRPr="000360CE">
              <w:rPr>
                <w:rFonts w:ascii="Gothic720 BT" w:hAnsi="Gothic720 BT" w:cs="Arial"/>
              </w:rPr>
              <w:t>gresos</w:t>
            </w:r>
            <w:r w:rsidRPr="000360CE">
              <w:rPr>
                <w:rFonts w:ascii="Gothic720 BT" w:hAnsi="Gothic720 BT" w:cs="Arial"/>
              </w:rPr>
              <w:t xml:space="preserve"> como documentación soporte.</w:t>
            </w:r>
            <w:r w:rsidR="00152521" w:rsidRPr="000360CE">
              <w:rPr>
                <w:rFonts w:ascii="Gothic720 BT" w:hAnsi="Gothic720 BT" w:cs="Arial"/>
              </w:rPr>
              <w:t xml:space="preserve"> </w:t>
            </w:r>
          </w:p>
          <w:p w14:paraId="2E83ED6E" w14:textId="77777777" w:rsidR="002E5409" w:rsidRPr="000360CE" w:rsidRDefault="002E5409" w:rsidP="00165923">
            <w:pPr>
              <w:numPr>
                <w:ilvl w:val="0"/>
                <w:numId w:val="2"/>
              </w:numPr>
              <w:tabs>
                <w:tab w:val="clear" w:pos="720"/>
                <w:tab w:val="num" w:pos="918"/>
              </w:tabs>
              <w:spacing w:after="0"/>
              <w:ind w:left="492" w:hanging="283"/>
              <w:jc w:val="both"/>
              <w:rPr>
                <w:rFonts w:ascii="Gothic720 BT" w:hAnsi="Gothic720 BT" w:cs="Arial"/>
                <w:bCs/>
              </w:rPr>
            </w:pPr>
            <w:r w:rsidRPr="000360CE">
              <w:rPr>
                <w:rFonts w:ascii="Gothic720 BT" w:hAnsi="Gothic720 BT" w:cs="Arial"/>
                <w:bCs/>
              </w:rPr>
              <w:t>Se debe de cumplir con las disposiciones fiscales aplicables.</w:t>
            </w:r>
          </w:p>
        </w:tc>
      </w:tr>
    </w:tbl>
    <w:p w14:paraId="0E139F3E" w14:textId="77777777" w:rsidR="002E5409" w:rsidRPr="000360CE" w:rsidRDefault="002E5409" w:rsidP="00165923">
      <w:pPr>
        <w:pStyle w:val="Ttulo8"/>
        <w:pBdr>
          <w:bottom w:val="single" w:sz="24" w:space="8" w:color="auto"/>
        </w:pBdr>
        <w:spacing w:line="276" w:lineRule="auto"/>
        <w:jc w:val="left"/>
        <w:rPr>
          <w:rFonts w:ascii="Gothic720 BT" w:hAnsi="Gothic720 BT" w:cs="Arial"/>
          <w:sz w:val="22"/>
          <w:szCs w:val="22"/>
        </w:rPr>
      </w:pPr>
    </w:p>
    <w:p w14:paraId="67362469" w14:textId="231FCB7B" w:rsidR="00D81BC3" w:rsidRPr="000360CE" w:rsidRDefault="00D81BC3">
      <w:pPr>
        <w:rPr>
          <w:rFonts w:ascii="Gothic720 BT" w:eastAsia="Times New Roman" w:hAnsi="Gothic720 BT" w:cs="Arial"/>
          <w:b/>
          <w:lang w:eastAsia="es-ES"/>
        </w:rPr>
      </w:pPr>
      <w:r w:rsidRPr="000360CE">
        <w:rPr>
          <w:rFonts w:ascii="Gothic720 BT" w:hAnsi="Gothic720 BT" w:cs="Arial"/>
        </w:rPr>
        <w:br w:type="page"/>
      </w:r>
    </w:p>
    <w:p w14:paraId="21D0CA11" w14:textId="484DAEC2" w:rsidR="002E5409" w:rsidRPr="000360CE" w:rsidRDefault="002E5409" w:rsidP="00165923">
      <w:pPr>
        <w:pStyle w:val="Ttulo8"/>
        <w:pBdr>
          <w:bottom w:val="single" w:sz="24" w:space="8"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BALANCE</w:t>
      </w:r>
    </w:p>
    <w:p w14:paraId="61E4BF06" w14:textId="77777777" w:rsidR="002E5409" w:rsidRPr="000360CE" w:rsidRDefault="002E5409" w:rsidP="00165923">
      <w:pPr>
        <w:pStyle w:val="Ttulo8"/>
        <w:pBdr>
          <w:bottom w:val="single" w:sz="24" w:space="8" w:color="auto"/>
        </w:pBdr>
        <w:spacing w:line="276" w:lineRule="auto"/>
        <w:rPr>
          <w:rFonts w:ascii="Gothic720 BT" w:hAnsi="Gothic720 BT" w:cs="Arial"/>
          <w:sz w:val="22"/>
          <w:szCs w:val="22"/>
        </w:rPr>
      </w:pPr>
      <w:r w:rsidRPr="000360CE">
        <w:rPr>
          <w:rFonts w:ascii="Gothic720 BT" w:hAnsi="Gothic720 BT" w:cs="Arial"/>
          <w:sz w:val="22"/>
          <w:szCs w:val="22"/>
        </w:rPr>
        <w:t>PATRIMONIO</w:t>
      </w:r>
    </w:p>
    <w:p w14:paraId="125836A2" w14:textId="77777777" w:rsidR="00D81BC3" w:rsidRPr="000360CE" w:rsidRDefault="00D81BC3" w:rsidP="00165923">
      <w:pPr>
        <w:spacing w:after="0"/>
        <w:jc w:val="both"/>
        <w:rPr>
          <w:rFonts w:ascii="Gothic720 BT" w:hAnsi="Gothic720 BT" w:cs="Arial"/>
          <w:b/>
          <w:bCs/>
        </w:rPr>
      </w:pPr>
    </w:p>
    <w:p w14:paraId="179D750E" w14:textId="7AEA875F" w:rsidR="17E47185" w:rsidRPr="000360CE" w:rsidRDefault="17E47185" w:rsidP="00165923">
      <w:pPr>
        <w:spacing w:after="0"/>
        <w:jc w:val="both"/>
        <w:rPr>
          <w:rFonts w:ascii="Gothic720 BT" w:hAnsi="Gothic720 BT" w:cs="Arial"/>
          <w:b/>
          <w:bCs/>
        </w:rPr>
      </w:pPr>
      <w:r w:rsidRPr="000360CE">
        <w:rPr>
          <w:rFonts w:ascii="Gothic720 BT" w:hAnsi="Gothic720 BT" w:cs="Arial"/>
          <w:b/>
          <w:bCs/>
        </w:rPr>
        <w:t>300 PATRIMONIO</w:t>
      </w:r>
    </w:p>
    <w:p w14:paraId="47EC875B" w14:textId="77777777" w:rsidR="00D81BC3" w:rsidRPr="000360CE" w:rsidRDefault="00D81BC3" w:rsidP="00165923">
      <w:pPr>
        <w:spacing w:after="0"/>
        <w:jc w:val="both"/>
        <w:rPr>
          <w:rFonts w:ascii="Gothic720 BT" w:hAnsi="Gothic720 BT" w:cs="Arial"/>
        </w:rPr>
      </w:pPr>
    </w:p>
    <w:p w14:paraId="381AE923" w14:textId="50CC82A4" w:rsidR="002E5409" w:rsidRPr="000360CE" w:rsidRDefault="002E5409" w:rsidP="00165923">
      <w:pPr>
        <w:spacing w:after="0"/>
        <w:jc w:val="both"/>
        <w:rPr>
          <w:rFonts w:ascii="Gothic720 BT" w:hAnsi="Gothic720 BT" w:cs="Arial"/>
        </w:rPr>
      </w:pPr>
      <w:r w:rsidRPr="000360CE">
        <w:rPr>
          <w:rFonts w:ascii="Gothic720 BT" w:hAnsi="Gothic720 BT" w:cs="Arial"/>
          <w:b/>
          <w:bCs/>
        </w:rPr>
        <w:t>301 PATRIMONIO CONTRIBUIDO:</w:t>
      </w:r>
      <w:r w:rsidRPr="000360CE">
        <w:rPr>
          <w:rFonts w:ascii="Gothic720 BT" w:hAnsi="Gothic720 BT" w:cs="Arial"/>
        </w:rPr>
        <w:t xml:space="preserve"> Representa el valor de los bienes muebles e inmuebles propiedad de</w:t>
      </w:r>
      <w:r w:rsidR="00485753" w:rsidRPr="000360CE">
        <w:rPr>
          <w:rFonts w:ascii="Gothic720 BT" w:hAnsi="Gothic720 BT" w:cs="Arial"/>
        </w:rPr>
        <w:t xml:space="preserve"> las p</w:t>
      </w:r>
      <w:r w:rsidR="00485753" w:rsidRPr="000360CE">
        <w:rPr>
          <w:rFonts w:ascii="Gothic720 BT" w:hAnsi="Gothic720 BT" w:cs="Arial"/>
          <w:lang w:eastAsia="es-MX"/>
        </w:rPr>
        <w:t>ersonas sujetas a obligaciones.</w:t>
      </w:r>
    </w:p>
    <w:p w14:paraId="35ADFC2C" w14:textId="77777777" w:rsidR="00D81BC3" w:rsidRPr="000360CE" w:rsidRDefault="00D81BC3"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7D4B403" w14:textId="581195D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MAYOR:</w:t>
      </w:r>
    </w:p>
    <w:p w14:paraId="28907083" w14:textId="057398C2" w:rsidR="450CFAC6" w:rsidRPr="000360CE" w:rsidRDefault="450CFAC6" w:rsidP="00165923">
      <w:pPr>
        <w:pStyle w:val="xl46"/>
        <w:pBdr>
          <w:left w:val="none" w:sz="0" w:space="0" w:color="auto"/>
          <w:bottom w:val="none" w:sz="0" w:space="0" w:color="auto"/>
          <w:right w:val="none" w:sz="0" w:space="0" w:color="auto"/>
        </w:pBdr>
        <w:spacing w:before="0" w:beforeAutospacing="0" w:after="0" w:afterAutospacing="0" w:line="276" w:lineRule="auto"/>
        <w:jc w:val="left"/>
        <w:rPr>
          <w:rFonts w:ascii="Gothic720 BT" w:hAnsi="Gothic720 BT"/>
          <w:sz w:val="22"/>
          <w:szCs w:val="22"/>
          <w:lang w:val="es-MX"/>
        </w:rPr>
      </w:pPr>
    </w:p>
    <w:p w14:paraId="060A9DFA" w14:textId="77777777" w:rsidR="002E5409" w:rsidRPr="000360CE" w:rsidRDefault="002E5409" w:rsidP="00165923">
      <w:pPr>
        <w:pStyle w:val="Encabezado"/>
        <w:spacing w:line="276" w:lineRule="auto"/>
        <w:jc w:val="both"/>
        <w:rPr>
          <w:rFonts w:ascii="Gothic720 BT" w:hAnsi="Gothic720 BT" w:cs="Arial"/>
          <w:sz w:val="22"/>
          <w:szCs w:val="22"/>
          <w:u w:val="single"/>
        </w:rPr>
      </w:pPr>
      <w:r w:rsidRPr="000360CE">
        <w:rPr>
          <w:rFonts w:ascii="Gothic720 BT" w:hAnsi="Gothic720 BT" w:cs="Arial"/>
          <w:b/>
          <w:bCs/>
          <w:sz w:val="22"/>
          <w:szCs w:val="22"/>
          <w:u w:val="single"/>
        </w:rPr>
        <w:t>001 PATRIMONIO CONTRIBUIDO</w:t>
      </w:r>
    </w:p>
    <w:p w14:paraId="53514C82" w14:textId="6D7EC94A" w:rsidR="450CFAC6" w:rsidRPr="000360CE" w:rsidRDefault="450CFAC6" w:rsidP="00165923">
      <w:pPr>
        <w:pStyle w:val="xl46"/>
        <w:pBdr>
          <w:left w:val="none" w:sz="0" w:space="0" w:color="auto"/>
          <w:bottom w:val="none" w:sz="0" w:space="0" w:color="auto"/>
          <w:right w:val="none" w:sz="0" w:space="0" w:color="auto"/>
        </w:pBdr>
        <w:spacing w:before="0" w:beforeAutospacing="0" w:after="0" w:afterAutospacing="0" w:line="276" w:lineRule="auto"/>
        <w:jc w:val="left"/>
        <w:rPr>
          <w:rFonts w:ascii="Gothic720 BT" w:hAnsi="Gothic720 BT"/>
          <w:sz w:val="22"/>
          <w:szCs w:val="22"/>
          <w:lang w:val="es-MX"/>
        </w:rPr>
      </w:pPr>
    </w:p>
    <w:p w14:paraId="24D48768"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085B5CF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3409AAA6" w14:textId="1CFDB4C4"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bCs w:val="0"/>
          <w:sz w:val="22"/>
          <w:szCs w:val="22"/>
          <w:lang w:val="es-MX"/>
        </w:rPr>
      </w:pPr>
      <w:r w:rsidRPr="000360CE">
        <w:rPr>
          <w:rFonts w:ascii="Gothic720 BT" w:hAnsi="Gothic720 BT"/>
          <w:sz w:val="22"/>
          <w:szCs w:val="22"/>
          <w:lang w:val="es-MX"/>
        </w:rPr>
        <w:t>01</w:t>
      </w:r>
      <w:r w:rsidR="00275ABF" w:rsidRPr="000360CE">
        <w:rPr>
          <w:rFonts w:ascii="Gothic720 BT" w:hAnsi="Gothic720 BT"/>
          <w:sz w:val="22"/>
          <w:szCs w:val="22"/>
          <w:lang w:val="es-MX"/>
        </w:rPr>
        <w:t xml:space="preserve"> </w:t>
      </w:r>
      <w:proofErr w:type="gramStart"/>
      <w:r w:rsidR="00275ABF" w:rsidRPr="000360CE">
        <w:rPr>
          <w:rFonts w:ascii="Gothic720 BT" w:hAnsi="Gothic720 BT"/>
          <w:sz w:val="22"/>
          <w:szCs w:val="22"/>
          <w:lang w:val="es-MX"/>
        </w:rPr>
        <w:t>Pe</w:t>
      </w:r>
      <w:proofErr w:type="spellStart"/>
      <w:r w:rsidR="00275ABF" w:rsidRPr="000360CE">
        <w:rPr>
          <w:rFonts w:ascii="Gothic720 BT" w:hAnsi="Gothic720 BT"/>
          <w:sz w:val="22"/>
          <w:szCs w:val="22"/>
          <w:lang w:eastAsia="es-MX"/>
        </w:rPr>
        <w:t>rsonas</w:t>
      </w:r>
      <w:proofErr w:type="spellEnd"/>
      <w:proofErr w:type="gramEnd"/>
      <w:r w:rsidR="00275ABF" w:rsidRPr="000360CE">
        <w:rPr>
          <w:rFonts w:ascii="Gothic720 BT" w:hAnsi="Gothic720 BT"/>
          <w:sz w:val="22"/>
          <w:szCs w:val="22"/>
          <w:lang w:eastAsia="es-MX"/>
        </w:rPr>
        <w:t xml:space="preserve"> sujetas a obligaciones</w:t>
      </w:r>
    </w:p>
    <w:p w14:paraId="71E46A02"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2C3C869"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p>
    <w:p w14:paraId="0BEC3D6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0FBBF42"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Pr="000360CE">
        <w:rPr>
          <w:rFonts w:ascii="Gothic720 BT" w:hAnsi="Gothic720 BT"/>
          <w:sz w:val="22"/>
          <w:szCs w:val="22"/>
          <w:lang w:val="es-MX"/>
        </w:rPr>
        <w:t>Aportaciones</w:t>
      </w:r>
      <w:proofErr w:type="gramEnd"/>
    </w:p>
    <w:p w14:paraId="54E4F49B" w14:textId="77777777" w:rsidR="002E5409" w:rsidRPr="000360CE" w:rsidRDefault="002E5409" w:rsidP="00165923">
      <w:pPr>
        <w:pStyle w:val="Sinespaciado"/>
        <w:spacing w:line="276" w:lineRule="auto"/>
        <w:rPr>
          <w:rFonts w:ascii="Gothic720 BT" w:hAnsi="Gothic720 BT"/>
          <w:sz w:val="22"/>
          <w:szCs w:val="22"/>
        </w:rPr>
      </w:pPr>
    </w:p>
    <w:p w14:paraId="6E88CFE6"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PATRIMONIO</w:t>
      </w:r>
    </w:p>
    <w:p w14:paraId="08649080" w14:textId="77777777" w:rsidR="00616C0D" w:rsidRPr="000360CE" w:rsidRDefault="00616C0D" w:rsidP="00165923">
      <w:pPr>
        <w:spacing w:after="0"/>
        <w:jc w:val="center"/>
        <w:rPr>
          <w:rFonts w:ascii="Gothic720 BT" w:hAnsi="Gothic720 BT" w:cs="Arial"/>
          <w:b/>
          <w:bCs/>
          <w:u w:val="single"/>
        </w:rPr>
      </w:pPr>
    </w:p>
    <w:tbl>
      <w:tblPr>
        <w:tblW w:w="9130" w:type="dxa"/>
        <w:tblLayout w:type="fixed"/>
        <w:tblCellMar>
          <w:left w:w="70" w:type="dxa"/>
          <w:right w:w="70" w:type="dxa"/>
        </w:tblCellMar>
        <w:tblLook w:val="0000" w:firstRow="0" w:lastRow="0" w:firstColumn="0" w:lastColumn="0" w:noHBand="0" w:noVBand="0"/>
      </w:tblPr>
      <w:tblGrid>
        <w:gridCol w:w="350"/>
        <w:gridCol w:w="447"/>
        <w:gridCol w:w="705"/>
        <w:gridCol w:w="600"/>
        <w:gridCol w:w="1015"/>
        <w:gridCol w:w="376"/>
        <w:gridCol w:w="205"/>
        <w:gridCol w:w="723"/>
        <w:gridCol w:w="4709"/>
      </w:tblGrid>
      <w:tr w:rsidR="002E5409" w:rsidRPr="000360CE" w14:paraId="05BFE8FC" w14:textId="77777777" w:rsidTr="450CFAC6">
        <w:trPr>
          <w:trHeight w:val="227"/>
        </w:trPr>
        <w:tc>
          <w:tcPr>
            <w:tcW w:w="797" w:type="dxa"/>
            <w:gridSpan w:val="2"/>
            <w:vAlign w:val="center"/>
          </w:tcPr>
          <w:p w14:paraId="119C9DF3"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705" w:type="dxa"/>
            <w:tcBorders>
              <w:bottom w:val="single" w:sz="4" w:space="0" w:color="auto"/>
            </w:tcBorders>
            <w:vAlign w:val="center"/>
          </w:tcPr>
          <w:p w14:paraId="40641C43"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300</w:t>
            </w:r>
          </w:p>
        </w:tc>
        <w:tc>
          <w:tcPr>
            <w:tcW w:w="1991" w:type="dxa"/>
            <w:gridSpan w:val="3"/>
            <w:vAlign w:val="center"/>
          </w:tcPr>
          <w:p w14:paraId="5B9D1DE4"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w:t>
            </w:r>
          </w:p>
        </w:tc>
        <w:tc>
          <w:tcPr>
            <w:tcW w:w="5637" w:type="dxa"/>
            <w:gridSpan w:val="3"/>
            <w:vAlign w:val="center"/>
          </w:tcPr>
          <w:p w14:paraId="35908EB8" w14:textId="77777777" w:rsidR="002E5409" w:rsidRPr="000360CE" w:rsidRDefault="002E5409" w:rsidP="00165923">
            <w:pPr>
              <w:spacing w:after="0"/>
              <w:jc w:val="both"/>
              <w:rPr>
                <w:rFonts w:ascii="Gothic720 BT" w:hAnsi="Gothic720 BT" w:cs="Arial"/>
                <w:b/>
                <w:bCs/>
              </w:rPr>
            </w:pPr>
          </w:p>
        </w:tc>
      </w:tr>
      <w:tr w:rsidR="002E5409" w:rsidRPr="000360CE" w14:paraId="2DDF065C" w14:textId="77777777" w:rsidTr="450CFAC6">
        <w:trPr>
          <w:trHeight w:val="227"/>
        </w:trPr>
        <w:tc>
          <w:tcPr>
            <w:tcW w:w="350" w:type="dxa"/>
            <w:vAlign w:val="center"/>
          </w:tcPr>
          <w:p w14:paraId="2E59D19B" w14:textId="77777777" w:rsidR="002E5409" w:rsidRPr="000360CE" w:rsidRDefault="002E5409" w:rsidP="00165923">
            <w:pPr>
              <w:spacing w:after="0"/>
              <w:jc w:val="both"/>
              <w:rPr>
                <w:rFonts w:ascii="Gothic720 BT" w:hAnsi="Gothic720 BT" w:cs="Arial"/>
                <w:b/>
                <w:bCs/>
              </w:rPr>
            </w:pPr>
          </w:p>
        </w:tc>
        <w:tc>
          <w:tcPr>
            <w:tcW w:w="1152" w:type="dxa"/>
            <w:gridSpan w:val="2"/>
            <w:vAlign w:val="center"/>
          </w:tcPr>
          <w:p w14:paraId="46CAFAC7" w14:textId="26308F7C"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3B90F1F4" w:rsidRPr="000360CE">
              <w:rPr>
                <w:rFonts w:ascii="Gothic720 BT" w:hAnsi="Gothic720 BT" w:cs="Arial"/>
                <w:b/>
                <w:bCs/>
                <w:sz w:val="22"/>
                <w:szCs w:val="22"/>
              </w:rPr>
              <w:t>í</w:t>
            </w:r>
            <w:r w:rsidRPr="000360CE">
              <w:rPr>
                <w:rFonts w:ascii="Gothic720 BT" w:hAnsi="Gothic720 BT" w:cs="Arial"/>
                <w:b/>
                <w:bCs/>
                <w:sz w:val="22"/>
                <w:szCs w:val="22"/>
              </w:rPr>
              <w:t>tulo</w:t>
            </w:r>
          </w:p>
        </w:tc>
        <w:tc>
          <w:tcPr>
            <w:tcW w:w="600" w:type="dxa"/>
            <w:tcBorders>
              <w:bottom w:val="single" w:sz="4" w:space="0" w:color="auto"/>
            </w:tcBorders>
            <w:vAlign w:val="center"/>
          </w:tcPr>
          <w:p w14:paraId="74038B77"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301</w:t>
            </w:r>
          </w:p>
        </w:tc>
        <w:tc>
          <w:tcPr>
            <w:tcW w:w="2319" w:type="dxa"/>
            <w:gridSpan w:val="4"/>
            <w:vAlign w:val="center"/>
          </w:tcPr>
          <w:p w14:paraId="470A5901"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 Contribuido</w:t>
            </w:r>
          </w:p>
        </w:tc>
        <w:tc>
          <w:tcPr>
            <w:tcW w:w="4709" w:type="dxa"/>
            <w:vAlign w:val="center"/>
          </w:tcPr>
          <w:p w14:paraId="7305501B" w14:textId="77777777" w:rsidR="002E5409" w:rsidRPr="000360CE" w:rsidRDefault="002E5409" w:rsidP="00165923">
            <w:pPr>
              <w:spacing w:after="0"/>
              <w:jc w:val="both"/>
              <w:rPr>
                <w:rFonts w:ascii="Gothic720 BT" w:hAnsi="Gothic720 BT" w:cs="Arial"/>
                <w:b/>
                <w:bCs/>
              </w:rPr>
            </w:pPr>
          </w:p>
        </w:tc>
      </w:tr>
      <w:tr w:rsidR="002E5409" w:rsidRPr="000360CE" w14:paraId="4C553E8F" w14:textId="77777777" w:rsidTr="450CFAC6">
        <w:trPr>
          <w:trHeight w:val="227"/>
        </w:trPr>
        <w:tc>
          <w:tcPr>
            <w:tcW w:w="797" w:type="dxa"/>
            <w:gridSpan w:val="2"/>
            <w:vAlign w:val="center"/>
          </w:tcPr>
          <w:p w14:paraId="6003B649" w14:textId="77777777" w:rsidR="002E5409" w:rsidRPr="000360CE" w:rsidRDefault="002E5409" w:rsidP="00165923">
            <w:pPr>
              <w:spacing w:after="0"/>
              <w:jc w:val="both"/>
              <w:rPr>
                <w:rFonts w:ascii="Gothic720 BT" w:hAnsi="Gothic720 BT" w:cs="Arial"/>
                <w:b/>
                <w:bCs/>
              </w:rPr>
            </w:pPr>
          </w:p>
        </w:tc>
        <w:tc>
          <w:tcPr>
            <w:tcW w:w="1305" w:type="dxa"/>
            <w:gridSpan w:val="2"/>
            <w:vAlign w:val="center"/>
          </w:tcPr>
          <w:p w14:paraId="0974F793"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Mayor</w:t>
            </w:r>
          </w:p>
        </w:tc>
        <w:tc>
          <w:tcPr>
            <w:tcW w:w="1015" w:type="dxa"/>
            <w:tcBorders>
              <w:bottom w:val="single" w:sz="4" w:space="0" w:color="auto"/>
            </w:tcBorders>
            <w:vAlign w:val="center"/>
          </w:tcPr>
          <w:p w14:paraId="674A68D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001</w:t>
            </w:r>
          </w:p>
        </w:tc>
        <w:tc>
          <w:tcPr>
            <w:tcW w:w="6013" w:type="dxa"/>
            <w:gridSpan w:val="4"/>
            <w:vAlign w:val="center"/>
          </w:tcPr>
          <w:p w14:paraId="2CA4E0EA"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 Contribuido</w:t>
            </w:r>
          </w:p>
        </w:tc>
      </w:tr>
      <w:tr w:rsidR="002E5409" w:rsidRPr="000360CE" w14:paraId="308B2923" w14:textId="77777777" w:rsidTr="450CFAC6">
        <w:trPr>
          <w:trHeight w:val="227"/>
        </w:trPr>
        <w:tc>
          <w:tcPr>
            <w:tcW w:w="797" w:type="dxa"/>
            <w:gridSpan w:val="2"/>
            <w:vAlign w:val="center"/>
          </w:tcPr>
          <w:p w14:paraId="7D4DCDB6" w14:textId="77777777" w:rsidR="002E5409" w:rsidRPr="000360CE" w:rsidRDefault="002E5409" w:rsidP="00165923">
            <w:pPr>
              <w:spacing w:after="0"/>
              <w:jc w:val="both"/>
              <w:rPr>
                <w:rFonts w:ascii="Gothic720 BT" w:hAnsi="Gothic720 BT" w:cs="Arial"/>
                <w:b/>
                <w:bCs/>
              </w:rPr>
            </w:pPr>
          </w:p>
        </w:tc>
        <w:tc>
          <w:tcPr>
            <w:tcW w:w="2320" w:type="dxa"/>
            <w:gridSpan w:val="3"/>
            <w:vAlign w:val="center"/>
          </w:tcPr>
          <w:p w14:paraId="2CD9B02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bCs w:val="0"/>
                <w:sz w:val="22"/>
                <w:szCs w:val="22"/>
                <w:lang w:val="es-MX"/>
              </w:rPr>
              <w:t>Subcuenta</w:t>
            </w:r>
          </w:p>
        </w:tc>
        <w:tc>
          <w:tcPr>
            <w:tcW w:w="581" w:type="dxa"/>
            <w:gridSpan w:val="2"/>
            <w:tcBorders>
              <w:bottom w:val="single" w:sz="4" w:space="0" w:color="auto"/>
            </w:tcBorders>
            <w:vAlign w:val="center"/>
          </w:tcPr>
          <w:p w14:paraId="3648D8A9" w14:textId="77777777" w:rsidR="002E5409" w:rsidRPr="000360CE" w:rsidRDefault="002E5409" w:rsidP="00165923">
            <w:pPr>
              <w:spacing w:after="0"/>
              <w:jc w:val="center"/>
              <w:rPr>
                <w:rFonts w:ascii="Gothic720 BT" w:hAnsi="Gothic720 BT" w:cs="Arial"/>
                <w:b/>
                <w:bCs/>
              </w:rPr>
            </w:pPr>
            <w:r w:rsidRPr="000360CE">
              <w:rPr>
                <w:rFonts w:ascii="Gothic720 BT" w:hAnsi="Gothic720 BT"/>
                <w:b/>
              </w:rPr>
              <w:t>01</w:t>
            </w:r>
          </w:p>
        </w:tc>
        <w:tc>
          <w:tcPr>
            <w:tcW w:w="5432" w:type="dxa"/>
            <w:gridSpan w:val="2"/>
            <w:vAlign w:val="center"/>
          </w:tcPr>
          <w:p w14:paraId="23ACA037" w14:textId="27450CF7" w:rsidR="002E5409" w:rsidRPr="000360CE" w:rsidRDefault="00275ABF" w:rsidP="00165923">
            <w:pPr>
              <w:spacing w:after="0"/>
              <w:jc w:val="both"/>
              <w:rPr>
                <w:rFonts w:ascii="Gothic720 BT" w:hAnsi="Gothic720 BT" w:cs="Arial"/>
                <w:b/>
                <w:bCs/>
                <w:strike/>
              </w:rPr>
            </w:pPr>
            <w:r w:rsidRPr="000360CE">
              <w:rPr>
                <w:rFonts w:ascii="Gothic720 BT" w:hAnsi="Gothic720 BT" w:cs="Arial"/>
              </w:rPr>
              <w:t>P</w:t>
            </w:r>
            <w:r w:rsidRPr="000360CE">
              <w:rPr>
                <w:rFonts w:ascii="Gothic720 BT" w:hAnsi="Gothic720 BT" w:cs="Arial"/>
                <w:lang w:eastAsia="es-MX"/>
              </w:rPr>
              <w:t>ersonas sujetas a obligaciones</w:t>
            </w:r>
          </w:p>
        </w:tc>
      </w:tr>
      <w:tr w:rsidR="002E5409" w:rsidRPr="000360CE" w14:paraId="5FADA0C1" w14:textId="77777777" w:rsidTr="450CFAC6">
        <w:trPr>
          <w:trHeight w:val="227"/>
        </w:trPr>
        <w:tc>
          <w:tcPr>
            <w:tcW w:w="797" w:type="dxa"/>
            <w:gridSpan w:val="2"/>
            <w:vAlign w:val="center"/>
          </w:tcPr>
          <w:p w14:paraId="65B5DE4F" w14:textId="77777777" w:rsidR="002E5409" w:rsidRPr="000360CE" w:rsidRDefault="002E5409" w:rsidP="00165923">
            <w:pPr>
              <w:spacing w:after="0"/>
              <w:jc w:val="both"/>
              <w:rPr>
                <w:rFonts w:ascii="Gothic720 BT" w:hAnsi="Gothic720 BT" w:cs="Arial"/>
                <w:b/>
                <w:bCs/>
              </w:rPr>
            </w:pPr>
          </w:p>
        </w:tc>
        <w:tc>
          <w:tcPr>
            <w:tcW w:w="2901" w:type="dxa"/>
            <w:gridSpan w:val="5"/>
            <w:vAlign w:val="center"/>
          </w:tcPr>
          <w:p w14:paraId="0D1E5831" w14:textId="77777777" w:rsidR="002E5409" w:rsidRPr="000360CE" w:rsidRDefault="002E5409" w:rsidP="00165923">
            <w:pPr>
              <w:spacing w:after="0"/>
              <w:jc w:val="right"/>
              <w:rPr>
                <w:rFonts w:ascii="Gothic720 BT" w:hAnsi="Gothic720 BT"/>
                <w:b/>
              </w:rPr>
            </w:pPr>
            <w:r w:rsidRPr="000360CE">
              <w:rPr>
                <w:rFonts w:ascii="Gothic720 BT" w:hAnsi="Gothic720 BT"/>
                <w:b/>
              </w:rPr>
              <w:t>Afectable</w:t>
            </w:r>
          </w:p>
        </w:tc>
        <w:tc>
          <w:tcPr>
            <w:tcW w:w="723" w:type="dxa"/>
            <w:tcBorders>
              <w:bottom w:val="single" w:sz="4" w:space="0" w:color="auto"/>
            </w:tcBorders>
            <w:vAlign w:val="center"/>
          </w:tcPr>
          <w:p w14:paraId="6029FAF5"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4709" w:type="dxa"/>
            <w:vAlign w:val="center"/>
          </w:tcPr>
          <w:p w14:paraId="458D7AD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Aportaciones</w:t>
            </w:r>
          </w:p>
        </w:tc>
      </w:tr>
    </w:tbl>
    <w:p w14:paraId="5E952AB4" w14:textId="77777777" w:rsidR="002E5409" w:rsidRPr="000360CE" w:rsidRDefault="002E5409" w:rsidP="00165923">
      <w:pPr>
        <w:spacing w:after="0"/>
        <w:jc w:val="both"/>
        <w:rPr>
          <w:rFonts w:ascii="Gothic720 BT" w:hAnsi="Gothic720 BT" w:cs="Arial"/>
          <w:b/>
        </w:rPr>
      </w:pPr>
    </w:p>
    <w:p w14:paraId="1B941F1F" w14:textId="5EFEEBBE"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302 PATRIMONIO GENERADO: </w:t>
      </w:r>
      <w:r w:rsidRPr="000360CE">
        <w:rPr>
          <w:rFonts w:ascii="Gothic720 BT" w:hAnsi="Gothic720 BT" w:cs="Arial"/>
        </w:rPr>
        <w:t xml:space="preserve">Representa el valor residual de los activos de </w:t>
      </w:r>
      <w:r w:rsidR="00275ABF" w:rsidRPr="000360CE">
        <w:rPr>
          <w:rFonts w:ascii="Gothic720 BT" w:hAnsi="Gothic720 BT" w:cs="Arial"/>
        </w:rPr>
        <w:t>las p</w:t>
      </w:r>
      <w:r w:rsidR="00275ABF" w:rsidRPr="000360CE">
        <w:rPr>
          <w:rFonts w:ascii="Gothic720 BT" w:hAnsi="Gothic720 BT" w:cs="Arial"/>
          <w:lang w:eastAsia="es-MX"/>
        </w:rPr>
        <w:t>ersonas sujetas a obligaciones</w:t>
      </w:r>
      <w:r w:rsidRPr="000360CE">
        <w:rPr>
          <w:rFonts w:ascii="Gothic720 BT" w:hAnsi="Gothic720 BT" w:cs="Arial"/>
        </w:rPr>
        <w:t>, una vez deducidos todos sus pasivos.</w:t>
      </w:r>
      <w:r w:rsidR="009D117E" w:rsidRPr="000360CE">
        <w:rPr>
          <w:rFonts w:ascii="Gothic720 BT" w:hAnsi="Gothic720 BT" w:cs="Arial"/>
        </w:rPr>
        <w:t xml:space="preserve"> </w:t>
      </w:r>
    </w:p>
    <w:p w14:paraId="760D7A04" w14:textId="77777777" w:rsidR="00616C0D" w:rsidRPr="000360CE" w:rsidRDefault="00616C0D" w:rsidP="00165923">
      <w:pPr>
        <w:spacing w:after="0"/>
        <w:jc w:val="both"/>
        <w:rPr>
          <w:rFonts w:ascii="Gothic720 BT" w:hAnsi="Gothic720 BT" w:cs="Arial"/>
          <w:b/>
        </w:rPr>
      </w:pPr>
    </w:p>
    <w:p w14:paraId="2B1960C4" w14:textId="15082F5B"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1C008E8A" w14:textId="77777777" w:rsidR="00616C0D" w:rsidRPr="000360CE" w:rsidRDefault="00616C0D" w:rsidP="00165923">
      <w:pPr>
        <w:spacing w:after="0"/>
        <w:jc w:val="both"/>
        <w:rPr>
          <w:rFonts w:ascii="Gothic720 BT" w:hAnsi="Gothic720 BT" w:cs="Arial"/>
          <w:b/>
          <w:u w:val="single"/>
        </w:rPr>
      </w:pPr>
    </w:p>
    <w:p w14:paraId="07A21885" w14:textId="7E0EE1FC" w:rsidR="002E5409" w:rsidRPr="000360CE" w:rsidRDefault="002E5409" w:rsidP="00165923">
      <w:pPr>
        <w:spacing w:after="0"/>
        <w:jc w:val="both"/>
        <w:rPr>
          <w:rFonts w:ascii="Gothic720 BT" w:hAnsi="Gothic720 BT" w:cs="Arial"/>
        </w:rPr>
      </w:pPr>
      <w:r w:rsidRPr="000360CE">
        <w:rPr>
          <w:rFonts w:ascii="Gothic720 BT" w:hAnsi="Gothic720 BT" w:cs="Arial"/>
          <w:b/>
          <w:u w:val="single"/>
        </w:rPr>
        <w:t>001</w:t>
      </w:r>
      <w:r w:rsidRPr="000360CE">
        <w:rPr>
          <w:rFonts w:ascii="Gothic720 BT" w:hAnsi="Gothic720 BT" w:cs="Arial"/>
          <w:u w:val="single"/>
        </w:rPr>
        <w:t xml:space="preserve"> </w:t>
      </w:r>
      <w:r w:rsidRPr="000360CE">
        <w:rPr>
          <w:rFonts w:ascii="Gothic720 BT" w:hAnsi="Gothic720 BT" w:cs="Arial"/>
          <w:b/>
          <w:bCs/>
          <w:u w:val="single"/>
        </w:rPr>
        <w:t>RESULTADO DE EJERCICIOS ANTERIORES:</w:t>
      </w:r>
      <w:r w:rsidRPr="000360CE">
        <w:rPr>
          <w:rFonts w:ascii="Gothic720 BT" w:hAnsi="Gothic720 BT" w:cs="Arial"/>
        </w:rPr>
        <w:t xml:space="preserve"> Refleja el monto del resultado de la gestión de ejercicios anteriores, respecto de los ingresos y gastos corrientes.</w:t>
      </w:r>
    </w:p>
    <w:p w14:paraId="43265F60"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4E5E6E33" w14:textId="77777777" w:rsidR="004A6697"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lastRenderedPageBreak/>
        <w:t>Subcuenta:</w:t>
      </w:r>
      <w:r w:rsidR="008F408D" w:rsidRPr="000360CE">
        <w:rPr>
          <w:rFonts w:ascii="Gothic720 BT" w:hAnsi="Gothic720 BT"/>
          <w:sz w:val="22"/>
          <w:szCs w:val="22"/>
          <w:lang w:val="es-MX"/>
        </w:rPr>
        <w:t xml:space="preserve"> </w:t>
      </w:r>
    </w:p>
    <w:p w14:paraId="4FA0748A" w14:textId="77777777" w:rsidR="004A6697" w:rsidRPr="000360CE" w:rsidRDefault="004A6697"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43E09D7" w14:textId="17B681DB"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Cs w:val="0"/>
          <w:sz w:val="22"/>
          <w:szCs w:val="22"/>
          <w:lang w:val="es-MX"/>
        </w:rPr>
      </w:pPr>
      <w:r w:rsidRPr="000360CE">
        <w:rPr>
          <w:rFonts w:ascii="Gothic720 BT" w:hAnsi="Gothic720 BT"/>
          <w:sz w:val="22"/>
          <w:szCs w:val="22"/>
          <w:lang w:val="es-MX"/>
        </w:rPr>
        <w:t xml:space="preserve">01 </w:t>
      </w:r>
      <w:proofErr w:type="gramStart"/>
      <w:r w:rsidRPr="000360CE">
        <w:rPr>
          <w:rFonts w:ascii="Gothic720 BT" w:hAnsi="Gothic720 BT"/>
          <w:sz w:val="22"/>
          <w:szCs w:val="22"/>
          <w:lang w:val="es-MX"/>
        </w:rPr>
        <w:t>Periodo</w:t>
      </w:r>
      <w:proofErr w:type="gramEnd"/>
    </w:p>
    <w:p w14:paraId="2B0C37A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EBEC9A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Afectables:</w:t>
      </w:r>
    </w:p>
    <w:p w14:paraId="484A949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70330991" w14:textId="77777777" w:rsidR="002E5409" w:rsidRPr="000360CE" w:rsidRDefault="002E5409" w:rsidP="00165923">
      <w:pPr>
        <w:pStyle w:val="Encabezado"/>
        <w:spacing w:line="276" w:lineRule="auto"/>
        <w:jc w:val="both"/>
        <w:rPr>
          <w:rFonts w:ascii="Gothic720 BT" w:hAnsi="Gothic720 BT"/>
          <w:b/>
          <w:sz w:val="22"/>
          <w:szCs w:val="22"/>
        </w:rPr>
      </w:pPr>
      <w:r w:rsidRPr="000360CE">
        <w:rPr>
          <w:rFonts w:ascii="Gothic720 BT" w:hAnsi="Gothic720 BT"/>
          <w:b/>
          <w:sz w:val="22"/>
          <w:szCs w:val="22"/>
        </w:rPr>
        <w:t xml:space="preserve">01 </w:t>
      </w:r>
      <w:proofErr w:type="gramStart"/>
      <w:r w:rsidRPr="000360CE">
        <w:rPr>
          <w:rFonts w:ascii="Gothic720 BT" w:hAnsi="Gothic720 BT"/>
          <w:b/>
          <w:sz w:val="22"/>
          <w:szCs w:val="22"/>
        </w:rPr>
        <w:t>Utilidad</w:t>
      </w:r>
      <w:proofErr w:type="gramEnd"/>
      <w:r w:rsidRPr="000360CE">
        <w:rPr>
          <w:rFonts w:ascii="Gothic720 BT" w:hAnsi="Gothic720 BT"/>
          <w:b/>
          <w:sz w:val="22"/>
          <w:szCs w:val="22"/>
        </w:rPr>
        <w:t xml:space="preserve"> de Ejercicios Anteriores</w:t>
      </w:r>
    </w:p>
    <w:p w14:paraId="71E5A87C" w14:textId="77777777" w:rsidR="00B00C35" w:rsidRPr="000360CE" w:rsidRDefault="00B00C35" w:rsidP="00165923">
      <w:pPr>
        <w:pStyle w:val="Encabezado"/>
        <w:spacing w:line="276" w:lineRule="auto"/>
        <w:jc w:val="both"/>
        <w:rPr>
          <w:rFonts w:ascii="Gothic720 BT" w:hAnsi="Gothic720 BT"/>
          <w:b/>
          <w:sz w:val="22"/>
          <w:szCs w:val="22"/>
        </w:rPr>
      </w:pPr>
    </w:p>
    <w:p w14:paraId="71030006" w14:textId="77777777" w:rsidR="002E5409" w:rsidRPr="000360CE" w:rsidRDefault="002E5409" w:rsidP="00165923">
      <w:pPr>
        <w:pStyle w:val="Encabezado"/>
        <w:spacing w:line="276" w:lineRule="auto"/>
        <w:jc w:val="both"/>
        <w:rPr>
          <w:rFonts w:ascii="Gothic720 BT" w:hAnsi="Gothic720 BT"/>
          <w:b/>
          <w:sz w:val="22"/>
          <w:szCs w:val="22"/>
        </w:rPr>
      </w:pPr>
      <w:r w:rsidRPr="000360CE">
        <w:rPr>
          <w:rFonts w:ascii="Gothic720 BT" w:hAnsi="Gothic720 BT"/>
          <w:b/>
          <w:sz w:val="22"/>
          <w:szCs w:val="22"/>
        </w:rPr>
        <w:t xml:space="preserve">02 </w:t>
      </w:r>
      <w:proofErr w:type="gramStart"/>
      <w:r w:rsidRPr="000360CE">
        <w:rPr>
          <w:rFonts w:ascii="Gothic720 BT" w:hAnsi="Gothic720 BT"/>
          <w:b/>
          <w:sz w:val="22"/>
          <w:szCs w:val="22"/>
        </w:rPr>
        <w:t>Pérdida</w:t>
      </w:r>
      <w:proofErr w:type="gramEnd"/>
      <w:r w:rsidRPr="000360CE">
        <w:rPr>
          <w:rFonts w:ascii="Gothic720 BT" w:hAnsi="Gothic720 BT"/>
          <w:b/>
          <w:sz w:val="22"/>
          <w:szCs w:val="22"/>
        </w:rPr>
        <w:t xml:space="preserve"> de Ejercicios Anteriores</w:t>
      </w:r>
    </w:p>
    <w:p w14:paraId="1B24EC3B" w14:textId="77777777" w:rsidR="002E5409" w:rsidRPr="000360CE" w:rsidRDefault="002E5409" w:rsidP="00165923">
      <w:pPr>
        <w:pStyle w:val="Encabezado"/>
        <w:spacing w:line="276" w:lineRule="auto"/>
        <w:jc w:val="both"/>
        <w:rPr>
          <w:rFonts w:ascii="Gothic720 BT" w:hAnsi="Gothic720 BT"/>
          <w:b/>
          <w:sz w:val="22"/>
          <w:szCs w:val="22"/>
        </w:rPr>
      </w:pPr>
    </w:p>
    <w:p w14:paraId="72874542"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RESULTADO DE EJERCICIOS ANTERIORES</w:t>
      </w:r>
    </w:p>
    <w:p w14:paraId="6F71C78B" w14:textId="77777777" w:rsidR="00616C0D" w:rsidRPr="000360CE" w:rsidRDefault="00616C0D" w:rsidP="00165923">
      <w:pPr>
        <w:spacing w:after="0"/>
        <w:jc w:val="center"/>
        <w:rPr>
          <w:rFonts w:ascii="Gothic720 BT" w:hAnsi="Gothic720 BT" w:cs="Arial"/>
          <w:b/>
          <w:bCs/>
          <w:u w:val="single"/>
        </w:rPr>
      </w:pPr>
    </w:p>
    <w:tbl>
      <w:tblPr>
        <w:tblW w:w="8838" w:type="dxa"/>
        <w:tblCellMar>
          <w:left w:w="70" w:type="dxa"/>
          <w:right w:w="70" w:type="dxa"/>
        </w:tblCellMar>
        <w:tblLook w:val="0000" w:firstRow="0" w:lastRow="0" w:firstColumn="0" w:lastColumn="0" w:noHBand="0" w:noVBand="0"/>
      </w:tblPr>
      <w:tblGrid>
        <w:gridCol w:w="372"/>
        <w:gridCol w:w="450"/>
        <w:gridCol w:w="305"/>
        <w:gridCol w:w="390"/>
        <w:gridCol w:w="658"/>
        <w:gridCol w:w="737"/>
        <w:gridCol w:w="67"/>
        <w:gridCol w:w="822"/>
        <w:gridCol w:w="619"/>
        <w:gridCol w:w="325"/>
        <w:gridCol w:w="867"/>
        <w:gridCol w:w="3226"/>
      </w:tblGrid>
      <w:tr w:rsidR="002E5409" w:rsidRPr="000360CE" w14:paraId="33EAC19A" w14:textId="77777777" w:rsidTr="450CFAC6">
        <w:trPr>
          <w:trHeight w:val="227"/>
        </w:trPr>
        <w:tc>
          <w:tcPr>
            <w:tcW w:w="822" w:type="dxa"/>
            <w:gridSpan w:val="2"/>
            <w:vAlign w:val="center"/>
          </w:tcPr>
          <w:p w14:paraId="1C2F2539"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Título </w:t>
            </w:r>
          </w:p>
        </w:tc>
        <w:tc>
          <w:tcPr>
            <w:tcW w:w="695" w:type="dxa"/>
            <w:gridSpan w:val="2"/>
            <w:tcBorders>
              <w:bottom w:val="single" w:sz="4" w:space="0" w:color="auto"/>
            </w:tcBorders>
            <w:vAlign w:val="center"/>
          </w:tcPr>
          <w:p w14:paraId="57B3C1B0"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300</w:t>
            </w:r>
          </w:p>
        </w:tc>
        <w:tc>
          <w:tcPr>
            <w:tcW w:w="1395" w:type="dxa"/>
            <w:gridSpan w:val="2"/>
            <w:vAlign w:val="center"/>
          </w:tcPr>
          <w:p w14:paraId="261A6FCE"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w:t>
            </w:r>
          </w:p>
        </w:tc>
        <w:tc>
          <w:tcPr>
            <w:tcW w:w="5926" w:type="dxa"/>
            <w:gridSpan w:val="6"/>
            <w:vAlign w:val="center"/>
          </w:tcPr>
          <w:p w14:paraId="5F3FF6C5" w14:textId="77777777" w:rsidR="002E5409" w:rsidRPr="000360CE" w:rsidRDefault="002E5409" w:rsidP="00165923">
            <w:pPr>
              <w:spacing w:after="0"/>
              <w:jc w:val="both"/>
              <w:rPr>
                <w:rFonts w:ascii="Gothic720 BT" w:hAnsi="Gothic720 BT" w:cs="Arial"/>
                <w:b/>
                <w:bCs/>
              </w:rPr>
            </w:pPr>
          </w:p>
        </w:tc>
      </w:tr>
      <w:tr w:rsidR="002E5409" w:rsidRPr="000360CE" w14:paraId="2B38EFEC" w14:textId="77777777" w:rsidTr="450CFAC6">
        <w:trPr>
          <w:trHeight w:val="227"/>
        </w:trPr>
        <w:tc>
          <w:tcPr>
            <w:tcW w:w="372" w:type="dxa"/>
            <w:vAlign w:val="center"/>
          </w:tcPr>
          <w:p w14:paraId="50120936" w14:textId="77777777" w:rsidR="002E5409" w:rsidRPr="000360CE" w:rsidRDefault="002E5409" w:rsidP="00165923">
            <w:pPr>
              <w:spacing w:after="0"/>
              <w:jc w:val="both"/>
              <w:rPr>
                <w:rFonts w:ascii="Gothic720 BT" w:hAnsi="Gothic720 BT" w:cs="Arial"/>
                <w:b/>
                <w:bCs/>
              </w:rPr>
            </w:pPr>
          </w:p>
        </w:tc>
        <w:tc>
          <w:tcPr>
            <w:tcW w:w="1145" w:type="dxa"/>
            <w:gridSpan w:val="3"/>
            <w:vAlign w:val="center"/>
          </w:tcPr>
          <w:p w14:paraId="5EF83568" w14:textId="3F10AD3F"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00004F3D" w:rsidRPr="000360CE">
              <w:rPr>
                <w:rFonts w:ascii="Gothic720 BT" w:hAnsi="Gothic720 BT" w:cs="Arial"/>
                <w:b/>
                <w:bCs/>
                <w:sz w:val="22"/>
                <w:szCs w:val="22"/>
              </w:rPr>
              <w:t>í</w:t>
            </w:r>
            <w:r w:rsidRPr="000360CE">
              <w:rPr>
                <w:rFonts w:ascii="Gothic720 BT" w:hAnsi="Gothic720 BT" w:cs="Arial"/>
                <w:b/>
                <w:bCs/>
                <w:sz w:val="22"/>
                <w:szCs w:val="22"/>
              </w:rPr>
              <w:t>tulo</w:t>
            </w:r>
          </w:p>
        </w:tc>
        <w:tc>
          <w:tcPr>
            <w:tcW w:w="658" w:type="dxa"/>
            <w:tcBorders>
              <w:bottom w:val="single" w:sz="4" w:space="0" w:color="auto"/>
            </w:tcBorders>
            <w:vAlign w:val="center"/>
          </w:tcPr>
          <w:p w14:paraId="7325B9FC"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302</w:t>
            </w:r>
          </w:p>
        </w:tc>
        <w:tc>
          <w:tcPr>
            <w:tcW w:w="3437" w:type="dxa"/>
            <w:gridSpan w:val="6"/>
            <w:vAlign w:val="center"/>
          </w:tcPr>
          <w:p w14:paraId="095CE54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 Generado</w:t>
            </w:r>
          </w:p>
        </w:tc>
        <w:tc>
          <w:tcPr>
            <w:tcW w:w="3226" w:type="dxa"/>
            <w:vAlign w:val="center"/>
          </w:tcPr>
          <w:p w14:paraId="4BD4511F" w14:textId="77777777" w:rsidR="002E5409" w:rsidRPr="000360CE" w:rsidRDefault="002E5409" w:rsidP="00165923">
            <w:pPr>
              <w:spacing w:after="0"/>
              <w:jc w:val="both"/>
              <w:rPr>
                <w:rFonts w:ascii="Gothic720 BT" w:hAnsi="Gothic720 BT" w:cs="Arial"/>
                <w:b/>
                <w:bCs/>
              </w:rPr>
            </w:pPr>
          </w:p>
        </w:tc>
      </w:tr>
      <w:tr w:rsidR="002E5409" w:rsidRPr="000360CE" w14:paraId="7921E88D" w14:textId="77777777" w:rsidTr="450CFAC6">
        <w:trPr>
          <w:trHeight w:val="227"/>
        </w:trPr>
        <w:tc>
          <w:tcPr>
            <w:tcW w:w="822" w:type="dxa"/>
            <w:gridSpan w:val="2"/>
            <w:vAlign w:val="center"/>
          </w:tcPr>
          <w:p w14:paraId="42590C86" w14:textId="77777777" w:rsidR="002E5409" w:rsidRPr="000360CE" w:rsidRDefault="002E5409" w:rsidP="00165923">
            <w:pPr>
              <w:spacing w:after="0"/>
              <w:jc w:val="both"/>
              <w:rPr>
                <w:rFonts w:ascii="Gothic720 BT" w:hAnsi="Gothic720 BT" w:cs="Arial"/>
                <w:b/>
                <w:bCs/>
              </w:rPr>
            </w:pPr>
          </w:p>
        </w:tc>
        <w:tc>
          <w:tcPr>
            <w:tcW w:w="305" w:type="dxa"/>
            <w:vAlign w:val="center"/>
          </w:tcPr>
          <w:p w14:paraId="6D4237B6" w14:textId="77777777" w:rsidR="002E5409" w:rsidRPr="000360CE" w:rsidRDefault="002E5409" w:rsidP="00165923">
            <w:pPr>
              <w:spacing w:after="0"/>
              <w:jc w:val="both"/>
              <w:rPr>
                <w:rFonts w:ascii="Gothic720 BT" w:hAnsi="Gothic720 BT" w:cs="Arial"/>
                <w:b/>
                <w:bCs/>
              </w:rPr>
            </w:pPr>
          </w:p>
        </w:tc>
        <w:tc>
          <w:tcPr>
            <w:tcW w:w="1048" w:type="dxa"/>
            <w:gridSpan w:val="2"/>
            <w:vAlign w:val="center"/>
          </w:tcPr>
          <w:p w14:paraId="20602274"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804" w:type="dxa"/>
            <w:gridSpan w:val="2"/>
            <w:tcBorders>
              <w:bottom w:val="single" w:sz="4" w:space="0" w:color="auto"/>
            </w:tcBorders>
            <w:vAlign w:val="center"/>
          </w:tcPr>
          <w:p w14:paraId="23166DD2"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001</w:t>
            </w:r>
          </w:p>
        </w:tc>
        <w:tc>
          <w:tcPr>
            <w:tcW w:w="5859" w:type="dxa"/>
            <w:gridSpan w:val="5"/>
            <w:vAlign w:val="center"/>
          </w:tcPr>
          <w:p w14:paraId="2E7FD52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Resultado de Ejercicios Anteriores</w:t>
            </w:r>
          </w:p>
        </w:tc>
      </w:tr>
      <w:tr w:rsidR="002E5409" w:rsidRPr="000360CE" w14:paraId="148CBBA6" w14:textId="77777777" w:rsidTr="450CFAC6">
        <w:trPr>
          <w:trHeight w:val="227"/>
        </w:trPr>
        <w:tc>
          <w:tcPr>
            <w:tcW w:w="822" w:type="dxa"/>
            <w:gridSpan w:val="2"/>
            <w:vAlign w:val="center"/>
          </w:tcPr>
          <w:p w14:paraId="24E354D2" w14:textId="77777777" w:rsidR="002E5409" w:rsidRPr="000360CE" w:rsidRDefault="002E5409" w:rsidP="00165923">
            <w:pPr>
              <w:spacing w:after="0"/>
              <w:jc w:val="both"/>
              <w:rPr>
                <w:rFonts w:ascii="Gothic720 BT" w:hAnsi="Gothic720 BT" w:cs="Arial"/>
                <w:b/>
                <w:bCs/>
              </w:rPr>
            </w:pPr>
          </w:p>
        </w:tc>
        <w:tc>
          <w:tcPr>
            <w:tcW w:w="305" w:type="dxa"/>
            <w:vAlign w:val="center"/>
          </w:tcPr>
          <w:p w14:paraId="4039CFD6" w14:textId="77777777" w:rsidR="002E5409" w:rsidRPr="000360CE" w:rsidRDefault="002E5409" w:rsidP="00165923">
            <w:pPr>
              <w:spacing w:after="0"/>
              <w:jc w:val="both"/>
              <w:rPr>
                <w:rFonts w:ascii="Gothic720 BT" w:hAnsi="Gothic720 BT" w:cs="Arial"/>
                <w:b/>
                <w:bCs/>
              </w:rPr>
            </w:pPr>
          </w:p>
        </w:tc>
        <w:tc>
          <w:tcPr>
            <w:tcW w:w="1852" w:type="dxa"/>
            <w:gridSpan w:val="4"/>
            <w:vAlign w:val="center"/>
          </w:tcPr>
          <w:p w14:paraId="04E70C87"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822" w:type="dxa"/>
            <w:tcBorders>
              <w:bottom w:val="single" w:sz="4" w:space="0" w:color="auto"/>
            </w:tcBorders>
            <w:vAlign w:val="center"/>
          </w:tcPr>
          <w:p w14:paraId="2ED84AF8"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5037" w:type="dxa"/>
            <w:gridSpan w:val="4"/>
            <w:vAlign w:val="center"/>
          </w:tcPr>
          <w:p w14:paraId="3AC0E137"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Periodo</w:t>
            </w:r>
          </w:p>
        </w:tc>
      </w:tr>
      <w:tr w:rsidR="002E5409" w:rsidRPr="000360CE" w14:paraId="7BA88D0E" w14:textId="77777777" w:rsidTr="007F4ADF">
        <w:trPr>
          <w:trHeight w:val="781"/>
        </w:trPr>
        <w:tc>
          <w:tcPr>
            <w:tcW w:w="822" w:type="dxa"/>
            <w:gridSpan w:val="2"/>
            <w:tcBorders>
              <w:bottom w:val="single" w:sz="12" w:space="0" w:color="000000" w:themeColor="text1"/>
            </w:tcBorders>
            <w:vAlign w:val="center"/>
          </w:tcPr>
          <w:p w14:paraId="76077969" w14:textId="77777777" w:rsidR="002E5409" w:rsidRPr="000360CE" w:rsidRDefault="002E5409" w:rsidP="00165923">
            <w:pPr>
              <w:spacing w:after="0"/>
              <w:jc w:val="both"/>
              <w:rPr>
                <w:rFonts w:ascii="Gothic720 BT" w:hAnsi="Gothic720 BT" w:cs="Arial"/>
                <w:b/>
                <w:bCs/>
                <w:color w:val="00FFFF"/>
              </w:rPr>
            </w:pPr>
          </w:p>
        </w:tc>
        <w:tc>
          <w:tcPr>
            <w:tcW w:w="305" w:type="dxa"/>
            <w:tcBorders>
              <w:bottom w:val="single" w:sz="12" w:space="0" w:color="000000" w:themeColor="text1"/>
            </w:tcBorders>
            <w:vAlign w:val="center"/>
          </w:tcPr>
          <w:p w14:paraId="17C9B47F" w14:textId="77777777" w:rsidR="002E5409" w:rsidRPr="000360CE" w:rsidRDefault="002E5409" w:rsidP="00165923">
            <w:pPr>
              <w:spacing w:after="0"/>
              <w:jc w:val="both"/>
              <w:rPr>
                <w:rFonts w:ascii="Gothic720 BT" w:hAnsi="Gothic720 BT" w:cs="Arial"/>
                <w:b/>
                <w:bCs/>
                <w:color w:val="00FFFF"/>
              </w:rPr>
            </w:pPr>
          </w:p>
        </w:tc>
        <w:tc>
          <w:tcPr>
            <w:tcW w:w="2674" w:type="dxa"/>
            <w:gridSpan w:val="5"/>
            <w:tcBorders>
              <w:bottom w:val="single" w:sz="12" w:space="0" w:color="000000" w:themeColor="text1"/>
            </w:tcBorders>
            <w:vAlign w:val="center"/>
          </w:tcPr>
          <w:p w14:paraId="301E2FA6" w14:textId="77777777" w:rsidR="002E5409" w:rsidRPr="000360CE" w:rsidRDefault="002E5409" w:rsidP="00165923">
            <w:pPr>
              <w:spacing w:after="0"/>
              <w:jc w:val="right"/>
              <w:rPr>
                <w:rFonts w:ascii="Gothic720 BT" w:hAnsi="Gothic720 BT"/>
                <w:b/>
              </w:rPr>
            </w:pPr>
            <w:r w:rsidRPr="000360CE">
              <w:rPr>
                <w:rFonts w:ascii="Gothic720 BT" w:hAnsi="Gothic720 BT"/>
                <w:b/>
              </w:rPr>
              <w:t>Afectable</w:t>
            </w:r>
          </w:p>
        </w:tc>
        <w:tc>
          <w:tcPr>
            <w:tcW w:w="944" w:type="dxa"/>
            <w:gridSpan w:val="2"/>
            <w:tcBorders>
              <w:bottom w:val="single" w:sz="12" w:space="0" w:color="000000" w:themeColor="text1"/>
            </w:tcBorders>
            <w:vAlign w:val="center"/>
          </w:tcPr>
          <w:p w14:paraId="1116C009"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01 - 02</w:t>
            </w:r>
          </w:p>
        </w:tc>
        <w:tc>
          <w:tcPr>
            <w:tcW w:w="4093" w:type="dxa"/>
            <w:gridSpan w:val="2"/>
            <w:tcBorders>
              <w:bottom w:val="single" w:sz="12" w:space="0" w:color="000000" w:themeColor="text1"/>
            </w:tcBorders>
            <w:vAlign w:val="center"/>
          </w:tcPr>
          <w:p w14:paraId="30D1CCBF" w14:textId="228F8E6A" w:rsidR="002E5409" w:rsidRPr="000360CE" w:rsidRDefault="002E5409" w:rsidP="00165923">
            <w:pPr>
              <w:spacing w:after="0"/>
              <w:jc w:val="both"/>
              <w:rPr>
                <w:rFonts w:ascii="Gothic720 BT" w:hAnsi="Gothic720 BT" w:cs="Arial"/>
                <w:b/>
                <w:bCs/>
                <w:color w:val="00FFFF"/>
              </w:rPr>
            </w:pPr>
            <w:r w:rsidRPr="000360CE">
              <w:rPr>
                <w:rFonts w:ascii="Gothic720 BT" w:hAnsi="Gothic720 BT" w:cs="Arial"/>
                <w:b/>
                <w:bCs/>
              </w:rPr>
              <w:t>Utilidad o P</w:t>
            </w:r>
            <w:r w:rsidR="01DE1B16" w:rsidRPr="000360CE">
              <w:rPr>
                <w:rFonts w:ascii="Gothic720 BT" w:hAnsi="Gothic720 BT" w:cs="Arial"/>
                <w:b/>
                <w:bCs/>
              </w:rPr>
              <w:t>é</w:t>
            </w:r>
            <w:r w:rsidRPr="000360CE">
              <w:rPr>
                <w:rFonts w:ascii="Gothic720 BT" w:hAnsi="Gothic720 BT" w:cs="Arial"/>
                <w:b/>
                <w:bCs/>
              </w:rPr>
              <w:t>rdida de Ejercicios Anteriores</w:t>
            </w:r>
          </w:p>
        </w:tc>
      </w:tr>
      <w:tr w:rsidR="002E5409" w:rsidRPr="000360CE" w14:paraId="73AD55F6"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2"/>
        </w:trPr>
        <w:tc>
          <w:tcPr>
            <w:tcW w:w="4420" w:type="dxa"/>
            <w:gridSpan w:val="9"/>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44602F81" w14:textId="753C8B83"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390B2FB8" w14:textId="77777777" w:rsidR="002E5409" w:rsidRPr="000360CE" w:rsidRDefault="002E5409" w:rsidP="00165923">
            <w:pPr>
              <w:numPr>
                <w:ilvl w:val="0"/>
                <w:numId w:val="2"/>
              </w:numPr>
              <w:tabs>
                <w:tab w:val="clear" w:pos="720"/>
                <w:tab w:val="num" w:pos="918"/>
              </w:tabs>
              <w:spacing w:after="0"/>
              <w:ind w:left="209" w:hanging="209"/>
              <w:jc w:val="both"/>
              <w:rPr>
                <w:rFonts w:ascii="Gothic720 BT" w:hAnsi="Gothic720 BT" w:cs="Arial"/>
                <w:bCs/>
              </w:rPr>
            </w:pPr>
            <w:r w:rsidRPr="000360CE">
              <w:rPr>
                <w:rFonts w:ascii="Gothic720 BT" w:hAnsi="Gothic720 BT" w:cs="Arial"/>
                <w:bCs/>
              </w:rPr>
              <w:t>Acumulación de déficit en la administración de ejercicios fiscales anteriores.</w:t>
            </w:r>
          </w:p>
        </w:tc>
        <w:tc>
          <w:tcPr>
            <w:tcW w:w="4418" w:type="dxa"/>
            <w:gridSpan w:val="3"/>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1675C172" w14:textId="5EE9C8D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3E8AF387" w14:textId="77777777" w:rsidR="002E5409" w:rsidRPr="000360CE" w:rsidRDefault="002E5409" w:rsidP="00165923">
            <w:pPr>
              <w:numPr>
                <w:ilvl w:val="0"/>
                <w:numId w:val="4"/>
              </w:numPr>
              <w:tabs>
                <w:tab w:val="clear" w:pos="720"/>
                <w:tab w:val="num" w:pos="903"/>
              </w:tabs>
              <w:spacing w:after="0"/>
              <w:ind w:left="195" w:hanging="195"/>
              <w:jc w:val="both"/>
              <w:rPr>
                <w:rFonts w:ascii="Gothic720 BT" w:hAnsi="Gothic720 BT" w:cs="Arial"/>
                <w:bCs/>
              </w:rPr>
            </w:pPr>
            <w:r w:rsidRPr="000360CE">
              <w:rPr>
                <w:rFonts w:ascii="Gothic720 BT" w:hAnsi="Gothic720 BT" w:cs="Arial"/>
                <w:bCs/>
              </w:rPr>
              <w:t>Acumulación de superávit en la administración de ejercicios fiscales anteriores.</w:t>
            </w:r>
          </w:p>
        </w:tc>
      </w:tr>
      <w:tr w:rsidR="002E5409" w:rsidRPr="000360CE" w14:paraId="45ADA7D3"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9"/>
        </w:trPr>
        <w:tc>
          <w:tcPr>
            <w:tcW w:w="8838" w:type="dxa"/>
            <w:gridSpan w:val="12"/>
            <w:tcBorders>
              <w:top w:val="nil"/>
              <w:left w:val="nil"/>
              <w:bottom w:val="nil"/>
              <w:right w:val="nil"/>
            </w:tcBorders>
          </w:tcPr>
          <w:p w14:paraId="207722D3" w14:textId="77777777" w:rsidR="00F925F5" w:rsidRPr="000360CE" w:rsidRDefault="00F925F5" w:rsidP="00165923">
            <w:pPr>
              <w:pStyle w:val="Sinespaciado"/>
              <w:spacing w:line="276" w:lineRule="auto"/>
              <w:rPr>
                <w:rFonts w:ascii="Gothic720 BT" w:hAnsi="Gothic720 BT"/>
                <w:sz w:val="22"/>
                <w:szCs w:val="22"/>
              </w:rPr>
            </w:pPr>
          </w:p>
          <w:p w14:paraId="50B833F2" w14:textId="3EF8835C"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554BCA" w:rsidRPr="000360CE">
              <w:rPr>
                <w:rFonts w:ascii="Gothic720 BT" w:hAnsi="Gothic720 BT" w:cs="Arial"/>
                <w:b/>
                <w:bCs/>
              </w:rPr>
              <w:t xml:space="preserve"> </w:t>
            </w:r>
            <w:r w:rsidRPr="000360CE">
              <w:rPr>
                <w:rFonts w:ascii="Gothic720 BT" w:hAnsi="Gothic720 BT" w:cs="Arial"/>
                <w:bCs/>
              </w:rPr>
              <w:t>Deudor o acreedor.</w:t>
            </w:r>
          </w:p>
        </w:tc>
      </w:tr>
      <w:tr w:rsidR="002E5409" w:rsidRPr="000360CE" w14:paraId="00C3F566" w14:textId="77777777" w:rsidTr="450CF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7"/>
        </w:trPr>
        <w:tc>
          <w:tcPr>
            <w:tcW w:w="8838" w:type="dxa"/>
            <w:gridSpan w:val="12"/>
            <w:tcBorders>
              <w:top w:val="nil"/>
              <w:left w:val="nil"/>
              <w:bottom w:val="nil"/>
              <w:right w:val="nil"/>
            </w:tcBorders>
          </w:tcPr>
          <w:p w14:paraId="68B57B8B" w14:textId="15516548" w:rsidR="00BA5033" w:rsidRPr="000360CE" w:rsidRDefault="002E5409" w:rsidP="00165923">
            <w:pPr>
              <w:spacing w:after="0"/>
              <w:jc w:val="both"/>
              <w:rPr>
                <w:rFonts w:ascii="Gothic720 BT" w:hAnsi="Gothic720 BT" w:cs="Arial"/>
                <w:b/>
                <w:bCs/>
              </w:rPr>
            </w:pPr>
            <w:r w:rsidRPr="000360CE">
              <w:rPr>
                <w:rFonts w:ascii="Gothic720 BT" w:hAnsi="Gothic720 BT" w:cs="Arial"/>
                <w:b/>
                <w:bCs/>
              </w:rPr>
              <w:t>El saldo representa:</w:t>
            </w:r>
            <w:r w:rsidR="00554BCA" w:rsidRPr="000360CE">
              <w:rPr>
                <w:rFonts w:ascii="Gothic720 BT" w:hAnsi="Gothic720 BT" w:cs="Arial"/>
                <w:b/>
                <w:bCs/>
              </w:rPr>
              <w:t xml:space="preserve"> </w:t>
            </w:r>
            <w:r w:rsidR="00BA5033" w:rsidRPr="000360CE">
              <w:rPr>
                <w:rFonts w:ascii="Gothic720 BT" w:hAnsi="Gothic720 BT" w:cs="Arial"/>
                <w:bCs/>
              </w:rPr>
              <w:t>El resultado acumulativo de la administración de ejercicios fiscales anteriores.</w:t>
            </w:r>
          </w:p>
          <w:p w14:paraId="399413AF" w14:textId="252A73DA" w:rsidR="002E5409" w:rsidRPr="000360CE" w:rsidRDefault="002E5409" w:rsidP="00165923">
            <w:pPr>
              <w:spacing w:after="0"/>
              <w:jc w:val="both"/>
              <w:rPr>
                <w:rFonts w:ascii="Gothic720 BT" w:hAnsi="Gothic720 BT" w:cs="Arial"/>
                <w:bCs/>
              </w:rPr>
            </w:pPr>
          </w:p>
        </w:tc>
      </w:tr>
      <w:tr w:rsidR="002E5409" w:rsidRPr="000360CE" w14:paraId="7608FD9F" w14:textId="77777777" w:rsidTr="008F4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9"/>
        </w:trPr>
        <w:tc>
          <w:tcPr>
            <w:tcW w:w="8838" w:type="dxa"/>
            <w:gridSpan w:val="12"/>
            <w:tcBorders>
              <w:top w:val="nil"/>
              <w:left w:val="nil"/>
              <w:bottom w:val="nil"/>
              <w:right w:val="nil"/>
            </w:tcBorders>
          </w:tcPr>
          <w:p w14:paraId="2A3CB56E" w14:textId="3FE801E5"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554BCA" w:rsidRPr="000360CE">
              <w:rPr>
                <w:rFonts w:ascii="Gothic720 BT" w:hAnsi="Gothic720 BT" w:cs="Arial"/>
                <w:b/>
                <w:bCs/>
              </w:rPr>
              <w:t xml:space="preserve"> </w:t>
            </w:r>
            <w:r w:rsidRPr="000360CE">
              <w:rPr>
                <w:rFonts w:ascii="Gothic720 BT" w:hAnsi="Gothic720 BT" w:cs="Arial"/>
                <w:bCs/>
              </w:rPr>
              <w:t>Auxiliares contra documentos fuente.</w:t>
            </w:r>
          </w:p>
        </w:tc>
      </w:tr>
    </w:tbl>
    <w:p w14:paraId="51F6B399"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738BFA65" w14:textId="77777777" w:rsidR="00616C0D" w:rsidRPr="000360CE" w:rsidRDefault="00616C0D" w:rsidP="00165923">
      <w:pPr>
        <w:spacing w:after="0"/>
        <w:jc w:val="both"/>
        <w:rPr>
          <w:rFonts w:ascii="Gothic720 BT" w:hAnsi="Gothic720 BT" w:cs="Arial"/>
          <w:b/>
        </w:rPr>
      </w:pPr>
    </w:p>
    <w:p w14:paraId="0054D1B9" w14:textId="784A7519" w:rsidR="002E5409" w:rsidRPr="000360CE" w:rsidRDefault="002E5409" w:rsidP="00165923">
      <w:pPr>
        <w:spacing w:after="0"/>
        <w:jc w:val="both"/>
        <w:rPr>
          <w:rFonts w:ascii="Gothic720 BT" w:hAnsi="Gothic720 BT" w:cs="Arial"/>
        </w:rPr>
      </w:pPr>
      <w:r w:rsidRPr="000360CE">
        <w:rPr>
          <w:rFonts w:ascii="Gothic720 BT" w:hAnsi="Gothic720 BT" w:cs="Arial"/>
          <w:b/>
          <w:u w:val="single"/>
        </w:rPr>
        <w:t xml:space="preserve">002 </w:t>
      </w:r>
      <w:r w:rsidRPr="000360CE">
        <w:rPr>
          <w:rFonts w:ascii="Gothic720 BT" w:hAnsi="Gothic720 BT" w:cs="Arial"/>
          <w:b/>
          <w:bCs/>
          <w:u w:val="single"/>
        </w:rPr>
        <w:t>RESULTADOS DEL EJERCICIO</w:t>
      </w:r>
      <w:r w:rsidR="00562749" w:rsidRPr="000360CE">
        <w:rPr>
          <w:rFonts w:ascii="Gothic720 BT" w:hAnsi="Gothic720 BT" w:cs="Arial"/>
          <w:b/>
          <w:bCs/>
          <w:u w:val="single"/>
        </w:rPr>
        <w:t xml:space="preserve"> ACTUAL</w:t>
      </w:r>
      <w:r w:rsidRPr="000360CE">
        <w:rPr>
          <w:rFonts w:ascii="Gothic720 BT" w:hAnsi="Gothic720 BT" w:cs="Arial"/>
          <w:b/>
          <w:bCs/>
          <w:u w:val="single"/>
        </w:rPr>
        <w:t>:</w:t>
      </w:r>
      <w:r w:rsidRPr="000360CE">
        <w:rPr>
          <w:rFonts w:ascii="Gothic720 BT" w:hAnsi="Gothic720 BT" w:cs="Arial"/>
          <w:b/>
          <w:bCs/>
        </w:rPr>
        <w:t xml:space="preserve"> </w:t>
      </w:r>
      <w:r w:rsidRPr="000360CE">
        <w:rPr>
          <w:rFonts w:ascii="Gothic720 BT" w:hAnsi="Gothic720 BT" w:cs="Arial"/>
        </w:rPr>
        <w:t>Representa el monto correspondiente de resultados de la gestión de ejercicios anteriores.</w:t>
      </w:r>
    </w:p>
    <w:p w14:paraId="35DBDEBC"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4DEB3446" w14:textId="5C11E71B"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w:t>
      </w:r>
    </w:p>
    <w:p w14:paraId="534149E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ABC1E8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lastRenderedPageBreak/>
        <w:t xml:space="preserve">01 </w:t>
      </w:r>
      <w:proofErr w:type="gramStart"/>
      <w:r w:rsidRPr="000360CE">
        <w:rPr>
          <w:rFonts w:ascii="Gothic720 BT" w:hAnsi="Gothic720 BT"/>
          <w:sz w:val="22"/>
          <w:szCs w:val="22"/>
          <w:lang w:val="es-MX"/>
        </w:rPr>
        <w:t>Periodo</w:t>
      </w:r>
      <w:proofErr w:type="gramEnd"/>
    </w:p>
    <w:p w14:paraId="6DEBAFB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5C1637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Afectables:</w:t>
      </w:r>
    </w:p>
    <w:p w14:paraId="6712820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5C5F1173" w14:textId="49032918" w:rsidR="001D260E" w:rsidRPr="000360CE" w:rsidRDefault="002E5409" w:rsidP="00165923">
      <w:pPr>
        <w:pStyle w:val="Encabezado"/>
        <w:spacing w:line="276" w:lineRule="auto"/>
        <w:jc w:val="both"/>
        <w:rPr>
          <w:rFonts w:ascii="Gothic720 BT" w:hAnsi="Gothic720 BT"/>
          <w:b/>
          <w:sz w:val="22"/>
          <w:szCs w:val="22"/>
        </w:rPr>
      </w:pPr>
      <w:r w:rsidRPr="000360CE">
        <w:rPr>
          <w:rFonts w:ascii="Gothic720 BT" w:hAnsi="Gothic720 BT"/>
          <w:b/>
          <w:sz w:val="22"/>
          <w:szCs w:val="22"/>
        </w:rPr>
        <w:t xml:space="preserve">01 </w:t>
      </w:r>
      <w:proofErr w:type="gramStart"/>
      <w:r w:rsidRPr="000360CE">
        <w:rPr>
          <w:rFonts w:ascii="Gothic720 BT" w:hAnsi="Gothic720 BT"/>
          <w:b/>
          <w:sz w:val="22"/>
          <w:szCs w:val="22"/>
        </w:rPr>
        <w:t>Utilidad</w:t>
      </w:r>
      <w:proofErr w:type="gramEnd"/>
      <w:r w:rsidRPr="000360CE">
        <w:rPr>
          <w:rFonts w:ascii="Gothic720 BT" w:hAnsi="Gothic720 BT"/>
          <w:b/>
          <w:sz w:val="22"/>
          <w:szCs w:val="22"/>
        </w:rPr>
        <w:t xml:space="preserve"> del Ejercicio</w:t>
      </w:r>
    </w:p>
    <w:p w14:paraId="4347A9FE" w14:textId="77777777" w:rsidR="002E5409" w:rsidRPr="000360CE" w:rsidRDefault="002E5409" w:rsidP="00165923">
      <w:pPr>
        <w:pStyle w:val="Encabezado"/>
        <w:spacing w:line="276" w:lineRule="auto"/>
        <w:jc w:val="both"/>
        <w:rPr>
          <w:rFonts w:ascii="Gothic720 BT" w:hAnsi="Gothic720 BT"/>
          <w:b/>
          <w:sz w:val="22"/>
          <w:szCs w:val="22"/>
        </w:rPr>
      </w:pPr>
      <w:r w:rsidRPr="000360CE">
        <w:rPr>
          <w:rFonts w:ascii="Gothic720 BT" w:hAnsi="Gothic720 BT"/>
          <w:b/>
          <w:sz w:val="22"/>
          <w:szCs w:val="22"/>
        </w:rPr>
        <w:t xml:space="preserve">02 </w:t>
      </w:r>
      <w:proofErr w:type="gramStart"/>
      <w:r w:rsidRPr="000360CE">
        <w:rPr>
          <w:rFonts w:ascii="Gothic720 BT" w:hAnsi="Gothic720 BT"/>
          <w:b/>
          <w:sz w:val="22"/>
          <w:szCs w:val="22"/>
        </w:rPr>
        <w:t>Pérdida</w:t>
      </w:r>
      <w:proofErr w:type="gramEnd"/>
      <w:r w:rsidRPr="000360CE">
        <w:rPr>
          <w:rFonts w:ascii="Gothic720 BT" w:hAnsi="Gothic720 BT"/>
          <w:b/>
          <w:sz w:val="22"/>
          <w:szCs w:val="22"/>
        </w:rPr>
        <w:t xml:space="preserve"> del Ejercicio</w:t>
      </w:r>
    </w:p>
    <w:p w14:paraId="697E704A" w14:textId="77777777" w:rsidR="00672E50" w:rsidRPr="000360CE" w:rsidRDefault="00672E50" w:rsidP="00165923">
      <w:pPr>
        <w:pStyle w:val="Encabezado"/>
        <w:spacing w:line="276" w:lineRule="auto"/>
        <w:jc w:val="both"/>
        <w:rPr>
          <w:rFonts w:ascii="Gothic720 BT" w:hAnsi="Gothic720 BT"/>
          <w:b/>
          <w:sz w:val="22"/>
          <w:szCs w:val="22"/>
        </w:rPr>
      </w:pPr>
    </w:p>
    <w:p w14:paraId="5F7424C3" w14:textId="2C72C992"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RESULTADOS DEL EJERCICIO</w:t>
      </w:r>
      <w:r w:rsidR="00562749" w:rsidRPr="000360CE">
        <w:rPr>
          <w:rFonts w:ascii="Gothic720 BT" w:hAnsi="Gothic720 BT" w:cs="Arial"/>
          <w:b/>
          <w:bCs/>
          <w:u w:val="single"/>
        </w:rPr>
        <w:t xml:space="preserve"> ACTUAL</w:t>
      </w:r>
    </w:p>
    <w:p w14:paraId="4E05B0A7" w14:textId="77777777" w:rsidR="00616C0D" w:rsidRPr="000360CE" w:rsidRDefault="00616C0D" w:rsidP="00165923">
      <w:pPr>
        <w:spacing w:after="0"/>
        <w:jc w:val="center"/>
        <w:rPr>
          <w:rFonts w:ascii="Gothic720 BT" w:hAnsi="Gothic720 BT" w:cs="Arial"/>
          <w:b/>
          <w:bCs/>
          <w:u w:val="single"/>
        </w:rPr>
      </w:pPr>
    </w:p>
    <w:tbl>
      <w:tblPr>
        <w:tblW w:w="5321" w:type="pct"/>
        <w:tblLayout w:type="fixed"/>
        <w:tblCellMar>
          <w:left w:w="70" w:type="dxa"/>
          <w:right w:w="70" w:type="dxa"/>
        </w:tblCellMar>
        <w:tblLook w:val="0000" w:firstRow="0" w:lastRow="0" w:firstColumn="0" w:lastColumn="0" w:noHBand="0" w:noVBand="0"/>
      </w:tblPr>
      <w:tblGrid>
        <w:gridCol w:w="349"/>
        <w:gridCol w:w="450"/>
        <w:gridCol w:w="724"/>
        <w:gridCol w:w="865"/>
        <w:gridCol w:w="553"/>
        <w:gridCol w:w="438"/>
        <w:gridCol w:w="739"/>
        <w:gridCol w:w="416"/>
        <w:gridCol w:w="504"/>
        <w:gridCol w:w="794"/>
        <w:gridCol w:w="3294"/>
        <w:gridCol w:w="256"/>
        <w:gridCol w:w="23"/>
      </w:tblGrid>
      <w:tr w:rsidR="002E5409" w:rsidRPr="000360CE" w14:paraId="71184866" w14:textId="77777777" w:rsidTr="00155788">
        <w:trPr>
          <w:gridAfter w:val="1"/>
          <w:wAfter w:w="12" w:type="pct"/>
          <w:trHeight w:val="227"/>
        </w:trPr>
        <w:tc>
          <w:tcPr>
            <w:tcW w:w="425" w:type="pct"/>
            <w:gridSpan w:val="2"/>
            <w:vAlign w:val="center"/>
          </w:tcPr>
          <w:p w14:paraId="48D0A57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385" w:type="pct"/>
            <w:vAlign w:val="center"/>
          </w:tcPr>
          <w:p w14:paraId="0769911E"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300</w:t>
            </w:r>
          </w:p>
        </w:tc>
        <w:tc>
          <w:tcPr>
            <w:tcW w:w="754" w:type="pct"/>
            <w:gridSpan w:val="2"/>
            <w:vAlign w:val="center"/>
          </w:tcPr>
          <w:p w14:paraId="77F0E42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w:t>
            </w:r>
          </w:p>
        </w:tc>
        <w:tc>
          <w:tcPr>
            <w:tcW w:w="3424" w:type="pct"/>
            <w:gridSpan w:val="7"/>
            <w:vAlign w:val="center"/>
          </w:tcPr>
          <w:p w14:paraId="6F6E2F44" w14:textId="77777777" w:rsidR="002E5409" w:rsidRPr="000360CE" w:rsidRDefault="002E5409" w:rsidP="00165923">
            <w:pPr>
              <w:spacing w:after="0"/>
              <w:jc w:val="both"/>
              <w:rPr>
                <w:rFonts w:ascii="Gothic720 BT" w:hAnsi="Gothic720 BT" w:cs="Arial"/>
                <w:b/>
                <w:bCs/>
              </w:rPr>
            </w:pPr>
          </w:p>
        </w:tc>
      </w:tr>
      <w:tr w:rsidR="002E5409" w:rsidRPr="000360CE" w14:paraId="3DCA4D72" w14:textId="77777777" w:rsidTr="00155788">
        <w:trPr>
          <w:trHeight w:val="227"/>
        </w:trPr>
        <w:tc>
          <w:tcPr>
            <w:tcW w:w="186" w:type="pct"/>
            <w:vAlign w:val="center"/>
          </w:tcPr>
          <w:p w14:paraId="4B9E6545" w14:textId="77777777" w:rsidR="002E5409" w:rsidRPr="000360CE" w:rsidRDefault="002E5409" w:rsidP="00165923">
            <w:pPr>
              <w:spacing w:after="0"/>
              <w:jc w:val="both"/>
              <w:rPr>
                <w:rFonts w:ascii="Gothic720 BT" w:hAnsi="Gothic720 BT" w:cs="Arial"/>
                <w:b/>
                <w:bCs/>
              </w:rPr>
            </w:pPr>
          </w:p>
        </w:tc>
        <w:tc>
          <w:tcPr>
            <w:tcW w:w="624" w:type="pct"/>
            <w:gridSpan w:val="2"/>
            <w:vAlign w:val="center"/>
          </w:tcPr>
          <w:p w14:paraId="169FD76B" w14:textId="179577A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68EE9665" w:rsidRPr="000360CE">
              <w:rPr>
                <w:rFonts w:ascii="Gothic720 BT" w:hAnsi="Gothic720 BT" w:cs="Arial"/>
                <w:b/>
                <w:bCs/>
                <w:sz w:val="22"/>
                <w:szCs w:val="22"/>
              </w:rPr>
              <w:t>í</w:t>
            </w:r>
            <w:r w:rsidRPr="000360CE">
              <w:rPr>
                <w:rFonts w:ascii="Gothic720 BT" w:hAnsi="Gothic720 BT" w:cs="Arial"/>
                <w:b/>
                <w:bCs/>
                <w:sz w:val="22"/>
                <w:szCs w:val="22"/>
              </w:rPr>
              <w:t>tulo</w:t>
            </w:r>
          </w:p>
        </w:tc>
        <w:tc>
          <w:tcPr>
            <w:tcW w:w="460" w:type="pct"/>
            <w:vAlign w:val="center"/>
          </w:tcPr>
          <w:p w14:paraId="0D17E510"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302</w:t>
            </w:r>
          </w:p>
        </w:tc>
        <w:tc>
          <w:tcPr>
            <w:tcW w:w="1831" w:type="pct"/>
            <w:gridSpan w:val="6"/>
            <w:vAlign w:val="center"/>
          </w:tcPr>
          <w:p w14:paraId="68BB4B56"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Patrimonio Generado</w:t>
            </w:r>
          </w:p>
        </w:tc>
        <w:tc>
          <w:tcPr>
            <w:tcW w:w="1899" w:type="pct"/>
            <w:gridSpan w:val="3"/>
            <w:vAlign w:val="center"/>
          </w:tcPr>
          <w:p w14:paraId="744608BE" w14:textId="77777777" w:rsidR="002E5409" w:rsidRPr="000360CE" w:rsidRDefault="002E5409" w:rsidP="00165923">
            <w:pPr>
              <w:spacing w:after="0"/>
              <w:jc w:val="both"/>
              <w:rPr>
                <w:rFonts w:ascii="Gothic720 BT" w:hAnsi="Gothic720 BT" w:cs="Arial"/>
                <w:b/>
                <w:bCs/>
              </w:rPr>
            </w:pPr>
          </w:p>
        </w:tc>
      </w:tr>
      <w:tr w:rsidR="002E5409" w:rsidRPr="000360CE" w14:paraId="39B7C10A" w14:textId="77777777" w:rsidTr="00155788">
        <w:trPr>
          <w:gridAfter w:val="1"/>
          <w:wAfter w:w="12" w:type="pct"/>
          <w:trHeight w:val="227"/>
        </w:trPr>
        <w:tc>
          <w:tcPr>
            <w:tcW w:w="425" w:type="pct"/>
            <w:gridSpan w:val="2"/>
            <w:vAlign w:val="center"/>
          </w:tcPr>
          <w:p w14:paraId="1509E1F6" w14:textId="77777777" w:rsidR="002E5409" w:rsidRPr="000360CE" w:rsidRDefault="002E5409" w:rsidP="00165923">
            <w:pPr>
              <w:spacing w:after="0"/>
              <w:jc w:val="both"/>
              <w:rPr>
                <w:rFonts w:ascii="Gothic720 BT" w:hAnsi="Gothic720 BT" w:cs="Arial"/>
                <w:b/>
                <w:bCs/>
              </w:rPr>
            </w:pPr>
          </w:p>
        </w:tc>
        <w:tc>
          <w:tcPr>
            <w:tcW w:w="385" w:type="pct"/>
            <w:vAlign w:val="center"/>
          </w:tcPr>
          <w:p w14:paraId="372E6226" w14:textId="77777777" w:rsidR="002E5409" w:rsidRPr="000360CE" w:rsidRDefault="002E5409" w:rsidP="00165923">
            <w:pPr>
              <w:spacing w:after="0"/>
              <w:jc w:val="both"/>
              <w:rPr>
                <w:rFonts w:ascii="Gothic720 BT" w:hAnsi="Gothic720 BT" w:cs="Arial"/>
                <w:b/>
                <w:bCs/>
              </w:rPr>
            </w:pPr>
          </w:p>
        </w:tc>
        <w:tc>
          <w:tcPr>
            <w:tcW w:w="460" w:type="pct"/>
            <w:vAlign w:val="center"/>
          </w:tcPr>
          <w:p w14:paraId="09782619"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tc>
        <w:tc>
          <w:tcPr>
            <w:tcW w:w="527" w:type="pct"/>
            <w:gridSpan w:val="2"/>
            <w:vAlign w:val="center"/>
          </w:tcPr>
          <w:p w14:paraId="615A3BD6"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 xml:space="preserve">     002</w:t>
            </w:r>
          </w:p>
        </w:tc>
        <w:tc>
          <w:tcPr>
            <w:tcW w:w="3191" w:type="pct"/>
            <w:gridSpan w:val="6"/>
            <w:vAlign w:val="center"/>
          </w:tcPr>
          <w:p w14:paraId="5DB667C4" w14:textId="5C392034" w:rsidR="002E5409" w:rsidRPr="000360CE" w:rsidRDefault="002E5409" w:rsidP="00165923">
            <w:pPr>
              <w:spacing w:after="0"/>
              <w:jc w:val="both"/>
              <w:rPr>
                <w:rFonts w:ascii="Gothic720 BT" w:hAnsi="Gothic720 BT" w:cs="Arial"/>
                <w:b/>
                <w:bCs/>
              </w:rPr>
            </w:pPr>
            <w:r w:rsidRPr="000360CE">
              <w:rPr>
                <w:rFonts w:ascii="Gothic720 BT" w:hAnsi="Gothic720 BT" w:cs="Arial"/>
                <w:b/>
                <w:bCs/>
              </w:rPr>
              <w:t>Resultado del Ejercicio</w:t>
            </w:r>
            <w:r w:rsidR="00562749" w:rsidRPr="000360CE">
              <w:rPr>
                <w:rFonts w:ascii="Gothic720 BT" w:hAnsi="Gothic720 BT" w:cs="Arial"/>
                <w:b/>
                <w:bCs/>
              </w:rPr>
              <w:t xml:space="preserve"> </w:t>
            </w:r>
            <w:r w:rsidR="00FB6497" w:rsidRPr="000360CE">
              <w:rPr>
                <w:rFonts w:ascii="Gothic720 BT" w:hAnsi="Gothic720 BT" w:cs="Arial"/>
                <w:b/>
                <w:bCs/>
              </w:rPr>
              <w:t>Actual</w:t>
            </w:r>
          </w:p>
        </w:tc>
      </w:tr>
      <w:tr w:rsidR="002E5409" w:rsidRPr="000360CE" w14:paraId="12207919" w14:textId="77777777" w:rsidTr="00155788">
        <w:trPr>
          <w:gridAfter w:val="1"/>
          <w:wAfter w:w="12" w:type="pct"/>
          <w:trHeight w:val="227"/>
        </w:trPr>
        <w:tc>
          <w:tcPr>
            <w:tcW w:w="425" w:type="pct"/>
            <w:gridSpan w:val="2"/>
            <w:vAlign w:val="center"/>
          </w:tcPr>
          <w:p w14:paraId="5975799E" w14:textId="77777777" w:rsidR="002E5409" w:rsidRPr="000360CE" w:rsidRDefault="002E5409" w:rsidP="00165923">
            <w:pPr>
              <w:spacing w:after="0"/>
              <w:jc w:val="both"/>
              <w:rPr>
                <w:rFonts w:ascii="Gothic720 BT" w:hAnsi="Gothic720 BT" w:cs="Arial"/>
                <w:b/>
                <w:bCs/>
              </w:rPr>
            </w:pPr>
          </w:p>
        </w:tc>
        <w:tc>
          <w:tcPr>
            <w:tcW w:w="385" w:type="pct"/>
            <w:vAlign w:val="center"/>
          </w:tcPr>
          <w:p w14:paraId="0AC78C33" w14:textId="77777777" w:rsidR="002E5409" w:rsidRPr="000360CE" w:rsidRDefault="002E5409" w:rsidP="00165923">
            <w:pPr>
              <w:spacing w:after="0"/>
              <w:jc w:val="both"/>
              <w:rPr>
                <w:rFonts w:ascii="Gothic720 BT" w:hAnsi="Gothic720 BT" w:cs="Arial"/>
                <w:b/>
                <w:bCs/>
              </w:rPr>
            </w:pPr>
          </w:p>
        </w:tc>
        <w:tc>
          <w:tcPr>
            <w:tcW w:w="987" w:type="pct"/>
            <w:gridSpan w:val="3"/>
            <w:vAlign w:val="center"/>
          </w:tcPr>
          <w:p w14:paraId="245A464A"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393" w:type="pct"/>
            <w:vAlign w:val="center"/>
          </w:tcPr>
          <w:p w14:paraId="36473C7B"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2798" w:type="pct"/>
            <w:gridSpan w:val="5"/>
            <w:vAlign w:val="center"/>
          </w:tcPr>
          <w:p w14:paraId="65E80BF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Periodo</w:t>
            </w:r>
          </w:p>
        </w:tc>
      </w:tr>
      <w:tr w:rsidR="002E5409" w:rsidRPr="000360CE" w14:paraId="5EC53199" w14:textId="77777777" w:rsidTr="007F4ADF">
        <w:trPr>
          <w:gridAfter w:val="1"/>
          <w:wAfter w:w="12" w:type="pct"/>
          <w:trHeight w:val="852"/>
        </w:trPr>
        <w:tc>
          <w:tcPr>
            <w:tcW w:w="425" w:type="pct"/>
            <w:gridSpan w:val="2"/>
            <w:vAlign w:val="center"/>
          </w:tcPr>
          <w:p w14:paraId="02D2708E" w14:textId="77777777" w:rsidR="002E5409" w:rsidRPr="000360CE" w:rsidRDefault="002E5409" w:rsidP="00165923">
            <w:pPr>
              <w:spacing w:after="0"/>
              <w:jc w:val="both"/>
              <w:rPr>
                <w:rFonts w:ascii="Gothic720 BT" w:hAnsi="Gothic720 BT" w:cs="Arial"/>
                <w:b/>
                <w:bCs/>
              </w:rPr>
            </w:pPr>
          </w:p>
        </w:tc>
        <w:tc>
          <w:tcPr>
            <w:tcW w:w="385" w:type="pct"/>
            <w:vAlign w:val="center"/>
          </w:tcPr>
          <w:p w14:paraId="5E349B1A" w14:textId="77777777" w:rsidR="002E5409" w:rsidRPr="000360CE" w:rsidRDefault="002E5409" w:rsidP="00165923">
            <w:pPr>
              <w:spacing w:after="0"/>
              <w:jc w:val="both"/>
              <w:rPr>
                <w:rFonts w:ascii="Gothic720 BT" w:hAnsi="Gothic720 BT" w:cs="Arial"/>
                <w:b/>
                <w:bCs/>
              </w:rPr>
            </w:pPr>
          </w:p>
        </w:tc>
        <w:tc>
          <w:tcPr>
            <w:tcW w:w="1380" w:type="pct"/>
            <w:gridSpan w:val="4"/>
            <w:vAlign w:val="center"/>
          </w:tcPr>
          <w:p w14:paraId="232F1209" w14:textId="77777777" w:rsidR="002E5409" w:rsidRPr="000360CE" w:rsidRDefault="002E5409" w:rsidP="00165923">
            <w:pPr>
              <w:spacing w:after="0"/>
              <w:jc w:val="right"/>
              <w:rPr>
                <w:rFonts w:ascii="Gothic720 BT" w:hAnsi="Gothic720 BT"/>
                <w:b/>
              </w:rPr>
            </w:pPr>
            <w:r w:rsidRPr="000360CE">
              <w:rPr>
                <w:rFonts w:ascii="Gothic720 BT" w:hAnsi="Gothic720 BT"/>
                <w:b/>
              </w:rPr>
              <w:t>Afectable</w:t>
            </w:r>
          </w:p>
        </w:tc>
        <w:tc>
          <w:tcPr>
            <w:tcW w:w="489" w:type="pct"/>
            <w:gridSpan w:val="2"/>
            <w:vAlign w:val="center"/>
          </w:tcPr>
          <w:p w14:paraId="5FD3A8BA"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01 - 02</w:t>
            </w:r>
          </w:p>
        </w:tc>
        <w:tc>
          <w:tcPr>
            <w:tcW w:w="2309" w:type="pct"/>
            <w:gridSpan w:val="3"/>
            <w:vAlign w:val="center"/>
          </w:tcPr>
          <w:p w14:paraId="55FCD005" w14:textId="2729697D"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 Utilidad o P</w:t>
            </w:r>
            <w:r w:rsidR="00CF0C00" w:rsidRPr="000360CE">
              <w:rPr>
                <w:rFonts w:ascii="Gothic720 BT" w:hAnsi="Gothic720 BT" w:cs="Arial"/>
                <w:b/>
                <w:bCs/>
              </w:rPr>
              <w:t>é</w:t>
            </w:r>
            <w:r w:rsidRPr="000360CE">
              <w:rPr>
                <w:rFonts w:ascii="Gothic720 BT" w:hAnsi="Gothic720 BT" w:cs="Arial"/>
                <w:b/>
                <w:bCs/>
              </w:rPr>
              <w:t>rdida del Ejercicio</w:t>
            </w:r>
          </w:p>
        </w:tc>
      </w:tr>
      <w:tr w:rsidR="002E5409" w:rsidRPr="000360CE" w14:paraId="710EB364" w14:textId="77777777" w:rsidTr="00155788">
        <w:trPr>
          <w:gridAfter w:val="2"/>
          <w:wAfter w:w="148" w:type="pct"/>
          <w:trHeight w:val="1180"/>
        </w:trPr>
        <w:tc>
          <w:tcPr>
            <w:tcW w:w="2411" w:type="pct"/>
            <w:gridSpan w:val="8"/>
            <w:tcBorders>
              <w:top w:val="single" w:sz="4" w:space="0" w:color="auto"/>
              <w:right w:val="single" w:sz="4" w:space="0" w:color="auto"/>
            </w:tcBorders>
          </w:tcPr>
          <w:p w14:paraId="4BA38160" w14:textId="33F299B2" w:rsidR="002E5409" w:rsidRPr="000360CE" w:rsidRDefault="002E5409" w:rsidP="00165923">
            <w:pPr>
              <w:pBdr>
                <w:right w:val="single" w:sz="4" w:space="4" w:color="auto"/>
              </w:pBdr>
              <w:spacing w:after="0"/>
              <w:jc w:val="both"/>
              <w:rPr>
                <w:rFonts w:ascii="Gothic720 BT" w:hAnsi="Gothic720 BT" w:cs="Arial"/>
                <w:b/>
                <w:bCs/>
              </w:rPr>
            </w:pPr>
            <w:r w:rsidRPr="000360CE">
              <w:rPr>
                <w:rFonts w:ascii="Gothic720 BT" w:hAnsi="Gothic720 BT" w:cs="Arial"/>
                <w:b/>
                <w:bCs/>
              </w:rPr>
              <w:t>Cárguese por:</w:t>
            </w:r>
          </w:p>
          <w:p w14:paraId="5AA715F7" w14:textId="77777777" w:rsidR="002E5409" w:rsidRPr="000360CE" w:rsidRDefault="002E5409" w:rsidP="00165923">
            <w:pPr>
              <w:numPr>
                <w:ilvl w:val="0"/>
                <w:numId w:val="2"/>
              </w:numPr>
              <w:tabs>
                <w:tab w:val="clear" w:pos="720"/>
                <w:tab w:val="num" w:pos="1059"/>
              </w:tabs>
              <w:spacing w:after="0"/>
              <w:ind w:left="209" w:hanging="142"/>
              <w:jc w:val="both"/>
              <w:rPr>
                <w:rFonts w:ascii="Gothic720 BT" w:hAnsi="Gothic720 BT" w:cs="Arial"/>
                <w:bCs/>
              </w:rPr>
            </w:pPr>
            <w:r w:rsidRPr="000360CE">
              <w:rPr>
                <w:rFonts w:ascii="Gothic720 BT" w:hAnsi="Gothic720 BT" w:cs="Arial"/>
                <w:b/>
                <w:bCs/>
              </w:rPr>
              <w:t xml:space="preserve"> </w:t>
            </w:r>
            <w:r w:rsidRPr="000360CE">
              <w:rPr>
                <w:rFonts w:ascii="Gothic720 BT" w:hAnsi="Gothic720 BT" w:cs="Arial"/>
                <w:bCs/>
              </w:rPr>
              <w:t>Al finalizar el periodo, por el déficit que se obtuvo debido a que los egresos fueron mayores a los ingresos.</w:t>
            </w:r>
          </w:p>
          <w:p w14:paraId="5702999E" w14:textId="77777777" w:rsidR="002E5409" w:rsidRPr="000360CE" w:rsidRDefault="002E5409" w:rsidP="00165923">
            <w:pPr>
              <w:spacing w:after="0"/>
              <w:jc w:val="both"/>
              <w:rPr>
                <w:rFonts w:ascii="Gothic720 BT" w:hAnsi="Gothic720 BT" w:cs="Arial"/>
                <w:bCs/>
              </w:rPr>
            </w:pPr>
          </w:p>
        </w:tc>
        <w:tc>
          <w:tcPr>
            <w:tcW w:w="2440" w:type="pct"/>
            <w:gridSpan w:val="3"/>
            <w:tcBorders>
              <w:top w:val="single" w:sz="4" w:space="0" w:color="auto"/>
              <w:left w:val="single" w:sz="4" w:space="0" w:color="auto"/>
            </w:tcBorders>
          </w:tcPr>
          <w:p w14:paraId="48750A09" w14:textId="7CFF0373"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4D0EDDA6" w14:textId="77777777" w:rsidR="002E5409" w:rsidRPr="000360CE" w:rsidRDefault="002E5409" w:rsidP="00165923">
            <w:pPr>
              <w:numPr>
                <w:ilvl w:val="0"/>
                <w:numId w:val="4"/>
              </w:numPr>
              <w:tabs>
                <w:tab w:val="clear" w:pos="720"/>
              </w:tabs>
              <w:spacing w:after="0"/>
              <w:ind w:left="220" w:hanging="146"/>
              <w:jc w:val="both"/>
              <w:rPr>
                <w:rFonts w:ascii="Gothic720 BT" w:hAnsi="Gothic720 BT" w:cs="Arial"/>
                <w:bCs/>
              </w:rPr>
            </w:pPr>
            <w:r w:rsidRPr="000360CE">
              <w:rPr>
                <w:rFonts w:ascii="Gothic720 BT" w:hAnsi="Gothic720 BT" w:cs="Arial"/>
                <w:bCs/>
              </w:rPr>
              <w:t>Al finalizar el periodo, por el superávit que se obtuvo debido a que los ingresos fueron mayores a los egresos.</w:t>
            </w:r>
          </w:p>
          <w:p w14:paraId="4E5A161A" w14:textId="77777777" w:rsidR="002E5409" w:rsidRPr="000360CE" w:rsidRDefault="002E5409" w:rsidP="00165923">
            <w:pPr>
              <w:spacing w:after="0"/>
              <w:ind w:left="720"/>
              <w:jc w:val="both"/>
              <w:rPr>
                <w:rFonts w:ascii="Gothic720 BT" w:hAnsi="Gothic720 BT" w:cs="Arial"/>
                <w:bCs/>
              </w:rPr>
            </w:pPr>
          </w:p>
        </w:tc>
      </w:tr>
      <w:tr w:rsidR="002E5409" w:rsidRPr="000360CE" w14:paraId="72C2FD5E" w14:textId="77777777" w:rsidTr="00155788">
        <w:trPr>
          <w:gridAfter w:val="2"/>
          <w:wAfter w:w="148" w:type="pct"/>
          <w:cantSplit/>
          <w:trHeight w:val="628"/>
        </w:trPr>
        <w:tc>
          <w:tcPr>
            <w:tcW w:w="4852" w:type="pct"/>
            <w:gridSpan w:val="11"/>
          </w:tcPr>
          <w:p w14:paraId="4B2F5B00" w14:textId="3694EEE9" w:rsidR="002E5409" w:rsidRPr="000360CE" w:rsidRDefault="002E5409" w:rsidP="00165923">
            <w:pPr>
              <w:spacing w:after="0"/>
              <w:jc w:val="both"/>
              <w:rPr>
                <w:rFonts w:ascii="Gothic720 BT" w:hAnsi="Gothic720 BT" w:cs="Arial"/>
                <w:b/>
                <w:bCs/>
              </w:rPr>
            </w:pPr>
            <w:r w:rsidRPr="000360CE">
              <w:rPr>
                <w:rFonts w:ascii="Gothic720 BT" w:hAnsi="Gothic720 BT" w:cs="Arial"/>
                <w:b/>
                <w:bCs/>
              </w:rPr>
              <w:t>Naturaleza del saldo:</w:t>
            </w:r>
            <w:r w:rsidR="003A13ED" w:rsidRPr="000360CE">
              <w:rPr>
                <w:rFonts w:ascii="Gothic720 BT" w:hAnsi="Gothic720 BT" w:cs="Arial"/>
                <w:b/>
                <w:bCs/>
              </w:rPr>
              <w:t xml:space="preserve"> </w:t>
            </w:r>
            <w:r w:rsidRPr="000360CE">
              <w:rPr>
                <w:rFonts w:ascii="Gothic720 BT" w:hAnsi="Gothic720 BT" w:cs="Arial"/>
                <w:bCs/>
              </w:rPr>
              <w:t>Deudor o acreedor.</w:t>
            </w:r>
          </w:p>
        </w:tc>
      </w:tr>
      <w:tr w:rsidR="002E5409" w:rsidRPr="000360CE" w14:paraId="1561046A" w14:textId="77777777" w:rsidTr="00155788">
        <w:trPr>
          <w:gridAfter w:val="2"/>
          <w:wAfter w:w="148" w:type="pct"/>
          <w:cantSplit/>
          <w:trHeight w:val="781"/>
        </w:trPr>
        <w:tc>
          <w:tcPr>
            <w:tcW w:w="4852" w:type="pct"/>
            <w:gridSpan w:val="11"/>
          </w:tcPr>
          <w:p w14:paraId="03A96A55" w14:textId="68AB28E4"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3A13ED" w:rsidRPr="000360CE">
              <w:rPr>
                <w:rFonts w:ascii="Gothic720 BT" w:hAnsi="Gothic720 BT" w:cs="Arial"/>
                <w:b/>
                <w:bCs/>
              </w:rPr>
              <w:t xml:space="preserve"> </w:t>
            </w:r>
            <w:r w:rsidR="00BA5033" w:rsidRPr="000360CE">
              <w:rPr>
                <w:rFonts w:ascii="Gothic720 BT" w:hAnsi="Gothic720 BT" w:cs="Arial"/>
                <w:bCs/>
              </w:rPr>
              <w:t>Diferencia entre ingresos y egresos durante el ejercicio fiscal.</w:t>
            </w:r>
          </w:p>
        </w:tc>
      </w:tr>
      <w:tr w:rsidR="002E5409" w:rsidRPr="000360CE" w14:paraId="1E41903F" w14:textId="77777777" w:rsidTr="00155788">
        <w:trPr>
          <w:gridAfter w:val="2"/>
          <w:wAfter w:w="148" w:type="pct"/>
          <w:cantSplit/>
          <w:trHeight w:val="704"/>
        </w:trPr>
        <w:tc>
          <w:tcPr>
            <w:tcW w:w="4852" w:type="pct"/>
            <w:gridSpan w:val="11"/>
          </w:tcPr>
          <w:p w14:paraId="1B0EB4FA" w14:textId="59FFED8D" w:rsidR="002E5409" w:rsidRPr="000360CE" w:rsidRDefault="002E5409" w:rsidP="00165923">
            <w:pPr>
              <w:spacing w:after="0"/>
              <w:jc w:val="both"/>
              <w:rPr>
                <w:rFonts w:ascii="Gothic720 BT" w:hAnsi="Gothic720 BT" w:cs="Arial"/>
                <w:b/>
                <w:bCs/>
              </w:rPr>
            </w:pPr>
            <w:r w:rsidRPr="000360CE">
              <w:rPr>
                <w:rFonts w:ascii="Gothic720 BT" w:hAnsi="Gothic720 BT" w:cs="Arial"/>
                <w:b/>
                <w:bCs/>
              </w:rPr>
              <w:t>Comprobación de saldo:</w:t>
            </w:r>
            <w:r w:rsidR="003A13ED" w:rsidRPr="000360CE">
              <w:rPr>
                <w:rFonts w:ascii="Gothic720 BT" w:hAnsi="Gothic720 BT" w:cs="Arial"/>
                <w:b/>
                <w:bCs/>
              </w:rPr>
              <w:t xml:space="preserve"> </w:t>
            </w:r>
            <w:r w:rsidRPr="000360CE">
              <w:rPr>
                <w:rFonts w:ascii="Gothic720 BT" w:hAnsi="Gothic720 BT" w:cs="Arial"/>
                <w:bCs/>
              </w:rPr>
              <w:t>Auxiliares contra documentos fuente.</w:t>
            </w:r>
          </w:p>
        </w:tc>
      </w:tr>
    </w:tbl>
    <w:p w14:paraId="22DE8292" w14:textId="711ECE13" w:rsidR="00616C0D" w:rsidRPr="000360CE" w:rsidRDefault="00616C0D" w:rsidP="00165923">
      <w:pPr>
        <w:pStyle w:val="Ttulo8"/>
        <w:pBdr>
          <w:bottom w:val="single" w:sz="24" w:space="19" w:color="auto"/>
        </w:pBdr>
        <w:spacing w:line="276" w:lineRule="auto"/>
        <w:rPr>
          <w:rFonts w:ascii="Gothic720 BT" w:hAnsi="Gothic720 BT" w:cs="Arial"/>
          <w:sz w:val="22"/>
          <w:szCs w:val="22"/>
        </w:rPr>
      </w:pPr>
    </w:p>
    <w:p w14:paraId="45D4A4FD" w14:textId="77777777" w:rsidR="00616C0D" w:rsidRPr="000360CE" w:rsidRDefault="00616C0D">
      <w:pPr>
        <w:rPr>
          <w:rFonts w:ascii="Gothic720 BT" w:eastAsia="Times New Roman" w:hAnsi="Gothic720 BT" w:cs="Arial"/>
          <w:b/>
          <w:lang w:eastAsia="es-ES"/>
        </w:rPr>
      </w:pPr>
      <w:r w:rsidRPr="000360CE">
        <w:rPr>
          <w:rFonts w:ascii="Gothic720 BT" w:hAnsi="Gothic720 BT" w:cs="Arial"/>
        </w:rPr>
        <w:br w:type="page"/>
      </w:r>
    </w:p>
    <w:p w14:paraId="544787EB" w14:textId="194C657F" w:rsidR="002E5409" w:rsidRPr="000360CE" w:rsidRDefault="002E5409" w:rsidP="00165923">
      <w:pPr>
        <w:pStyle w:val="Ttulo8"/>
        <w:pBdr>
          <w:bottom w:val="single" w:sz="24" w:space="19"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INGRESOS</w:t>
      </w:r>
    </w:p>
    <w:p w14:paraId="5304885B" w14:textId="082EF60A" w:rsidR="002E5409" w:rsidRPr="000360CE" w:rsidRDefault="002E5409" w:rsidP="00165923">
      <w:pPr>
        <w:spacing w:after="0"/>
        <w:jc w:val="both"/>
        <w:rPr>
          <w:rFonts w:ascii="Gothic720 BT" w:hAnsi="Gothic720 BT" w:cs="Arial"/>
        </w:rPr>
      </w:pPr>
      <w:r w:rsidRPr="000360CE">
        <w:rPr>
          <w:rFonts w:ascii="Gothic720 BT" w:hAnsi="Gothic720 BT" w:cs="Arial"/>
          <w:b/>
          <w:bCs/>
        </w:rPr>
        <w:t>400 INGRESOS:</w:t>
      </w:r>
      <w:r w:rsidRPr="000360CE">
        <w:rPr>
          <w:rFonts w:ascii="Gothic720 BT" w:hAnsi="Gothic720 BT" w:cs="Arial"/>
        </w:rPr>
        <w:t xml:space="preserve"> Este grupo comprende el ingreso</w:t>
      </w:r>
      <w:r w:rsidR="00511296" w:rsidRPr="000360CE">
        <w:rPr>
          <w:rFonts w:ascii="Gothic720 BT" w:hAnsi="Gothic720 BT" w:cs="Arial"/>
        </w:rPr>
        <w:t xml:space="preserve"> obtenido</w:t>
      </w:r>
      <w:r w:rsidRPr="000360CE">
        <w:rPr>
          <w:rFonts w:ascii="Gothic720 BT" w:hAnsi="Gothic720 BT" w:cs="Arial"/>
        </w:rPr>
        <w:t xml:space="preserve"> para </w:t>
      </w:r>
      <w:r w:rsidR="0052677A" w:rsidRPr="000360CE">
        <w:rPr>
          <w:rFonts w:ascii="Gothic720 BT" w:hAnsi="Gothic720 BT" w:cs="Arial"/>
        </w:rPr>
        <w:t xml:space="preserve">que </w:t>
      </w:r>
      <w:r w:rsidR="005656AB" w:rsidRPr="000360CE">
        <w:rPr>
          <w:rFonts w:ascii="Gothic720 BT" w:hAnsi="Gothic720 BT" w:cs="Arial"/>
        </w:rPr>
        <w:t>las p</w:t>
      </w:r>
      <w:r w:rsidR="005656AB" w:rsidRPr="000360CE">
        <w:rPr>
          <w:rFonts w:ascii="Gothic720 BT" w:hAnsi="Gothic720 BT" w:cs="Arial"/>
          <w:lang w:eastAsia="es-MX"/>
        </w:rPr>
        <w:t>ersonas sujetas a obligaciones</w:t>
      </w:r>
      <w:r w:rsidR="005656AB" w:rsidRPr="000360CE">
        <w:rPr>
          <w:rFonts w:ascii="Gothic720 BT" w:hAnsi="Gothic720 BT" w:cs="Arial"/>
        </w:rPr>
        <w:t xml:space="preserve"> </w:t>
      </w:r>
      <w:r w:rsidR="0052677A" w:rsidRPr="000360CE">
        <w:rPr>
          <w:rFonts w:ascii="Gothic720 BT" w:hAnsi="Gothic720 BT" w:cs="Arial"/>
        </w:rPr>
        <w:t>puedan financiar</w:t>
      </w:r>
      <w:r w:rsidRPr="000360CE">
        <w:rPr>
          <w:rFonts w:ascii="Gothic720 BT" w:hAnsi="Gothic720 BT" w:cs="Arial"/>
        </w:rPr>
        <w:t xml:space="preserve"> sus actividades a través de financiamiento privado y autofinanciamiento</w:t>
      </w:r>
      <w:r w:rsidR="00B74985" w:rsidRPr="000360CE">
        <w:rPr>
          <w:rFonts w:ascii="Gothic720 BT" w:hAnsi="Gothic720 BT" w:cs="Arial"/>
        </w:rPr>
        <w:t>, en términos de la Ley Electoral y el Reglamento de Fiscalización</w:t>
      </w:r>
      <w:r w:rsidR="002E6AC2" w:rsidRPr="000360CE">
        <w:rPr>
          <w:rFonts w:ascii="Gothic720 BT" w:hAnsi="Gothic720 BT" w:cs="Arial"/>
        </w:rPr>
        <w:t>.</w:t>
      </w:r>
    </w:p>
    <w:p w14:paraId="2F798DED" w14:textId="77777777" w:rsidR="00616C0D" w:rsidRPr="000360CE" w:rsidRDefault="00616C0D" w:rsidP="00165923">
      <w:pPr>
        <w:spacing w:after="0"/>
        <w:jc w:val="both"/>
        <w:rPr>
          <w:rFonts w:ascii="Gothic720 BT" w:hAnsi="Gothic720 BT" w:cs="Arial"/>
        </w:rPr>
      </w:pPr>
    </w:p>
    <w:p w14:paraId="3CA7A232" w14:textId="1773340C" w:rsidR="00511296" w:rsidRPr="000360CE" w:rsidRDefault="002E5409" w:rsidP="00165923">
      <w:pPr>
        <w:spacing w:after="0"/>
        <w:jc w:val="both"/>
        <w:rPr>
          <w:rFonts w:ascii="Gothic720 BT" w:hAnsi="Gothic720 BT" w:cs="Arial"/>
        </w:rPr>
      </w:pPr>
      <w:r w:rsidRPr="000360CE">
        <w:rPr>
          <w:rFonts w:ascii="Gothic720 BT" w:hAnsi="Gothic720 BT" w:cs="Arial"/>
          <w:b/>
          <w:bCs/>
        </w:rPr>
        <w:t>401 FINANCIAMIENTO PRIVADO:</w:t>
      </w:r>
      <w:r w:rsidRPr="000360CE">
        <w:rPr>
          <w:rFonts w:ascii="Gothic720 BT" w:hAnsi="Gothic720 BT" w:cs="Arial"/>
        </w:rPr>
        <w:t xml:space="preserve"> Se refiere a los ingresos que tienen</w:t>
      </w:r>
      <w:r w:rsidR="00F55513" w:rsidRPr="000360CE">
        <w:rPr>
          <w:rFonts w:ascii="Gothic720 BT" w:hAnsi="Gothic720 BT" w:cs="Arial"/>
        </w:rPr>
        <w:t xml:space="preserve"> las</w:t>
      </w:r>
      <w:r w:rsidRPr="000360CE">
        <w:rPr>
          <w:rFonts w:ascii="Gothic720 BT" w:hAnsi="Gothic720 BT" w:cs="Arial"/>
        </w:rPr>
        <w:t xml:space="preserve"> </w:t>
      </w:r>
      <w:r w:rsidR="00F55513" w:rsidRPr="000360CE">
        <w:rPr>
          <w:rFonts w:ascii="Gothic720 BT" w:hAnsi="Gothic720 BT" w:cs="Times New Roman"/>
        </w:rPr>
        <w:t>p</w:t>
      </w:r>
      <w:r w:rsidR="00F55513" w:rsidRPr="000360CE">
        <w:rPr>
          <w:rFonts w:ascii="Gothic720 BT" w:hAnsi="Gothic720 BT"/>
        </w:rPr>
        <w:t>ersonas sujetas a obligaciones</w:t>
      </w:r>
      <w:r w:rsidR="00F55513" w:rsidRPr="000360CE">
        <w:rPr>
          <w:rFonts w:ascii="Gothic720 BT" w:hAnsi="Gothic720 BT" w:cs="Arial"/>
        </w:rPr>
        <w:t xml:space="preserve"> </w:t>
      </w:r>
      <w:r w:rsidRPr="000360CE">
        <w:rPr>
          <w:rFonts w:ascii="Gothic720 BT" w:hAnsi="Gothic720 BT" w:cs="Arial"/>
        </w:rPr>
        <w:t xml:space="preserve">por: </w:t>
      </w:r>
    </w:p>
    <w:p w14:paraId="60F3BD07" w14:textId="77777777" w:rsidR="00616C0D" w:rsidRPr="000360CE" w:rsidRDefault="00616C0D" w:rsidP="00165923">
      <w:pPr>
        <w:spacing w:after="0"/>
        <w:jc w:val="both"/>
        <w:rPr>
          <w:rFonts w:ascii="Gothic720 BT" w:hAnsi="Gothic720 BT" w:cs="Arial"/>
        </w:rPr>
      </w:pPr>
    </w:p>
    <w:p w14:paraId="5E2F4F3E" w14:textId="77777777" w:rsidR="00511296" w:rsidRPr="000360CE" w:rsidRDefault="00511296" w:rsidP="00165923">
      <w:pPr>
        <w:pStyle w:val="Prrafodelista"/>
        <w:numPr>
          <w:ilvl w:val="0"/>
          <w:numId w:val="22"/>
        </w:numPr>
        <w:spacing w:line="276" w:lineRule="auto"/>
        <w:jc w:val="both"/>
        <w:rPr>
          <w:rFonts w:ascii="Gothic720 BT" w:hAnsi="Gothic720 BT" w:cs="Arial"/>
          <w:sz w:val="22"/>
          <w:szCs w:val="22"/>
        </w:rPr>
      </w:pPr>
      <w:r w:rsidRPr="000360CE">
        <w:rPr>
          <w:rFonts w:ascii="Gothic720 BT" w:hAnsi="Gothic720 BT" w:cs="Arial"/>
          <w:sz w:val="22"/>
          <w:szCs w:val="22"/>
        </w:rPr>
        <w:t>A</w:t>
      </w:r>
      <w:r w:rsidR="00252D9D" w:rsidRPr="000360CE">
        <w:rPr>
          <w:rFonts w:ascii="Gothic720 BT" w:hAnsi="Gothic720 BT" w:cs="Arial"/>
          <w:sz w:val="22"/>
          <w:szCs w:val="22"/>
        </w:rPr>
        <w:t>portaciones</w:t>
      </w:r>
      <w:r w:rsidR="002E5409" w:rsidRPr="000360CE">
        <w:rPr>
          <w:rFonts w:ascii="Gothic720 BT" w:hAnsi="Gothic720 BT" w:cs="Arial"/>
          <w:sz w:val="22"/>
          <w:szCs w:val="22"/>
        </w:rPr>
        <w:t xml:space="preserve"> de sus simpatizantes</w:t>
      </w:r>
      <w:r w:rsidRPr="000360CE">
        <w:rPr>
          <w:rFonts w:ascii="Gothic720 BT" w:hAnsi="Gothic720 BT" w:cs="Arial"/>
          <w:sz w:val="22"/>
          <w:szCs w:val="22"/>
        </w:rPr>
        <w:t>.</w:t>
      </w:r>
    </w:p>
    <w:p w14:paraId="16E44DA1" w14:textId="77777777" w:rsidR="00511296" w:rsidRPr="000360CE" w:rsidRDefault="00511296" w:rsidP="00165923">
      <w:pPr>
        <w:pStyle w:val="Prrafodelista"/>
        <w:numPr>
          <w:ilvl w:val="0"/>
          <w:numId w:val="22"/>
        </w:numPr>
        <w:spacing w:line="276" w:lineRule="auto"/>
        <w:jc w:val="both"/>
        <w:rPr>
          <w:rFonts w:ascii="Gothic720 BT" w:hAnsi="Gothic720 BT" w:cs="Arial"/>
          <w:sz w:val="22"/>
          <w:szCs w:val="22"/>
        </w:rPr>
      </w:pPr>
      <w:r w:rsidRPr="000360CE">
        <w:rPr>
          <w:rFonts w:ascii="Gothic720 BT" w:hAnsi="Gothic720 BT" w:cs="Arial"/>
          <w:sz w:val="22"/>
          <w:szCs w:val="22"/>
        </w:rPr>
        <w:t>D</w:t>
      </w:r>
      <w:r w:rsidR="002E5409" w:rsidRPr="000360CE">
        <w:rPr>
          <w:rFonts w:ascii="Gothic720 BT" w:hAnsi="Gothic720 BT" w:cs="Arial"/>
          <w:sz w:val="22"/>
          <w:szCs w:val="22"/>
        </w:rPr>
        <w:t>onaciones</w:t>
      </w:r>
      <w:r w:rsidRPr="000360CE">
        <w:rPr>
          <w:rFonts w:ascii="Gothic720 BT" w:hAnsi="Gothic720 BT" w:cs="Arial"/>
          <w:sz w:val="22"/>
          <w:szCs w:val="22"/>
        </w:rPr>
        <w:t>.</w:t>
      </w:r>
    </w:p>
    <w:p w14:paraId="17CA5438" w14:textId="77777777" w:rsidR="00511296" w:rsidRPr="000360CE" w:rsidRDefault="00511296" w:rsidP="00165923">
      <w:pPr>
        <w:pStyle w:val="Prrafodelista"/>
        <w:numPr>
          <w:ilvl w:val="0"/>
          <w:numId w:val="22"/>
        </w:numPr>
        <w:spacing w:line="276" w:lineRule="auto"/>
        <w:jc w:val="both"/>
        <w:rPr>
          <w:rFonts w:ascii="Gothic720 BT" w:hAnsi="Gothic720 BT" w:cs="Arial"/>
          <w:sz w:val="22"/>
          <w:szCs w:val="22"/>
        </w:rPr>
      </w:pPr>
      <w:r w:rsidRPr="000360CE">
        <w:rPr>
          <w:rFonts w:ascii="Gothic720 BT" w:hAnsi="Gothic720 BT" w:cs="Arial"/>
          <w:sz w:val="22"/>
          <w:szCs w:val="22"/>
        </w:rPr>
        <w:t>A</w:t>
      </w:r>
      <w:r w:rsidR="002E5409" w:rsidRPr="000360CE">
        <w:rPr>
          <w:rFonts w:ascii="Gothic720 BT" w:hAnsi="Gothic720 BT" w:cs="Arial"/>
          <w:sz w:val="22"/>
          <w:szCs w:val="22"/>
        </w:rPr>
        <w:t>utofinanciamiento</w:t>
      </w:r>
      <w:r w:rsidRPr="000360CE">
        <w:rPr>
          <w:rFonts w:ascii="Gothic720 BT" w:hAnsi="Gothic720 BT" w:cs="Arial"/>
          <w:sz w:val="22"/>
          <w:szCs w:val="22"/>
        </w:rPr>
        <w:t>.</w:t>
      </w:r>
    </w:p>
    <w:p w14:paraId="62974CEE" w14:textId="589E7440" w:rsidR="002E5409" w:rsidRPr="000360CE" w:rsidRDefault="00511296" w:rsidP="00165923">
      <w:pPr>
        <w:pStyle w:val="Prrafodelista"/>
        <w:numPr>
          <w:ilvl w:val="0"/>
          <w:numId w:val="22"/>
        </w:numPr>
        <w:spacing w:line="276" w:lineRule="auto"/>
        <w:jc w:val="both"/>
        <w:rPr>
          <w:rFonts w:ascii="Gothic720 BT" w:hAnsi="Gothic720 BT" w:cs="Arial"/>
          <w:sz w:val="22"/>
          <w:szCs w:val="22"/>
        </w:rPr>
      </w:pPr>
      <w:r w:rsidRPr="000360CE">
        <w:rPr>
          <w:rFonts w:ascii="Gothic720 BT" w:hAnsi="Gothic720 BT" w:cs="Arial"/>
          <w:sz w:val="22"/>
          <w:szCs w:val="22"/>
        </w:rPr>
        <w:t>Lo</w:t>
      </w:r>
      <w:r w:rsidR="002E5409" w:rsidRPr="000360CE">
        <w:rPr>
          <w:rFonts w:ascii="Gothic720 BT" w:hAnsi="Gothic720 BT" w:cs="Arial"/>
          <w:sz w:val="22"/>
          <w:szCs w:val="22"/>
        </w:rPr>
        <w:t>s que se obtengan por concepto de rendimientos financieros, fondos y fideicomisos.</w:t>
      </w:r>
      <w:r w:rsidR="00EB02D2" w:rsidRPr="000360CE">
        <w:rPr>
          <w:rFonts w:ascii="Gothic720 BT" w:hAnsi="Gothic720 BT" w:cs="Arial"/>
          <w:sz w:val="22"/>
          <w:szCs w:val="22"/>
        </w:rPr>
        <w:t xml:space="preserve"> </w:t>
      </w:r>
    </w:p>
    <w:p w14:paraId="4544F6C2" w14:textId="77777777" w:rsidR="005462CF" w:rsidRPr="000360CE" w:rsidRDefault="005462CF" w:rsidP="00165923">
      <w:pPr>
        <w:pStyle w:val="Sinespaciado"/>
        <w:spacing w:line="276" w:lineRule="auto"/>
        <w:rPr>
          <w:rFonts w:ascii="Gothic720 BT" w:hAnsi="Gothic720 BT"/>
          <w:sz w:val="22"/>
          <w:szCs w:val="22"/>
        </w:rPr>
      </w:pPr>
    </w:p>
    <w:p w14:paraId="01D1DDA5" w14:textId="2DB2F3F0"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MAYOR:</w:t>
      </w:r>
    </w:p>
    <w:p w14:paraId="6A9EC07F" w14:textId="77777777" w:rsidR="00511296" w:rsidRPr="000360CE" w:rsidRDefault="00511296"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6B30B8F6" w14:textId="392E74CE"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001 APORTACI</w:t>
      </w:r>
      <w:r w:rsidR="00FC1677" w:rsidRPr="000360CE">
        <w:rPr>
          <w:rFonts w:ascii="Gothic720 BT" w:hAnsi="Gothic720 BT" w:cs="Arial"/>
          <w:b/>
          <w:bCs/>
          <w:u w:val="single"/>
        </w:rPr>
        <w:t>Ó</w:t>
      </w:r>
      <w:r w:rsidRPr="000360CE">
        <w:rPr>
          <w:rFonts w:ascii="Gothic720 BT" w:hAnsi="Gothic720 BT" w:cs="Arial"/>
          <w:b/>
          <w:bCs/>
          <w:u w:val="single"/>
        </w:rPr>
        <w:t>N DE SIMPATIZANTES</w:t>
      </w:r>
      <w:r w:rsidRPr="000360CE">
        <w:rPr>
          <w:rFonts w:ascii="Gothic720 BT" w:hAnsi="Gothic720 BT" w:cs="Arial"/>
          <w:u w:val="single"/>
        </w:rPr>
        <w:t>:</w:t>
      </w:r>
      <w:r w:rsidRPr="000360CE">
        <w:rPr>
          <w:rFonts w:ascii="Gothic720 BT" w:hAnsi="Gothic720 BT" w:cs="Arial"/>
        </w:rPr>
        <w:t xml:space="preserve"> Aportaciones que simpatizantes o similares entregan a </w:t>
      </w:r>
      <w:r w:rsidR="004908F4" w:rsidRPr="000360CE">
        <w:rPr>
          <w:rFonts w:ascii="Gothic720 BT" w:hAnsi="Gothic720 BT" w:cs="Arial"/>
        </w:rPr>
        <w:t>las p</w:t>
      </w:r>
      <w:r w:rsidR="004908F4" w:rsidRPr="000360CE">
        <w:rPr>
          <w:rFonts w:ascii="Gothic720 BT" w:hAnsi="Gothic720 BT" w:cs="Arial"/>
          <w:lang w:eastAsia="es-MX"/>
        </w:rPr>
        <w:t>ersonas sujetas a obligaciones</w:t>
      </w:r>
      <w:r w:rsidRPr="000360CE">
        <w:rPr>
          <w:rFonts w:ascii="Gothic720 BT" w:hAnsi="Gothic720 BT" w:cs="Arial"/>
        </w:rPr>
        <w:t>.</w:t>
      </w:r>
      <w:r w:rsidR="00951597" w:rsidRPr="000360CE">
        <w:rPr>
          <w:rFonts w:ascii="Gothic720 BT" w:hAnsi="Gothic720 BT" w:cs="Arial"/>
        </w:rPr>
        <w:t xml:space="preserve"> </w:t>
      </w:r>
    </w:p>
    <w:p w14:paraId="18F17DB3" w14:textId="77777777" w:rsidR="00616C0D" w:rsidRPr="000360CE" w:rsidRDefault="00616C0D" w:rsidP="00165923">
      <w:pPr>
        <w:spacing w:after="0"/>
        <w:jc w:val="both"/>
        <w:rPr>
          <w:rFonts w:ascii="Gothic720 BT" w:hAnsi="Gothic720 BT" w:cs="Arial"/>
          <w:b/>
        </w:rPr>
      </w:pPr>
    </w:p>
    <w:p w14:paraId="4BEFED3F" w14:textId="01A7AF01" w:rsidR="002E5409" w:rsidRPr="000360CE" w:rsidRDefault="002E5409" w:rsidP="00165923">
      <w:pPr>
        <w:spacing w:after="0"/>
        <w:jc w:val="both"/>
        <w:rPr>
          <w:rFonts w:ascii="Gothic720 BT" w:hAnsi="Gothic720 BT" w:cs="Arial"/>
          <w:b/>
        </w:rPr>
      </w:pPr>
      <w:r w:rsidRPr="000360CE">
        <w:rPr>
          <w:rFonts w:ascii="Gothic720 BT" w:hAnsi="Gothic720 BT" w:cs="Arial"/>
          <w:b/>
        </w:rPr>
        <w:t>Subcuenta:</w:t>
      </w:r>
    </w:p>
    <w:p w14:paraId="7C09D994" w14:textId="77777777" w:rsidR="00616C0D" w:rsidRPr="000360CE" w:rsidRDefault="00616C0D" w:rsidP="00165923">
      <w:pPr>
        <w:spacing w:after="0"/>
        <w:jc w:val="both"/>
        <w:rPr>
          <w:rFonts w:ascii="Gothic720 BT" w:hAnsi="Gothic720 BT" w:cs="Arial"/>
          <w:b/>
        </w:rPr>
      </w:pPr>
    </w:p>
    <w:p w14:paraId="557249EC" w14:textId="037008AF"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Órgano</w:t>
      </w:r>
      <w:proofErr w:type="gramEnd"/>
      <w:r w:rsidRPr="000360CE">
        <w:rPr>
          <w:rFonts w:ascii="Gothic720 BT" w:hAnsi="Gothic720 BT" w:cs="Arial"/>
          <w:b/>
        </w:rPr>
        <w:t xml:space="preserve"> Interno</w:t>
      </w:r>
    </w:p>
    <w:p w14:paraId="412E7394" w14:textId="77777777" w:rsidR="00616C0D" w:rsidRPr="000360CE" w:rsidRDefault="00616C0D" w:rsidP="00165923">
      <w:pPr>
        <w:spacing w:after="0"/>
        <w:jc w:val="both"/>
        <w:rPr>
          <w:rFonts w:ascii="Gothic720 BT" w:hAnsi="Gothic720 BT" w:cs="Arial"/>
          <w:b/>
        </w:rPr>
      </w:pPr>
    </w:p>
    <w:p w14:paraId="13A76B9A" w14:textId="55C929E9" w:rsidR="002E5409" w:rsidRPr="000360CE" w:rsidRDefault="002E5409" w:rsidP="00165923">
      <w:pPr>
        <w:spacing w:after="0"/>
        <w:jc w:val="both"/>
        <w:rPr>
          <w:rFonts w:ascii="Gothic720 BT" w:hAnsi="Gothic720 BT" w:cs="Arial"/>
          <w:b/>
        </w:rPr>
      </w:pPr>
      <w:r w:rsidRPr="000360CE">
        <w:rPr>
          <w:rFonts w:ascii="Gothic720 BT" w:hAnsi="Gothic720 BT" w:cs="Arial"/>
          <w:b/>
        </w:rPr>
        <w:t>Afectable</w:t>
      </w:r>
      <w:r w:rsidR="00616C0D" w:rsidRPr="000360CE">
        <w:rPr>
          <w:rFonts w:ascii="Gothic720 BT" w:hAnsi="Gothic720 BT" w:cs="Arial"/>
          <w:b/>
        </w:rPr>
        <w:t>:</w:t>
      </w:r>
    </w:p>
    <w:p w14:paraId="6F9FFDF8" w14:textId="77777777" w:rsidR="00616C0D" w:rsidRPr="000360CE" w:rsidRDefault="00616C0D" w:rsidP="00165923">
      <w:pPr>
        <w:spacing w:after="0"/>
        <w:jc w:val="both"/>
        <w:rPr>
          <w:rFonts w:ascii="Gothic720 BT" w:hAnsi="Gothic720 BT" w:cs="Arial"/>
          <w:b/>
          <w:bCs/>
        </w:rPr>
      </w:pPr>
    </w:p>
    <w:p w14:paraId="23187A6B" w14:textId="2E14D0EE"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w:t>
      </w:r>
      <w:r w:rsidR="00581F52" w:rsidRPr="000360CE">
        <w:rPr>
          <w:rFonts w:ascii="Gothic720 BT" w:hAnsi="Gothic720 BT" w:cs="Arial"/>
          <w:b/>
          <w:bCs/>
        </w:rPr>
        <w:t xml:space="preserve"> la persona simpatizante</w:t>
      </w:r>
    </w:p>
    <w:p w14:paraId="71FD12E9" w14:textId="77777777" w:rsidR="00616C0D" w:rsidRPr="000360CE" w:rsidRDefault="00616C0D" w:rsidP="00165923">
      <w:pPr>
        <w:spacing w:after="0"/>
        <w:jc w:val="both"/>
        <w:rPr>
          <w:rFonts w:ascii="Gothic720 BT" w:hAnsi="Gothic720 BT" w:cs="Arial"/>
          <w:b/>
        </w:rPr>
      </w:pPr>
    </w:p>
    <w:p w14:paraId="61E3F9A9" w14:textId="67DF062E"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5B1528C0" w14:textId="77777777" w:rsidR="00616C0D" w:rsidRPr="000360CE" w:rsidRDefault="00616C0D" w:rsidP="00165923">
      <w:pPr>
        <w:spacing w:after="0"/>
        <w:jc w:val="both"/>
        <w:rPr>
          <w:rFonts w:ascii="Gothic720 BT" w:hAnsi="Gothic720 BT" w:cs="Arial"/>
          <w:b/>
          <w:bCs/>
          <w:u w:val="single"/>
        </w:rPr>
      </w:pPr>
    </w:p>
    <w:p w14:paraId="01EDC11C" w14:textId="14CB6CAF"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 xml:space="preserve">002 DONACIONES </w:t>
      </w:r>
      <w:r w:rsidR="4FD890EA" w:rsidRPr="000360CE">
        <w:rPr>
          <w:rFonts w:ascii="Gothic720 BT" w:hAnsi="Gothic720 BT" w:cs="Arial"/>
          <w:b/>
          <w:bCs/>
          <w:u w:val="single"/>
        </w:rPr>
        <w:t>Y</w:t>
      </w:r>
      <w:r w:rsidRPr="000360CE">
        <w:rPr>
          <w:rFonts w:ascii="Gothic720 BT" w:hAnsi="Gothic720 BT" w:cs="Arial"/>
          <w:b/>
          <w:bCs/>
          <w:u w:val="single"/>
        </w:rPr>
        <w:t xml:space="preserve"> APORTACIONES:</w:t>
      </w:r>
      <w:r w:rsidRPr="000360CE">
        <w:rPr>
          <w:rFonts w:ascii="Gothic720 BT" w:hAnsi="Gothic720 BT" w:cs="Arial"/>
        </w:rPr>
        <w:t xml:space="preserve"> Contribuciones en dinero o especie, hechos por personas físicas de forma libre y voluntaria.</w:t>
      </w:r>
    </w:p>
    <w:p w14:paraId="0A2EF00C" w14:textId="77777777" w:rsidR="00616C0D" w:rsidRPr="000360CE" w:rsidRDefault="00616C0D" w:rsidP="00165923">
      <w:pPr>
        <w:spacing w:after="0"/>
        <w:jc w:val="both"/>
        <w:rPr>
          <w:rFonts w:ascii="Gothic720 BT" w:hAnsi="Gothic720 BT" w:cs="Arial"/>
        </w:rPr>
      </w:pPr>
    </w:p>
    <w:p w14:paraId="7A45A4EF"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Subcuenta:</w:t>
      </w:r>
    </w:p>
    <w:p w14:paraId="4998DAC8" w14:textId="77777777" w:rsidR="00616C0D" w:rsidRPr="000360CE" w:rsidRDefault="00616C0D" w:rsidP="00165923">
      <w:pPr>
        <w:spacing w:after="0"/>
        <w:jc w:val="both"/>
        <w:rPr>
          <w:rFonts w:ascii="Gothic720 BT" w:hAnsi="Gothic720 BT" w:cs="Arial"/>
          <w:b/>
        </w:rPr>
      </w:pPr>
    </w:p>
    <w:p w14:paraId="0368FA16" w14:textId="05AC99E7"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Órgano</w:t>
      </w:r>
      <w:proofErr w:type="gramEnd"/>
      <w:r w:rsidRPr="000360CE">
        <w:rPr>
          <w:rFonts w:ascii="Gothic720 BT" w:hAnsi="Gothic720 BT" w:cs="Arial"/>
          <w:b/>
        </w:rPr>
        <w:t xml:space="preserve"> Interno</w:t>
      </w:r>
    </w:p>
    <w:p w14:paraId="4C55766A" w14:textId="77777777" w:rsidR="00616C0D" w:rsidRPr="000360CE" w:rsidRDefault="00616C0D" w:rsidP="00165923">
      <w:pPr>
        <w:spacing w:after="0"/>
        <w:jc w:val="both"/>
        <w:rPr>
          <w:rFonts w:ascii="Gothic720 BT" w:hAnsi="Gothic720 BT" w:cs="Arial"/>
          <w:b/>
        </w:rPr>
      </w:pPr>
    </w:p>
    <w:p w14:paraId="013477E3" w14:textId="45BBAFD6" w:rsidR="002E5409" w:rsidRPr="000360CE" w:rsidRDefault="002E5409" w:rsidP="00165923">
      <w:pPr>
        <w:spacing w:after="0"/>
        <w:jc w:val="both"/>
        <w:rPr>
          <w:rFonts w:ascii="Gothic720 BT" w:hAnsi="Gothic720 BT" w:cs="Arial"/>
          <w:b/>
        </w:rPr>
      </w:pPr>
      <w:r w:rsidRPr="000360CE">
        <w:rPr>
          <w:rFonts w:ascii="Gothic720 BT" w:hAnsi="Gothic720 BT" w:cs="Arial"/>
          <w:b/>
        </w:rPr>
        <w:t>Afectable</w:t>
      </w:r>
    </w:p>
    <w:p w14:paraId="1AB2E620" w14:textId="77777777" w:rsidR="00616C0D" w:rsidRPr="000360CE" w:rsidRDefault="00616C0D" w:rsidP="00165923">
      <w:pPr>
        <w:spacing w:after="0"/>
        <w:jc w:val="both"/>
        <w:rPr>
          <w:rFonts w:ascii="Gothic720 BT" w:hAnsi="Gothic720 BT" w:cs="Arial"/>
          <w:b/>
          <w:bCs/>
        </w:rPr>
      </w:pPr>
    </w:p>
    <w:p w14:paraId="5F043461" w14:textId="080DF66A"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w:t>
      </w:r>
      <w:r w:rsidR="2F913C55" w:rsidRPr="000360CE">
        <w:rPr>
          <w:rFonts w:ascii="Gothic720 BT" w:hAnsi="Gothic720 BT" w:cs="Arial"/>
          <w:b/>
          <w:bCs/>
        </w:rPr>
        <w:t xml:space="preserve"> </w:t>
      </w:r>
      <w:r w:rsidRPr="000360CE">
        <w:rPr>
          <w:rFonts w:ascii="Gothic720 BT" w:hAnsi="Gothic720 BT" w:cs="Arial"/>
          <w:b/>
          <w:bCs/>
        </w:rPr>
        <w:t>l</w:t>
      </w:r>
      <w:r w:rsidR="5BAFF06A" w:rsidRPr="000360CE">
        <w:rPr>
          <w:rFonts w:ascii="Gothic720 BT" w:hAnsi="Gothic720 BT" w:cs="Arial"/>
          <w:b/>
          <w:bCs/>
        </w:rPr>
        <w:t>a persona</w:t>
      </w:r>
      <w:r w:rsidRPr="000360CE">
        <w:rPr>
          <w:rFonts w:ascii="Gothic720 BT" w:hAnsi="Gothic720 BT" w:cs="Arial"/>
          <w:b/>
          <w:bCs/>
        </w:rPr>
        <w:t xml:space="preserve"> donante o aportante</w:t>
      </w:r>
    </w:p>
    <w:p w14:paraId="2E98A3F6" w14:textId="77777777" w:rsidR="00616C0D" w:rsidRPr="000360CE" w:rsidRDefault="00616C0D" w:rsidP="00165923">
      <w:pPr>
        <w:spacing w:after="0"/>
        <w:jc w:val="both"/>
        <w:rPr>
          <w:rFonts w:ascii="Gothic720 BT" w:hAnsi="Gothic720 BT" w:cs="Arial"/>
          <w:b/>
        </w:rPr>
      </w:pPr>
    </w:p>
    <w:p w14:paraId="0A4243F1" w14:textId="5C331425"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3FDC402B" w14:textId="77777777" w:rsidR="00616C0D" w:rsidRPr="000360CE" w:rsidRDefault="00616C0D" w:rsidP="00165923">
      <w:pPr>
        <w:spacing w:after="0"/>
        <w:jc w:val="both"/>
        <w:rPr>
          <w:rFonts w:ascii="Gothic720 BT" w:hAnsi="Gothic720 BT" w:cs="Arial"/>
          <w:b/>
          <w:bCs/>
          <w:u w:val="single"/>
        </w:rPr>
      </w:pPr>
    </w:p>
    <w:p w14:paraId="2B353A3C" w14:textId="30D6EA03"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003 AUTOFINANCIAMIENTO:</w:t>
      </w:r>
      <w:r w:rsidRPr="000360CE">
        <w:rPr>
          <w:rFonts w:ascii="Gothic720 BT" w:hAnsi="Gothic720 BT" w:cs="Arial"/>
        </w:rPr>
        <w:t xml:space="preserve"> Se refiere al ingreso que tien</w:t>
      </w:r>
      <w:r w:rsidR="00011CA4" w:rsidRPr="000360CE">
        <w:rPr>
          <w:rFonts w:ascii="Gothic720 BT" w:hAnsi="Gothic720 BT" w:cs="Arial"/>
        </w:rPr>
        <w:t>en</w:t>
      </w:r>
      <w:r w:rsidRPr="000360CE">
        <w:rPr>
          <w:rFonts w:ascii="Gothic720 BT" w:hAnsi="Gothic720 BT" w:cs="Arial"/>
        </w:rPr>
        <w:t xml:space="preserv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008C2909" w:rsidRPr="000360CE">
        <w:rPr>
          <w:rFonts w:ascii="Gothic720 BT" w:hAnsi="Gothic720 BT" w:cs="Arial"/>
        </w:rPr>
        <w:t xml:space="preserve"> </w:t>
      </w:r>
      <w:r w:rsidRPr="000360CE">
        <w:rPr>
          <w:rFonts w:ascii="Gothic720 BT" w:hAnsi="Gothic720 BT" w:cs="Arial"/>
        </w:rPr>
        <w:t>por actividades promocionales, tales como conferencias, eventos culturales, juegos, espectáculos, sorteos, rifas, colectas, publicaciones, venta de bienes, rendimientos financieros, fondos, fideicomisos y cualquier otra actividad lucrativa de</w:t>
      </w:r>
      <w:r w:rsidR="58AE13BC" w:rsidRPr="000360CE">
        <w:rPr>
          <w:rFonts w:ascii="Gothic720 BT" w:hAnsi="Gothic720 BT" w:cs="Arial"/>
        </w:rPr>
        <w:t xml:space="preserve"> la</w:t>
      </w:r>
      <w:r w:rsidR="00011CA4" w:rsidRPr="000360CE">
        <w:rPr>
          <w:rFonts w:ascii="Gothic720 BT" w:hAnsi="Gothic720 BT" w:cs="Arial"/>
        </w:rPr>
        <w:t>s</w:t>
      </w:r>
      <w:r w:rsidRPr="000360CE">
        <w:rPr>
          <w:rFonts w:ascii="Gothic720 BT" w:hAnsi="Gothic720 BT" w:cs="Arial"/>
        </w:rPr>
        <w:t xml:space="preserve"> mism</w:t>
      </w:r>
      <w:r w:rsidR="6F1369EE" w:rsidRPr="000360CE">
        <w:rPr>
          <w:rFonts w:ascii="Gothic720 BT" w:hAnsi="Gothic720 BT" w:cs="Arial"/>
        </w:rPr>
        <w:t>a</w:t>
      </w:r>
      <w:r w:rsidR="00011CA4" w:rsidRPr="000360CE">
        <w:rPr>
          <w:rFonts w:ascii="Gothic720 BT" w:hAnsi="Gothic720 BT" w:cs="Arial"/>
        </w:rPr>
        <w:t>s</w:t>
      </w:r>
      <w:r w:rsidRPr="000360CE">
        <w:rPr>
          <w:rFonts w:ascii="Gothic720 BT" w:hAnsi="Gothic720 BT" w:cs="Arial"/>
        </w:rPr>
        <w:t>.</w:t>
      </w:r>
      <w:r w:rsidR="008A62A3" w:rsidRPr="000360CE">
        <w:rPr>
          <w:rFonts w:ascii="Gothic720 BT" w:hAnsi="Gothic720 BT" w:cs="Arial"/>
        </w:rPr>
        <w:t xml:space="preserve"> </w:t>
      </w:r>
    </w:p>
    <w:p w14:paraId="4D76BF48" w14:textId="77777777" w:rsidR="00616C0D" w:rsidRPr="000360CE" w:rsidRDefault="00616C0D" w:rsidP="00165923">
      <w:pPr>
        <w:spacing w:after="0"/>
        <w:jc w:val="both"/>
        <w:rPr>
          <w:rFonts w:ascii="Gothic720 BT" w:hAnsi="Gothic720 BT" w:cs="Arial"/>
          <w:b/>
        </w:rPr>
      </w:pPr>
    </w:p>
    <w:p w14:paraId="2E2DA8CD" w14:textId="7F968B9B"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Subcuentas: </w:t>
      </w:r>
    </w:p>
    <w:p w14:paraId="71ECC54F" w14:textId="77777777" w:rsidR="00616C0D" w:rsidRPr="000360CE" w:rsidRDefault="00616C0D" w:rsidP="00165923">
      <w:pPr>
        <w:spacing w:after="0"/>
        <w:jc w:val="both"/>
        <w:rPr>
          <w:rFonts w:ascii="Gothic720 BT" w:hAnsi="Gothic720 BT" w:cs="Arial"/>
          <w:b/>
          <w:bCs/>
        </w:rPr>
      </w:pPr>
    </w:p>
    <w:p w14:paraId="40E13C14" w14:textId="5F94FE4D"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01 </w:t>
      </w:r>
      <w:proofErr w:type="gramStart"/>
      <w:r w:rsidRPr="000360CE">
        <w:rPr>
          <w:rFonts w:ascii="Gothic720 BT" w:hAnsi="Gothic720 BT" w:cs="Arial"/>
          <w:b/>
          <w:bCs/>
        </w:rPr>
        <w:t>Conferencias</w:t>
      </w:r>
      <w:proofErr w:type="gramEnd"/>
      <w:r w:rsidRPr="000360CE">
        <w:rPr>
          <w:rFonts w:ascii="Gothic720 BT" w:hAnsi="Gothic720 BT" w:cs="Arial"/>
          <w:b/>
          <w:bCs/>
        </w:rPr>
        <w:t>:</w:t>
      </w:r>
      <w:r w:rsidRPr="000360CE">
        <w:rPr>
          <w:rFonts w:ascii="Gothic720 BT" w:hAnsi="Gothic720 BT"/>
        </w:rPr>
        <w:t xml:space="preserve"> Ingreso obtenido por la exposición que realiza un</w:t>
      </w:r>
      <w:r w:rsidR="00293C85" w:rsidRPr="000360CE">
        <w:rPr>
          <w:rFonts w:ascii="Gothic720 BT" w:hAnsi="Gothic720 BT"/>
        </w:rPr>
        <w:t>a persona</w:t>
      </w:r>
      <w:r w:rsidRPr="000360CE">
        <w:rPr>
          <w:rFonts w:ascii="Gothic720 BT" w:hAnsi="Gothic720 BT"/>
        </w:rPr>
        <w:t xml:space="preserve"> expert</w:t>
      </w:r>
      <w:r w:rsidR="00293C85" w:rsidRPr="000360CE">
        <w:rPr>
          <w:rFonts w:ascii="Gothic720 BT" w:hAnsi="Gothic720 BT"/>
        </w:rPr>
        <w:t>a</w:t>
      </w:r>
      <w:r w:rsidRPr="000360CE">
        <w:rPr>
          <w:rFonts w:ascii="Gothic720 BT" w:hAnsi="Gothic720 BT"/>
        </w:rPr>
        <w:t xml:space="preserve"> en </w:t>
      </w:r>
      <w:r w:rsidR="00EA5423" w:rsidRPr="000360CE">
        <w:rPr>
          <w:rFonts w:ascii="Gothic720 BT" w:hAnsi="Gothic720 BT"/>
        </w:rPr>
        <w:t xml:space="preserve">la </w:t>
      </w:r>
      <w:r w:rsidRPr="000360CE">
        <w:rPr>
          <w:rFonts w:ascii="Gothic720 BT" w:hAnsi="Gothic720 BT"/>
        </w:rPr>
        <w:t>materia af</w:t>
      </w:r>
      <w:r w:rsidR="5DDDB2D3" w:rsidRPr="000360CE">
        <w:rPr>
          <w:rFonts w:ascii="Gothic720 BT" w:hAnsi="Gothic720 BT"/>
        </w:rPr>
        <w:t>í</w:t>
      </w:r>
      <w:r w:rsidRPr="000360CE">
        <w:rPr>
          <w:rFonts w:ascii="Gothic720 BT" w:hAnsi="Gothic720 BT"/>
        </w:rPr>
        <w:t xml:space="preserve">n a los intereses de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Pr="000360CE">
        <w:rPr>
          <w:rFonts w:ascii="Gothic720 BT" w:hAnsi="Gothic720 BT"/>
        </w:rPr>
        <w:t>, dirigida a un público informado e interesado en el tema.</w:t>
      </w:r>
    </w:p>
    <w:p w14:paraId="48DF0676"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02 </w:t>
      </w:r>
      <w:proofErr w:type="gramStart"/>
      <w:r w:rsidRPr="000360CE">
        <w:rPr>
          <w:rFonts w:ascii="Gothic720 BT" w:hAnsi="Gothic720 BT" w:cs="Arial"/>
          <w:b/>
        </w:rPr>
        <w:t>Eventos</w:t>
      </w:r>
      <w:proofErr w:type="gramEnd"/>
      <w:r w:rsidRPr="000360CE">
        <w:rPr>
          <w:rFonts w:ascii="Gothic720 BT" w:hAnsi="Gothic720 BT" w:cs="Arial"/>
          <w:b/>
        </w:rPr>
        <w:t xml:space="preserve"> culturales:</w:t>
      </w:r>
      <w:r w:rsidRPr="000360CE">
        <w:rPr>
          <w:rFonts w:ascii="Gothic720 BT" w:hAnsi="Gothic720 BT" w:cs="Arial"/>
        </w:rPr>
        <w:t xml:space="preserve"> Ingreso obtenido en un evento efectuado con el propósito de difundir la cultura y que se realiza bajo el permiso y supervisión de entidades u organismos.</w:t>
      </w:r>
    </w:p>
    <w:p w14:paraId="57DBF9B3" w14:textId="77777777" w:rsidR="002E5409" w:rsidRPr="000360CE" w:rsidRDefault="002E5409" w:rsidP="00165923">
      <w:pPr>
        <w:tabs>
          <w:tab w:val="left" w:pos="360"/>
        </w:tabs>
        <w:spacing w:after="0"/>
        <w:jc w:val="both"/>
        <w:rPr>
          <w:rFonts w:ascii="Gothic720 BT" w:hAnsi="Gothic720 BT" w:cs="Arial"/>
        </w:rPr>
      </w:pPr>
      <w:r w:rsidRPr="000360CE">
        <w:rPr>
          <w:rFonts w:ascii="Gothic720 BT" w:hAnsi="Gothic720 BT" w:cs="Arial"/>
          <w:b/>
        </w:rPr>
        <w:t xml:space="preserve">03 </w:t>
      </w:r>
      <w:proofErr w:type="gramStart"/>
      <w:r w:rsidRPr="000360CE">
        <w:rPr>
          <w:rFonts w:ascii="Gothic720 BT" w:hAnsi="Gothic720 BT" w:cs="Arial"/>
          <w:b/>
        </w:rPr>
        <w:t>Juegos</w:t>
      </w:r>
      <w:proofErr w:type="gramEnd"/>
      <w:r w:rsidRPr="000360CE">
        <w:rPr>
          <w:rFonts w:ascii="Gothic720 BT" w:hAnsi="Gothic720 BT" w:cs="Arial"/>
          <w:b/>
        </w:rPr>
        <w:t>:</w:t>
      </w:r>
      <w:r w:rsidRPr="000360CE">
        <w:rPr>
          <w:rFonts w:ascii="Gothic720 BT" w:hAnsi="Gothic720 BT" w:cs="Arial"/>
        </w:rPr>
        <w:t xml:space="preserve"> Ejercicio recreativo sometido a reglas y con la finalidad de obtener ingresos.</w:t>
      </w:r>
    </w:p>
    <w:p w14:paraId="0554D734" w14:textId="48040E18"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04 </w:t>
      </w:r>
      <w:proofErr w:type="gramStart"/>
      <w:r w:rsidRPr="000360CE">
        <w:rPr>
          <w:rFonts w:ascii="Gothic720 BT" w:hAnsi="Gothic720 BT" w:cs="Arial"/>
          <w:b/>
          <w:bCs/>
        </w:rPr>
        <w:t>Espectáculos</w:t>
      </w:r>
      <w:proofErr w:type="gramEnd"/>
      <w:r w:rsidRPr="000360CE">
        <w:rPr>
          <w:rFonts w:ascii="Gothic720 BT" w:hAnsi="Gothic720 BT" w:cs="Arial"/>
          <w:b/>
          <w:bCs/>
        </w:rPr>
        <w:t>:</w:t>
      </w:r>
      <w:r w:rsidRPr="000360CE">
        <w:rPr>
          <w:rFonts w:ascii="Gothic720 BT" w:hAnsi="Gothic720 BT" w:cs="Arial"/>
        </w:rPr>
        <w:t xml:space="preserve"> Ingresos obtenidos por la realización de un acto público atractivo</w:t>
      </w:r>
      <w:r w:rsidR="5B427453" w:rsidRPr="000360CE">
        <w:rPr>
          <w:rFonts w:ascii="Gothic720 BT" w:hAnsi="Gothic720 BT" w:cs="Arial"/>
        </w:rPr>
        <w:t>,</w:t>
      </w:r>
      <w:r w:rsidRPr="000360CE">
        <w:rPr>
          <w:rFonts w:ascii="Gothic720 BT" w:hAnsi="Gothic720 BT" w:cs="Arial"/>
        </w:rPr>
        <w:t xml:space="preserve"> organizado con el fin de divertir.</w:t>
      </w:r>
    </w:p>
    <w:p w14:paraId="38CEEEDB" w14:textId="4384D048" w:rsidR="002E5409" w:rsidRPr="000360CE" w:rsidRDefault="002E5409" w:rsidP="00165923">
      <w:pPr>
        <w:spacing w:after="0"/>
        <w:jc w:val="both"/>
        <w:rPr>
          <w:rFonts w:ascii="Gothic720 BT" w:eastAsia="Gothic720 BT" w:hAnsi="Gothic720 BT" w:cs="Gothic720 BT"/>
        </w:rPr>
      </w:pPr>
      <w:r w:rsidRPr="000360CE">
        <w:rPr>
          <w:rFonts w:ascii="Gothic720 BT" w:hAnsi="Gothic720 BT" w:cs="Arial"/>
          <w:b/>
          <w:bCs/>
        </w:rPr>
        <w:t>05 Sorteos, rifas y colectas:</w:t>
      </w:r>
      <w:r w:rsidRPr="000360CE">
        <w:rPr>
          <w:rFonts w:ascii="Gothic720 BT" w:hAnsi="Gothic720 BT" w:cs="Arial"/>
        </w:rPr>
        <w:t xml:space="preserve"> Ingresos obtenidos por la actividad en la que l</w:t>
      </w:r>
      <w:r w:rsidR="5498069F" w:rsidRPr="000360CE">
        <w:rPr>
          <w:rFonts w:ascii="Gothic720 BT" w:hAnsi="Gothic720 BT" w:cs="Arial"/>
        </w:rPr>
        <w:t>a</w:t>
      </w:r>
      <w:r w:rsidRPr="000360CE">
        <w:rPr>
          <w:rFonts w:ascii="Gothic720 BT" w:hAnsi="Gothic720 BT" w:cs="Arial"/>
        </w:rPr>
        <w:t>s</w:t>
      </w:r>
      <w:r w:rsidR="3A8EB74C" w:rsidRPr="000360CE">
        <w:rPr>
          <w:rFonts w:ascii="Gothic720 BT" w:hAnsi="Gothic720 BT" w:cs="Arial"/>
        </w:rPr>
        <w:t xml:space="preserve"> </w:t>
      </w:r>
      <w:r w:rsidR="48C3A3CF" w:rsidRPr="000360CE">
        <w:rPr>
          <w:rFonts w:ascii="Gothic720 BT" w:hAnsi="Gothic720 BT" w:cs="Arial"/>
        </w:rPr>
        <w:t>personas poseedoras</w:t>
      </w:r>
      <w:r w:rsidRPr="000360CE">
        <w:rPr>
          <w:rFonts w:ascii="Gothic720 BT" w:hAnsi="Gothic720 BT" w:cs="Arial"/>
        </w:rPr>
        <w:t xml:space="preserve"> o titulares de un boleto mediante selección previa de un número, combinación de números o cualquier otro símbolo, obtiene el derecho a participar, mediante un pago, en un procedimiento previamente estipulado y aprobado por la Secretaría de Gobernación, conforme al cual se determina al azar un número, combinación de números, símbolo o símbolos que generan uno o varios ganadores de un premio</w:t>
      </w:r>
      <w:r w:rsidR="7D4A7B8D" w:rsidRPr="000360CE">
        <w:rPr>
          <w:rFonts w:ascii="Gothic720 BT" w:hAnsi="Gothic720 BT" w:cs="Arial"/>
        </w:rPr>
        <w:t xml:space="preserve">; </w:t>
      </w:r>
      <w:r w:rsidR="00343E95" w:rsidRPr="000360CE">
        <w:rPr>
          <w:rFonts w:ascii="Gothic720 BT" w:hAnsi="Gothic720 BT" w:cs="Arial"/>
        </w:rPr>
        <w:t>o bien, aquellos</w:t>
      </w:r>
      <w:r w:rsidR="7D4A7B8D" w:rsidRPr="000360CE">
        <w:rPr>
          <w:rFonts w:ascii="Gothic720 BT" w:hAnsi="Gothic720 BT" w:cs="Arial"/>
        </w:rPr>
        <w:t xml:space="preserve"> obtenidos </w:t>
      </w:r>
      <w:r w:rsidR="00343E95" w:rsidRPr="000360CE">
        <w:rPr>
          <w:rFonts w:ascii="Gothic720 BT" w:hAnsi="Gothic720 BT" w:cs="Arial"/>
        </w:rPr>
        <w:t>a través de</w:t>
      </w:r>
      <w:r w:rsidR="7D4A7B8D" w:rsidRPr="000360CE">
        <w:rPr>
          <w:rFonts w:ascii="Gothic720 BT" w:hAnsi="Gothic720 BT" w:cs="Arial"/>
        </w:rPr>
        <w:t xml:space="preserve"> la r</w:t>
      </w:r>
      <w:r w:rsidR="0F660014" w:rsidRPr="000360CE">
        <w:rPr>
          <w:rFonts w:ascii="Gothic720 BT" w:eastAsia="Gothic720 BT" w:hAnsi="Gothic720 BT" w:cs="Gothic720 BT"/>
        </w:rPr>
        <w:t xml:space="preserve">ecaudación de donativos voluntarios, generalmente para fines benéficos. </w:t>
      </w:r>
    </w:p>
    <w:p w14:paraId="30BD8056" w14:textId="03C2DB4F"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06 </w:t>
      </w:r>
      <w:proofErr w:type="gramStart"/>
      <w:r w:rsidRPr="000360CE">
        <w:rPr>
          <w:rFonts w:ascii="Gothic720 BT" w:hAnsi="Gothic720 BT" w:cs="Arial"/>
          <w:b/>
          <w:bCs/>
        </w:rPr>
        <w:t>Publicaciones</w:t>
      </w:r>
      <w:proofErr w:type="gramEnd"/>
      <w:r w:rsidRPr="000360CE">
        <w:rPr>
          <w:rFonts w:ascii="Gothic720 BT" w:hAnsi="Gothic720 BT" w:cs="Arial"/>
          <w:b/>
        </w:rPr>
        <w:t>:</w:t>
      </w:r>
      <w:r w:rsidRPr="000360CE">
        <w:rPr>
          <w:rFonts w:ascii="Gothic720 BT" w:hAnsi="Gothic720 BT" w:cs="Arial"/>
        </w:rPr>
        <w:t xml:space="preserve"> Ingreso que obtiene</w:t>
      </w:r>
      <w:r w:rsidR="008C2909" w:rsidRPr="000360CE">
        <w:rPr>
          <w:rFonts w:ascii="Gothic720 BT" w:hAnsi="Gothic720 BT" w:cs="Arial"/>
        </w:rPr>
        <w:t>n</w:t>
      </w:r>
      <w:r w:rsidRPr="000360CE">
        <w:rPr>
          <w:rFonts w:ascii="Gothic720 BT" w:hAnsi="Gothic720 BT" w:cs="Arial"/>
        </w:rPr>
        <w:t xml:space="preserv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008C2909" w:rsidRPr="000360CE">
        <w:rPr>
          <w:rFonts w:ascii="Gothic720 BT" w:hAnsi="Gothic720 BT" w:cs="Arial"/>
        </w:rPr>
        <w:t xml:space="preserve"> </w:t>
      </w:r>
      <w:r w:rsidRPr="000360CE">
        <w:rPr>
          <w:rFonts w:ascii="Gothic720 BT" w:hAnsi="Gothic720 BT" w:cs="Arial"/>
        </w:rPr>
        <w:t>por venta de periódicos, revistas, trípticos, etcétera, relacionados con sus actividades.</w:t>
      </w:r>
    </w:p>
    <w:p w14:paraId="702332EC" w14:textId="4B888C22"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07 </w:t>
      </w:r>
      <w:proofErr w:type="gramStart"/>
      <w:r w:rsidRPr="000360CE">
        <w:rPr>
          <w:rFonts w:ascii="Gothic720 BT" w:hAnsi="Gothic720 BT" w:cs="Arial"/>
          <w:b/>
        </w:rPr>
        <w:t>Venta</w:t>
      </w:r>
      <w:proofErr w:type="gramEnd"/>
      <w:r w:rsidRPr="000360CE">
        <w:rPr>
          <w:rFonts w:ascii="Gothic720 BT" w:hAnsi="Gothic720 BT" w:cs="Arial"/>
          <w:b/>
        </w:rPr>
        <w:t xml:space="preserve"> de bienes:</w:t>
      </w:r>
      <w:r w:rsidRPr="000360CE">
        <w:rPr>
          <w:rFonts w:ascii="Gothic720 BT" w:hAnsi="Gothic720 BT" w:cs="Arial"/>
        </w:rPr>
        <w:t xml:space="preserve"> Ingresos obtenidos por la venta de los bienes que pertenezcan al patrimonio de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Pr="000360CE">
        <w:rPr>
          <w:rFonts w:ascii="Gothic720 BT" w:hAnsi="Gothic720 BT" w:cs="Arial"/>
        </w:rPr>
        <w:t>.</w:t>
      </w:r>
    </w:p>
    <w:p w14:paraId="7C0377A0" w14:textId="77777777" w:rsidR="002E5409" w:rsidRPr="000360CE" w:rsidRDefault="002E5409" w:rsidP="00165923">
      <w:pPr>
        <w:spacing w:after="0"/>
        <w:jc w:val="both"/>
        <w:rPr>
          <w:rFonts w:ascii="Gothic720 BT" w:hAnsi="Gothic720 BT"/>
        </w:rPr>
      </w:pPr>
      <w:r w:rsidRPr="000360CE">
        <w:rPr>
          <w:rFonts w:ascii="Gothic720 BT" w:hAnsi="Gothic720 BT"/>
          <w:b/>
          <w:bCs/>
        </w:rPr>
        <w:t xml:space="preserve">08 </w:t>
      </w:r>
      <w:proofErr w:type="gramStart"/>
      <w:r w:rsidRPr="000360CE">
        <w:rPr>
          <w:rFonts w:ascii="Gothic720 BT" w:hAnsi="Gothic720 BT"/>
          <w:b/>
          <w:bCs/>
        </w:rPr>
        <w:t>Otra</w:t>
      </w:r>
      <w:proofErr w:type="gramEnd"/>
      <w:r w:rsidRPr="000360CE">
        <w:rPr>
          <w:rFonts w:ascii="Gothic720 BT" w:hAnsi="Gothic720 BT"/>
          <w:b/>
          <w:bCs/>
        </w:rPr>
        <w:t xml:space="preserve"> actividad lucrativa:</w:t>
      </w:r>
      <w:r w:rsidRPr="000360CE">
        <w:rPr>
          <w:rFonts w:ascii="Gothic720 BT" w:hAnsi="Gothic720 BT"/>
        </w:rPr>
        <w:t xml:space="preserve"> Ingresos no contemplados en apartados anteriores.</w:t>
      </w:r>
    </w:p>
    <w:p w14:paraId="5B263F22"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2A2C555E" w14:textId="235A52C6"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Afectable:</w:t>
      </w:r>
      <w:r w:rsidR="00284071" w:rsidRPr="000360CE">
        <w:rPr>
          <w:rFonts w:ascii="Gothic720 BT" w:hAnsi="Gothic720 BT"/>
          <w:sz w:val="22"/>
          <w:szCs w:val="22"/>
          <w:lang w:val="es-MX"/>
        </w:rPr>
        <w:t xml:space="preserve"> </w:t>
      </w:r>
    </w:p>
    <w:p w14:paraId="01D3B7B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323C972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lastRenderedPageBreak/>
        <w:t xml:space="preserve">01 </w:t>
      </w:r>
      <w:proofErr w:type="gramStart"/>
      <w:r w:rsidRPr="000360CE">
        <w:rPr>
          <w:rFonts w:ascii="Gothic720 BT" w:hAnsi="Gothic720 BT"/>
          <w:sz w:val="22"/>
          <w:szCs w:val="22"/>
          <w:lang w:val="es-MX"/>
        </w:rPr>
        <w:t>Concepto</w:t>
      </w:r>
      <w:proofErr w:type="gramEnd"/>
      <w:r w:rsidRPr="000360CE">
        <w:rPr>
          <w:rFonts w:ascii="Gothic720 BT" w:hAnsi="Gothic720 BT"/>
          <w:sz w:val="22"/>
          <w:szCs w:val="22"/>
          <w:lang w:val="es-MX"/>
        </w:rPr>
        <w:t>.</w:t>
      </w:r>
    </w:p>
    <w:p w14:paraId="5980075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1FA77B3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MAYOR:</w:t>
      </w:r>
    </w:p>
    <w:p w14:paraId="13EAC08B" w14:textId="77777777" w:rsidR="002A6109" w:rsidRPr="000360CE" w:rsidRDefault="002A6109" w:rsidP="00165923">
      <w:pPr>
        <w:pStyle w:val="xl46"/>
        <w:pBdr>
          <w:left w:val="none" w:sz="0" w:space="0" w:color="auto"/>
          <w:bottom w:val="none" w:sz="0" w:space="0" w:color="auto"/>
          <w:right w:val="none" w:sz="0" w:space="0" w:color="auto"/>
        </w:pBdr>
        <w:tabs>
          <w:tab w:val="left" w:pos="567"/>
          <w:tab w:val="left" w:pos="851"/>
        </w:tabs>
        <w:spacing w:before="0" w:beforeAutospacing="0" w:after="0" w:afterAutospacing="0" w:line="276" w:lineRule="auto"/>
        <w:jc w:val="both"/>
        <w:textAlignment w:val="auto"/>
        <w:rPr>
          <w:rFonts w:ascii="Gothic720 BT" w:hAnsi="Gothic720 BT"/>
          <w:sz w:val="22"/>
          <w:szCs w:val="22"/>
          <w:u w:val="single"/>
          <w:lang w:val="es-MX"/>
        </w:rPr>
      </w:pPr>
    </w:p>
    <w:p w14:paraId="772EAD31" w14:textId="4F36FBA6" w:rsidR="002E5409" w:rsidRPr="000360CE" w:rsidRDefault="002E5409" w:rsidP="00165923">
      <w:pPr>
        <w:pStyle w:val="xl46"/>
        <w:pBdr>
          <w:left w:val="none" w:sz="0" w:space="0" w:color="auto"/>
          <w:bottom w:val="none" w:sz="0" w:space="0" w:color="auto"/>
          <w:right w:val="none" w:sz="0" w:space="0" w:color="auto"/>
        </w:pBdr>
        <w:tabs>
          <w:tab w:val="left" w:pos="567"/>
          <w:tab w:val="left" w:pos="851"/>
        </w:tabs>
        <w:spacing w:before="0" w:beforeAutospacing="0" w:after="0" w:afterAutospacing="0" w:line="276" w:lineRule="auto"/>
        <w:jc w:val="both"/>
        <w:textAlignment w:val="auto"/>
        <w:rPr>
          <w:rFonts w:ascii="Gothic720 BT" w:hAnsi="Gothic720 BT"/>
          <w:b w:val="0"/>
          <w:sz w:val="22"/>
          <w:szCs w:val="22"/>
          <w:lang w:val="es-MX"/>
        </w:rPr>
      </w:pPr>
      <w:r w:rsidRPr="000360CE">
        <w:rPr>
          <w:rFonts w:ascii="Gothic720 BT" w:hAnsi="Gothic720 BT"/>
          <w:sz w:val="22"/>
          <w:szCs w:val="22"/>
          <w:u w:val="single"/>
          <w:lang w:val="es-MX"/>
        </w:rPr>
        <w:t>004</w:t>
      </w:r>
      <w:r w:rsidRPr="000360CE">
        <w:rPr>
          <w:rFonts w:ascii="Gothic720 BT" w:hAnsi="Gothic720 BT"/>
          <w:sz w:val="22"/>
          <w:szCs w:val="22"/>
          <w:u w:val="single"/>
          <w:lang w:val="es-MX"/>
        </w:rPr>
        <w:tab/>
        <w:t>FINANCIAMIENTO POR RENDIMIENTOS FINANCIEROS, FONDOS Y FIDEICOMISOS:</w:t>
      </w:r>
      <w:r w:rsidR="00450660" w:rsidRPr="000360CE">
        <w:rPr>
          <w:rFonts w:ascii="Gothic720 BT" w:hAnsi="Gothic720 BT"/>
          <w:sz w:val="22"/>
          <w:szCs w:val="22"/>
          <w:lang w:val="es-MX"/>
        </w:rPr>
        <w:t xml:space="preserve"> </w:t>
      </w:r>
      <w:r w:rsidRPr="000360CE">
        <w:rPr>
          <w:rFonts w:ascii="Gothic720 BT" w:hAnsi="Gothic720 BT"/>
          <w:b w:val="0"/>
          <w:sz w:val="22"/>
          <w:szCs w:val="22"/>
          <w:lang w:val="es-MX"/>
        </w:rPr>
        <w:t>Los ingresos por rendimientos financieros son los que obtiene</w:t>
      </w:r>
      <w:r w:rsidR="00275ABF" w:rsidRPr="000360CE">
        <w:rPr>
          <w:rFonts w:ascii="Gothic720 BT" w:hAnsi="Gothic720 BT"/>
          <w:b w:val="0"/>
          <w:sz w:val="22"/>
          <w:szCs w:val="22"/>
          <w:lang w:val="es-MX"/>
        </w:rPr>
        <w:t>n l</w:t>
      </w:r>
      <w:r w:rsidR="00275ABF" w:rsidRPr="000360CE">
        <w:rPr>
          <w:rFonts w:ascii="Gothic720 BT" w:hAnsi="Gothic720 BT"/>
          <w:b w:val="0"/>
          <w:sz w:val="22"/>
          <w:szCs w:val="22"/>
        </w:rPr>
        <w:t>as p</w:t>
      </w:r>
      <w:r w:rsidR="00275ABF" w:rsidRPr="000360CE">
        <w:rPr>
          <w:rFonts w:ascii="Gothic720 BT" w:hAnsi="Gothic720 BT"/>
          <w:b w:val="0"/>
          <w:sz w:val="22"/>
          <w:szCs w:val="22"/>
          <w:lang w:eastAsia="es-MX"/>
        </w:rPr>
        <w:t>ersonas sujetas a obligaciones</w:t>
      </w:r>
      <w:r w:rsidR="00275ABF" w:rsidRPr="000360CE">
        <w:rPr>
          <w:rFonts w:ascii="Gothic720 BT" w:hAnsi="Gothic720 BT"/>
          <w:sz w:val="22"/>
          <w:szCs w:val="22"/>
        </w:rPr>
        <w:t xml:space="preserve"> </w:t>
      </w:r>
      <w:r w:rsidRPr="000360CE">
        <w:rPr>
          <w:rFonts w:ascii="Gothic720 BT" w:hAnsi="Gothic720 BT"/>
          <w:b w:val="0"/>
          <w:sz w:val="22"/>
          <w:szCs w:val="22"/>
          <w:lang w:val="es-MX"/>
        </w:rPr>
        <w:t>por la administración de valores en instituciones financieras.</w:t>
      </w:r>
    </w:p>
    <w:p w14:paraId="54B7243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10F43B27" w14:textId="3921EFD0"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r w:rsidRPr="000360CE">
        <w:rPr>
          <w:rFonts w:ascii="Gothic720 BT" w:hAnsi="Gothic720 BT"/>
          <w:b w:val="0"/>
          <w:sz w:val="22"/>
          <w:szCs w:val="22"/>
          <w:lang w:val="es-MX"/>
        </w:rPr>
        <w:t xml:space="preserve">Los ingresos por fondos y fideicomisos son los obtenidos por un contrato mercantil mediante el cual </w:t>
      </w:r>
      <w:r w:rsidR="008C2909" w:rsidRPr="000360CE">
        <w:rPr>
          <w:rFonts w:ascii="Gothic720 BT" w:hAnsi="Gothic720 BT"/>
          <w:b w:val="0"/>
          <w:bCs w:val="0"/>
          <w:sz w:val="22"/>
          <w:szCs w:val="22"/>
        </w:rPr>
        <w:t>las p</w:t>
      </w:r>
      <w:r w:rsidR="008C2909" w:rsidRPr="000360CE">
        <w:rPr>
          <w:rFonts w:ascii="Gothic720 BT" w:hAnsi="Gothic720 BT"/>
          <w:b w:val="0"/>
          <w:bCs w:val="0"/>
          <w:sz w:val="22"/>
          <w:szCs w:val="22"/>
          <w:lang w:eastAsia="es-MX"/>
        </w:rPr>
        <w:t>ersonas sujetas a obligaciones</w:t>
      </w:r>
      <w:r w:rsidR="008C2909" w:rsidRPr="000360CE">
        <w:rPr>
          <w:rFonts w:ascii="Gothic720 BT" w:hAnsi="Gothic720 BT"/>
          <w:b w:val="0"/>
          <w:sz w:val="22"/>
          <w:szCs w:val="22"/>
          <w:lang w:val="es-MX"/>
        </w:rPr>
        <w:t xml:space="preserve"> </w:t>
      </w:r>
      <w:r w:rsidRPr="000360CE">
        <w:rPr>
          <w:rFonts w:ascii="Gothic720 BT" w:hAnsi="Gothic720 BT"/>
          <w:b w:val="0"/>
          <w:sz w:val="22"/>
          <w:szCs w:val="22"/>
          <w:lang w:val="es-MX"/>
        </w:rPr>
        <w:t>destina</w:t>
      </w:r>
      <w:r w:rsidR="008C2909" w:rsidRPr="000360CE">
        <w:rPr>
          <w:rFonts w:ascii="Gothic720 BT" w:hAnsi="Gothic720 BT"/>
          <w:b w:val="0"/>
          <w:sz w:val="22"/>
          <w:szCs w:val="22"/>
          <w:lang w:val="es-MX"/>
        </w:rPr>
        <w:t>n</w:t>
      </w:r>
      <w:r w:rsidRPr="000360CE">
        <w:rPr>
          <w:rFonts w:ascii="Gothic720 BT" w:hAnsi="Gothic720 BT"/>
          <w:b w:val="0"/>
          <w:sz w:val="22"/>
          <w:szCs w:val="22"/>
          <w:lang w:val="es-MX"/>
        </w:rPr>
        <w:t xml:space="preserve"> sus bienes o derechos a la realización de una finalidad lícita y determinada, encargando a una institución fiduciaria el llevar a cabo esa tarea en beneficio propio.</w:t>
      </w:r>
    </w:p>
    <w:p w14:paraId="048E085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57E365F2"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Subcuenta:</w:t>
      </w:r>
    </w:p>
    <w:p w14:paraId="49CADB6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06505DE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Pr="000360CE">
        <w:rPr>
          <w:rFonts w:ascii="Gothic720 BT" w:hAnsi="Gothic720 BT"/>
          <w:sz w:val="22"/>
          <w:szCs w:val="22"/>
          <w:lang w:val="es-MX"/>
        </w:rPr>
        <w:t>Bancos</w:t>
      </w:r>
      <w:proofErr w:type="gramEnd"/>
    </w:p>
    <w:p w14:paraId="543046E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5B1DFFA3"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Afectable:</w:t>
      </w:r>
    </w:p>
    <w:p w14:paraId="28E4EEA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71A344DE"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Pr="000360CE">
        <w:rPr>
          <w:rFonts w:ascii="Gothic720 BT" w:hAnsi="Gothic720 BT"/>
          <w:sz w:val="22"/>
          <w:szCs w:val="22"/>
          <w:lang w:val="es-MX"/>
        </w:rPr>
        <w:t>Número</w:t>
      </w:r>
      <w:proofErr w:type="gramEnd"/>
      <w:r w:rsidRPr="000360CE">
        <w:rPr>
          <w:rFonts w:ascii="Gothic720 BT" w:hAnsi="Gothic720 BT"/>
          <w:sz w:val="22"/>
          <w:szCs w:val="22"/>
          <w:lang w:val="es-MX"/>
        </w:rPr>
        <w:t xml:space="preserve"> de Cuenta</w:t>
      </w:r>
    </w:p>
    <w:p w14:paraId="1F95E333" w14:textId="77777777" w:rsidR="002E5409" w:rsidRPr="000360CE" w:rsidRDefault="002E5409" w:rsidP="00165923">
      <w:pPr>
        <w:pStyle w:val="Sinespaciado"/>
        <w:spacing w:line="276" w:lineRule="auto"/>
        <w:rPr>
          <w:rFonts w:ascii="Gothic720 BT" w:hAnsi="Gothic720 BT"/>
          <w:sz w:val="22"/>
          <w:szCs w:val="22"/>
        </w:rPr>
      </w:pPr>
    </w:p>
    <w:p w14:paraId="5439DA64"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FINANCIAMIENTO PRIVADO</w:t>
      </w:r>
    </w:p>
    <w:p w14:paraId="6BB8CBD2" w14:textId="77777777" w:rsidR="00616C0D" w:rsidRPr="000360CE" w:rsidRDefault="00616C0D" w:rsidP="00165923">
      <w:pPr>
        <w:spacing w:after="0"/>
        <w:jc w:val="center"/>
        <w:rPr>
          <w:rFonts w:ascii="Gothic720 BT" w:hAnsi="Gothic720 BT" w:cs="Arial"/>
          <w:b/>
          <w:bCs/>
          <w:u w:val="single"/>
        </w:rPr>
      </w:pPr>
    </w:p>
    <w:tbl>
      <w:tblPr>
        <w:tblW w:w="8839" w:type="dxa"/>
        <w:tblCellMar>
          <w:left w:w="70" w:type="dxa"/>
          <w:right w:w="70" w:type="dxa"/>
        </w:tblCellMar>
        <w:tblLook w:val="0000" w:firstRow="0" w:lastRow="0" w:firstColumn="0" w:lastColumn="0" w:noHBand="0" w:noVBand="0"/>
      </w:tblPr>
      <w:tblGrid>
        <w:gridCol w:w="352"/>
        <w:gridCol w:w="441"/>
        <w:gridCol w:w="267"/>
        <w:gridCol w:w="480"/>
        <w:gridCol w:w="551"/>
        <w:gridCol w:w="1200"/>
        <w:gridCol w:w="111"/>
        <w:gridCol w:w="807"/>
        <w:gridCol w:w="656"/>
        <w:gridCol w:w="3974"/>
      </w:tblGrid>
      <w:tr w:rsidR="002E5409" w:rsidRPr="000360CE" w14:paraId="498026D2" w14:textId="77777777" w:rsidTr="29074248">
        <w:trPr>
          <w:trHeight w:val="227"/>
        </w:trPr>
        <w:tc>
          <w:tcPr>
            <w:tcW w:w="793" w:type="dxa"/>
            <w:gridSpan w:val="2"/>
            <w:vAlign w:val="center"/>
          </w:tcPr>
          <w:p w14:paraId="1599B10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747" w:type="dxa"/>
            <w:gridSpan w:val="2"/>
            <w:tcBorders>
              <w:bottom w:val="single" w:sz="4" w:space="0" w:color="auto"/>
            </w:tcBorders>
            <w:vAlign w:val="center"/>
          </w:tcPr>
          <w:p w14:paraId="4429AD71"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400</w:t>
            </w:r>
          </w:p>
        </w:tc>
        <w:tc>
          <w:tcPr>
            <w:tcW w:w="3325" w:type="dxa"/>
            <w:gridSpan w:val="5"/>
            <w:vAlign w:val="center"/>
          </w:tcPr>
          <w:p w14:paraId="0DEF959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Ingresos </w:t>
            </w:r>
          </w:p>
        </w:tc>
        <w:tc>
          <w:tcPr>
            <w:tcW w:w="3974" w:type="dxa"/>
            <w:vAlign w:val="center"/>
          </w:tcPr>
          <w:p w14:paraId="3B4B0EB6" w14:textId="77777777" w:rsidR="002E5409" w:rsidRPr="000360CE" w:rsidRDefault="002E5409" w:rsidP="00165923">
            <w:pPr>
              <w:spacing w:after="0"/>
              <w:jc w:val="both"/>
              <w:rPr>
                <w:rFonts w:ascii="Gothic720 BT" w:hAnsi="Gothic720 BT" w:cs="Arial"/>
                <w:b/>
                <w:bCs/>
              </w:rPr>
            </w:pPr>
          </w:p>
        </w:tc>
      </w:tr>
      <w:tr w:rsidR="002E5409" w:rsidRPr="000360CE" w14:paraId="2B18BDF9" w14:textId="77777777" w:rsidTr="29074248">
        <w:trPr>
          <w:trHeight w:val="227"/>
        </w:trPr>
        <w:tc>
          <w:tcPr>
            <w:tcW w:w="352" w:type="dxa"/>
            <w:vAlign w:val="center"/>
          </w:tcPr>
          <w:p w14:paraId="545E23CC" w14:textId="77777777" w:rsidR="002E5409" w:rsidRPr="000360CE" w:rsidRDefault="002E5409" w:rsidP="00165923">
            <w:pPr>
              <w:spacing w:after="0"/>
              <w:jc w:val="both"/>
              <w:rPr>
                <w:rFonts w:ascii="Gothic720 BT" w:hAnsi="Gothic720 BT" w:cs="Arial"/>
                <w:b/>
                <w:bCs/>
              </w:rPr>
            </w:pPr>
          </w:p>
        </w:tc>
        <w:tc>
          <w:tcPr>
            <w:tcW w:w="1188" w:type="dxa"/>
            <w:gridSpan w:val="3"/>
            <w:vAlign w:val="center"/>
          </w:tcPr>
          <w:p w14:paraId="3A903D53" w14:textId="071CFAC7" w:rsidR="002E5409" w:rsidRPr="000360CE" w:rsidRDefault="002E5409" w:rsidP="00165923">
            <w:pPr>
              <w:pStyle w:val="Encabezado"/>
              <w:spacing w:line="276" w:lineRule="auto"/>
              <w:jc w:val="right"/>
              <w:rPr>
                <w:rFonts w:ascii="Gothic720 BT" w:hAnsi="Gothic720 BT" w:cs="Arial"/>
                <w:b/>
                <w:bCs/>
                <w:sz w:val="22"/>
                <w:szCs w:val="22"/>
              </w:rPr>
            </w:pPr>
            <w:r w:rsidRPr="000360CE">
              <w:rPr>
                <w:rFonts w:ascii="Gothic720 BT" w:hAnsi="Gothic720 BT" w:cs="Arial"/>
                <w:b/>
                <w:bCs/>
                <w:sz w:val="22"/>
                <w:szCs w:val="22"/>
              </w:rPr>
              <w:t>Subt</w:t>
            </w:r>
            <w:r w:rsidR="588643D5" w:rsidRPr="000360CE">
              <w:rPr>
                <w:rFonts w:ascii="Gothic720 BT" w:hAnsi="Gothic720 BT" w:cs="Arial"/>
                <w:b/>
                <w:bCs/>
                <w:sz w:val="22"/>
                <w:szCs w:val="22"/>
              </w:rPr>
              <w:t>í</w:t>
            </w:r>
            <w:r w:rsidRPr="000360CE">
              <w:rPr>
                <w:rFonts w:ascii="Gothic720 BT" w:hAnsi="Gothic720 BT" w:cs="Arial"/>
                <w:b/>
                <w:bCs/>
                <w:sz w:val="22"/>
                <w:szCs w:val="22"/>
              </w:rPr>
              <w:t>tulo</w:t>
            </w:r>
          </w:p>
        </w:tc>
        <w:tc>
          <w:tcPr>
            <w:tcW w:w="551" w:type="dxa"/>
            <w:tcBorders>
              <w:bottom w:val="single" w:sz="4" w:space="0" w:color="auto"/>
            </w:tcBorders>
            <w:vAlign w:val="center"/>
          </w:tcPr>
          <w:p w14:paraId="4A8D686D"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401</w:t>
            </w:r>
          </w:p>
        </w:tc>
        <w:tc>
          <w:tcPr>
            <w:tcW w:w="2118" w:type="dxa"/>
            <w:gridSpan w:val="3"/>
            <w:vAlign w:val="center"/>
          </w:tcPr>
          <w:p w14:paraId="2DEBFE2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Financiamiento Privado</w:t>
            </w:r>
          </w:p>
        </w:tc>
        <w:tc>
          <w:tcPr>
            <w:tcW w:w="4630" w:type="dxa"/>
            <w:gridSpan w:val="2"/>
            <w:vAlign w:val="center"/>
          </w:tcPr>
          <w:p w14:paraId="518309B8" w14:textId="77777777" w:rsidR="002E5409" w:rsidRPr="000360CE" w:rsidRDefault="002E5409" w:rsidP="00165923">
            <w:pPr>
              <w:spacing w:after="0"/>
              <w:jc w:val="both"/>
              <w:rPr>
                <w:rFonts w:ascii="Gothic720 BT" w:hAnsi="Gothic720 BT" w:cs="Arial"/>
                <w:b/>
                <w:bCs/>
              </w:rPr>
            </w:pPr>
          </w:p>
        </w:tc>
      </w:tr>
      <w:tr w:rsidR="002E5409" w:rsidRPr="000360CE" w14:paraId="121CFBF2" w14:textId="77777777" w:rsidTr="008007EC">
        <w:trPr>
          <w:trHeight w:val="227"/>
        </w:trPr>
        <w:tc>
          <w:tcPr>
            <w:tcW w:w="793" w:type="dxa"/>
            <w:gridSpan w:val="2"/>
            <w:tcBorders>
              <w:bottom w:val="single" w:sz="4" w:space="0" w:color="auto"/>
            </w:tcBorders>
            <w:vAlign w:val="center"/>
          </w:tcPr>
          <w:p w14:paraId="6F3CC309" w14:textId="77777777" w:rsidR="002E5409" w:rsidRPr="000360CE" w:rsidRDefault="002E5409" w:rsidP="00165923">
            <w:pPr>
              <w:spacing w:after="0"/>
              <w:jc w:val="both"/>
              <w:rPr>
                <w:rFonts w:ascii="Gothic720 BT" w:hAnsi="Gothic720 BT" w:cs="Arial"/>
                <w:b/>
                <w:bCs/>
              </w:rPr>
            </w:pPr>
          </w:p>
        </w:tc>
        <w:tc>
          <w:tcPr>
            <w:tcW w:w="267" w:type="dxa"/>
            <w:tcBorders>
              <w:bottom w:val="single" w:sz="4" w:space="0" w:color="auto"/>
            </w:tcBorders>
            <w:vAlign w:val="center"/>
          </w:tcPr>
          <w:p w14:paraId="09131859" w14:textId="77777777" w:rsidR="002E5409" w:rsidRPr="000360CE" w:rsidRDefault="002E5409" w:rsidP="00165923">
            <w:pPr>
              <w:spacing w:after="0"/>
              <w:jc w:val="both"/>
              <w:rPr>
                <w:rFonts w:ascii="Gothic720 BT" w:hAnsi="Gothic720 BT" w:cs="Arial"/>
                <w:b/>
                <w:bCs/>
              </w:rPr>
            </w:pPr>
          </w:p>
        </w:tc>
        <w:tc>
          <w:tcPr>
            <w:tcW w:w="1031" w:type="dxa"/>
            <w:gridSpan w:val="2"/>
            <w:tcBorders>
              <w:bottom w:val="single" w:sz="4" w:space="0" w:color="auto"/>
            </w:tcBorders>
            <w:vAlign w:val="center"/>
          </w:tcPr>
          <w:p w14:paraId="3C99CD59"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Mayor</w:t>
            </w:r>
          </w:p>
        </w:tc>
        <w:tc>
          <w:tcPr>
            <w:tcW w:w="1200" w:type="dxa"/>
            <w:tcBorders>
              <w:bottom w:val="single" w:sz="4" w:space="0" w:color="auto"/>
            </w:tcBorders>
            <w:vAlign w:val="center"/>
          </w:tcPr>
          <w:p w14:paraId="73679FF4"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u w:val="single"/>
                <w:lang w:val="es-MX"/>
              </w:rPr>
            </w:pPr>
            <w:r w:rsidRPr="000360CE">
              <w:rPr>
                <w:rFonts w:ascii="Gothic720 BT" w:hAnsi="Gothic720 BT"/>
                <w:sz w:val="22"/>
                <w:szCs w:val="22"/>
                <w:u w:val="single"/>
                <w:lang w:val="es-MX"/>
              </w:rPr>
              <w:t>001 - 004</w:t>
            </w:r>
          </w:p>
        </w:tc>
        <w:tc>
          <w:tcPr>
            <w:tcW w:w="5548" w:type="dxa"/>
            <w:gridSpan w:val="4"/>
            <w:tcBorders>
              <w:bottom w:val="single" w:sz="4" w:space="0" w:color="auto"/>
            </w:tcBorders>
            <w:vAlign w:val="center"/>
          </w:tcPr>
          <w:p w14:paraId="2B72448D" w14:textId="3917C641" w:rsidR="002E5409" w:rsidRPr="000360CE" w:rsidRDefault="370BA3B7" w:rsidP="00165923">
            <w:pPr>
              <w:spacing w:after="0"/>
              <w:jc w:val="both"/>
              <w:rPr>
                <w:rFonts w:ascii="Gothic720 BT" w:hAnsi="Gothic720 BT" w:cs="Arial"/>
                <w:b/>
                <w:bCs/>
              </w:rPr>
            </w:pPr>
            <w:r w:rsidRPr="000360CE">
              <w:rPr>
                <w:rFonts w:ascii="Gothic720 BT" w:hAnsi="Gothic720 BT" w:cs="Arial"/>
                <w:b/>
                <w:bCs/>
              </w:rPr>
              <w:t xml:space="preserve">Donaciones, </w:t>
            </w:r>
            <w:r w:rsidR="5DD0AB0D" w:rsidRPr="000360CE">
              <w:rPr>
                <w:rFonts w:ascii="Gothic720 BT" w:hAnsi="Gothic720 BT" w:cs="Arial"/>
                <w:b/>
                <w:bCs/>
              </w:rPr>
              <w:t>Aportaciones</w:t>
            </w:r>
            <w:r w:rsidR="002E5409" w:rsidRPr="000360CE">
              <w:rPr>
                <w:rFonts w:ascii="Gothic720 BT" w:hAnsi="Gothic720 BT" w:cs="Arial"/>
                <w:b/>
                <w:bCs/>
              </w:rPr>
              <w:t xml:space="preserve">, Autofinanciamiento y Financiamiento </w:t>
            </w:r>
            <w:r w:rsidR="49F5ADEF" w:rsidRPr="000360CE">
              <w:rPr>
                <w:rFonts w:ascii="Gothic720 BT" w:hAnsi="Gothic720 BT" w:cs="Arial"/>
                <w:b/>
                <w:bCs/>
              </w:rPr>
              <w:t>por</w:t>
            </w:r>
            <w:r w:rsidR="002E5409" w:rsidRPr="000360CE">
              <w:rPr>
                <w:rFonts w:ascii="Gothic720 BT" w:hAnsi="Gothic720 BT" w:cs="Arial"/>
                <w:b/>
                <w:bCs/>
              </w:rPr>
              <w:t xml:space="preserve"> Rendimientos Financieros</w:t>
            </w:r>
            <w:r w:rsidR="6447D080" w:rsidRPr="000360CE">
              <w:rPr>
                <w:rFonts w:ascii="Gothic720 BT" w:hAnsi="Gothic720 BT" w:cs="Arial"/>
                <w:b/>
                <w:bCs/>
              </w:rPr>
              <w:t xml:space="preserve">, </w:t>
            </w:r>
            <w:r w:rsidR="1EEEDDCF" w:rsidRPr="000360CE">
              <w:rPr>
                <w:rFonts w:ascii="Gothic720 BT" w:hAnsi="Gothic720 BT" w:cs="Arial"/>
                <w:b/>
                <w:bCs/>
              </w:rPr>
              <w:t>fondos</w:t>
            </w:r>
            <w:r w:rsidR="6447D080" w:rsidRPr="000360CE">
              <w:rPr>
                <w:rFonts w:ascii="Gothic720 BT" w:hAnsi="Gothic720 BT" w:cs="Arial"/>
                <w:b/>
                <w:bCs/>
              </w:rPr>
              <w:t xml:space="preserve"> y fideicomisos</w:t>
            </w:r>
            <w:r w:rsidR="002E5409" w:rsidRPr="000360CE">
              <w:rPr>
                <w:rFonts w:ascii="Gothic720 BT" w:hAnsi="Gothic720 BT" w:cs="Arial"/>
                <w:b/>
                <w:bCs/>
              </w:rPr>
              <w:t>.</w:t>
            </w:r>
            <w:r w:rsidR="001218F6" w:rsidRPr="000360CE">
              <w:rPr>
                <w:rFonts w:ascii="Gothic720 BT" w:hAnsi="Gothic720 BT" w:cs="Arial"/>
                <w:b/>
                <w:bCs/>
              </w:rPr>
              <w:t xml:space="preserve"> </w:t>
            </w:r>
          </w:p>
          <w:p w14:paraId="69703E90" w14:textId="05DF158F" w:rsidR="00E31A92" w:rsidRPr="000360CE" w:rsidRDefault="00E31A92" w:rsidP="00165923">
            <w:pPr>
              <w:spacing w:after="0"/>
              <w:jc w:val="both"/>
              <w:rPr>
                <w:rFonts w:ascii="Gothic720 BT" w:hAnsi="Gothic720 BT" w:cs="Arial"/>
                <w:b/>
                <w:bCs/>
              </w:rPr>
            </w:pPr>
          </w:p>
        </w:tc>
      </w:tr>
      <w:tr w:rsidR="002E5409" w:rsidRPr="000360CE" w14:paraId="4ADC77A5" w14:textId="77777777" w:rsidTr="00800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402" w:type="dxa"/>
            <w:gridSpan w:val="7"/>
            <w:tcBorders>
              <w:top w:val="single" w:sz="4" w:space="0" w:color="auto"/>
              <w:left w:val="nil"/>
              <w:bottom w:val="nil"/>
              <w:right w:val="single" w:sz="4" w:space="0" w:color="auto"/>
            </w:tcBorders>
          </w:tcPr>
          <w:p w14:paraId="27850F20"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01EDB1CA" w14:textId="77777777" w:rsidR="002E5409" w:rsidRPr="000360CE" w:rsidRDefault="002E5409" w:rsidP="00165923">
            <w:pPr>
              <w:numPr>
                <w:ilvl w:val="0"/>
                <w:numId w:val="2"/>
              </w:numPr>
              <w:tabs>
                <w:tab w:val="clear" w:pos="720"/>
                <w:tab w:val="num" w:pos="918"/>
              </w:tabs>
              <w:spacing w:after="0"/>
              <w:ind w:left="209" w:hanging="141"/>
              <w:jc w:val="both"/>
              <w:rPr>
                <w:rFonts w:ascii="Gothic720 BT" w:hAnsi="Gothic720 BT" w:cs="Arial"/>
                <w:bCs/>
              </w:rPr>
            </w:pPr>
            <w:r w:rsidRPr="000360CE">
              <w:rPr>
                <w:rFonts w:ascii="Gothic720 BT" w:hAnsi="Gothic720 BT" w:cs="Arial"/>
                <w:bCs/>
              </w:rPr>
              <w:t xml:space="preserve"> Traspaso a la cuenta de resultados.</w:t>
            </w:r>
          </w:p>
          <w:p w14:paraId="16CA3946" w14:textId="77777777" w:rsidR="002E5409" w:rsidRPr="000360CE" w:rsidRDefault="002E5409" w:rsidP="00165923">
            <w:pPr>
              <w:spacing w:after="0"/>
              <w:jc w:val="both"/>
              <w:rPr>
                <w:rFonts w:ascii="Gothic720 BT" w:hAnsi="Gothic720 BT" w:cs="Arial"/>
                <w:b/>
                <w:bCs/>
              </w:rPr>
            </w:pPr>
          </w:p>
        </w:tc>
        <w:tc>
          <w:tcPr>
            <w:tcW w:w="5437" w:type="dxa"/>
            <w:gridSpan w:val="3"/>
            <w:tcBorders>
              <w:top w:val="single" w:sz="4" w:space="0" w:color="auto"/>
              <w:left w:val="single" w:sz="4" w:space="0" w:color="auto"/>
              <w:bottom w:val="nil"/>
              <w:right w:val="nil"/>
            </w:tcBorders>
          </w:tcPr>
          <w:p w14:paraId="0C664F22" w14:textId="46190C56"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4BF681C0" w14:textId="78954927" w:rsidR="002E5409" w:rsidRPr="000360CE" w:rsidRDefault="002E5409" w:rsidP="00165923">
            <w:pPr>
              <w:numPr>
                <w:ilvl w:val="0"/>
                <w:numId w:val="4"/>
              </w:numPr>
              <w:tabs>
                <w:tab w:val="clear" w:pos="720"/>
                <w:tab w:val="num" w:pos="918"/>
              </w:tabs>
              <w:spacing w:after="0"/>
              <w:ind w:left="194" w:hanging="194"/>
              <w:jc w:val="both"/>
              <w:rPr>
                <w:rFonts w:ascii="Gothic720 BT" w:hAnsi="Gothic720 BT" w:cs="Arial"/>
              </w:rPr>
            </w:pPr>
            <w:r w:rsidRPr="000360CE">
              <w:rPr>
                <w:rFonts w:ascii="Gothic720 BT" w:hAnsi="Gothic720 BT" w:cs="Arial"/>
              </w:rPr>
              <w:t xml:space="preserve">Las aportaciones en efectivo o especie efectuadas por militantes o similares de </w:t>
            </w:r>
            <w:r w:rsidR="00275ABF" w:rsidRPr="000360CE">
              <w:rPr>
                <w:rFonts w:ascii="Gothic720 BT" w:hAnsi="Gothic720 BT" w:cs="Arial"/>
              </w:rPr>
              <w:t>las p</w:t>
            </w:r>
            <w:r w:rsidR="00275ABF" w:rsidRPr="000360CE">
              <w:rPr>
                <w:rFonts w:ascii="Gothic720 BT" w:hAnsi="Gothic720 BT" w:cs="Arial"/>
                <w:lang w:eastAsia="es-MX"/>
              </w:rPr>
              <w:t>ersonas sujetas a obligaciones</w:t>
            </w:r>
            <w:r w:rsidRPr="000360CE">
              <w:rPr>
                <w:rFonts w:ascii="Gothic720 BT" w:hAnsi="Gothic720 BT" w:cs="Arial"/>
              </w:rPr>
              <w:t>; además de los ingresos que se obtienen en la realización de conferencias, eventos culturales, juegos, espectáculos, sorteos, rifas, colectas, publicaciones, venta de bienes, y</w:t>
            </w:r>
            <w:r w:rsidRPr="000360CE">
              <w:rPr>
                <w:rFonts w:ascii="Gothic720 BT" w:hAnsi="Gothic720 BT"/>
              </w:rPr>
              <w:t xml:space="preserve"> </w:t>
            </w:r>
            <w:r w:rsidRPr="000360CE">
              <w:rPr>
                <w:rFonts w:ascii="Gothic720 BT" w:hAnsi="Gothic720 BT"/>
              </w:rPr>
              <w:lastRenderedPageBreak/>
              <w:t xml:space="preserve">cualquier otra actividad lucrativa; de igual forma por </w:t>
            </w:r>
            <w:r w:rsidRPr="000360CE">
              <w:rPr>
                <w:rFonts w:ascii="Gothic720 BT" w:hAnsi="Gothic720 BT" w:cs="Arial"/>
              </w:rPr>
              <w:t xml:space="preserve">financiamiento </w:t>
            </w:r>
            <w:r w:rsidR="4173B079" w:rsidRPr="000360CE">
              <w:rPr>
                <w:rFonts w:ascii="Gothic720 BT" w:hAnsi="Gothic720 BT" w:cs="Arial"/>
              </w:rPr>
              <w:t>por</w:t>
            </w:r>
            <w:r w:rsidRPr="000360CE">
              <w:rPr>
                <w:rFonts w:ascii="Gothic720 BT" w:hAnsi="Gothic720 BT" w:cs="Arial"/>
              </w:rPr>
              <w:t xml:space="preserve"> rendimientos financieros, fondos y fideicomisos</w:t>
            </w:r>
            <w:r w:rsidR="005D5500" w:rsidRPr="000360CE">
              <w:rPr>
                <w:rFonts w:ascii="Gothic720 BT" w:hAnsi="Gothic720 BT" w:cs="Arial"/>
              </w:rPr>
              <w:t>.</w:t>
            </w:r>
          </w:p>
        </w:tc>
      </w:tr>
      <w:tr w:rsidR="002E5409" w:rsidRPr="000360CE" w14:paraId="455F409F" w14:textId="77777777" w:rsidTr="00800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1"/>
        </w:trPr>
        <w:tc>
          <w:tcPr>
            <w:tcW w:w="8839" w:type="dxa"/>
            <w:gridSpan w:val="10"/>
            <w:tcBorders>
              <w:top w:val="nil"/>
              <w:left w:val="nil"/>
              <w:bottom w:val="nil"/>
              <w:right w:val="nil"/>
            </w:tcBorders>
          </w:tcPr>
          <w:p w14:paraId="322FBC4B" w14:textId="77777777" w:rsidR="00C92D75" w:rsidRPr="000360CE" w:rsidRDefault="00C92D75" w:rsidP="00165923">
            <w:pPr>
              <w:spacing w:after="0"/>
              <w:jc w:val="both"/>
              <w:rPr>
                <w:rFonts w:ascii="Gothic720 BT" w:hAnsi="Gothic720 BT" w:cs="Arial"/>
                <w:b/>
                <w:bCs/>
              </w:rPr>
            </w:pPr>
          </w:p>
          <w:p w14:paraId="7899F52A" w14:textId="1307ED85" w:rsidR="002E5409" w:rsidRPr="000360CE" w:rsidRDefault="002E5409" w:rsidP="00165923">
            <w:pPr>
              <w:spacing w:after="0"/>
              <w:jc w:val="both"/>
              <w:rPr>
                <w:rFonts w:ascii="Gothic720 BT" w:hAnsi="Gothic720 BT" w:cs="Arial"/>
              </w:rPr>
            </w:pPr>
            <w:r w:rsidRPr="000360CE">
              <w:rPr>
                <w:rFonts w:ascii="Gothic720 BT" w:hAnsi="Gothic720 BT" w:cs="Arial"/>
                <w:b/>
                <w:bCs/>
              </w:rPr>
              <w:t>Naturaleza del saldo:</w:t>
            </w:r>
            <w:r w:rsidR="2EA0009E" w:rsidRPr="000360CE">
              <w:rPr>
                <w:rFonts w:ascii="Gothic720 BT" w:hAnsi="Gothic720 BT" w:cs="Arial"/>
                <w:b/>
                <w:bCs/>
              </w:rPr>
              <w:t xml:space="preserve"> </w:t>
            </w:r>
            <w:r w:rsidRPr="000360CE">
              <w:rPr>
                <w:rFonts w:ascii="Gothic720 BT" w:hAnsi="Gothic720 BT" w:cs="Arial"/>
              </w:rPr>
              <w:t>Acreedor</w:t>
            </w:r>
            <w:r w:rsidR="7A11578B" w:rsidRPr="000360CE">
              <w:rPr>
                <w:rFonts w:ascii="Gothic720 BT" w:hAnsi="Gothic720 BT" w:cs="Arial"/>
              </w:rPr>
              <w:t>a</w:t>
            </w:r>
            <w:r w:rsidRPr="000360CE">
              <w:rPr>
                <w:rFonts w:ascii="Gothic720 BT" w:hAnsi="Gothic720 BT" w:cs="Arial"/>
              </w:rPr>
              <w:t>.</w:t>
            </w:r>
          </w:p>
        </w:tc>
      </w:tr>
      <w:tr w:rsidR="002E5409" w:rsidRPr="000360CE" w14:paraId="1734D3C3"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9"/>
        </w:trPr>
        <w:tc>
          <w:tcPr>
            <w:tcW w:w="8839" w:type="dxa"/>
            <w:gridSpan w:val="10"/>
            <w:tcBorders>
              <w:top w:val="nil"/>
              <w:left w:val="nil"/>
              <w:bottom w:val="nil"/>
              <w:right w:val="nil"/>
            </w:tcBorders>
          </w:tcPr>
          <w:p w14:paraId="0858EDC4" w14:textId="77777777" w:rsidR="00616C0D" w:rsidRPr="000360CE" w:rsidRDefault="00616C0D" w:rsidP="00165923">
            <w:pPr>
              <w:spacing w:after="0"/>
              <w:jc w:val="both"/>
              <w:rPr>
                <w:rFonts w:ascii="Gothic720 BT" w:hAnsi="Gothic720 BT" w:cs="Arial"/>
                <w:b/>
                <w:bCs/>
              </w:rPr>
            </w:pPr>
          </w:p>
          <w:p w14:paraId="73B238AA" w14:textId="2B70256F"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5D5500" w:rsidRPr="000360CE">
              <w:rPr>
                <w:rFonts w:ascii="Gothic720 BT" w:hAnsi="Gothic720 BT" w:cs="Arial"/>
                <w:b/>
                <w:bCs/>
              </w:rPr>
              <w:t xml:space="preserve"> </w:t>
            </w:r>
            <w:r w:rsidRPr="000360CE">
              <w:rPr>
                <w:rFonts w:ascii="Gothic720 BT" w:hAnsi="Gothic720 BT" w:cs="Arial"/>
                <w:bCs/>
              </w:rPr>
              <w:t>El total de ingresos recibidos por aportaciones en efectivo, en especie, por concepto de autofinanciamiento y por rendimientos financieros, fondos y fideicomisos durante el ejercicio.</w:t>
            </w:r>
          </w:p>
        </w:tc>
      </w:tr>
      <w:tr w:rsidR="002E5409" w:rsidRPr="000360CE" w14:paraId="3F0E3398"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4"/>
        </w:trPr>
        <w:tc>
          <w:tcPr>
            <w:tcW w:w="8839" w:type="dxa"/>
            <w:gridSpan w:val="10"/>
            <w:tcBorders>
              <w:top w:val="nil"/>
              <w:left w:val="nil"/>
              <w:bottom w:val="nil"/>
              <w:right w:val="nil"/>
            </w:tcBorders>
          </w:tcPr>
          <w:p w14:paraId="414813FA" w14:textId="77777777" w:rsidR="00616C0D" w:rsidRPr="000360CE" w:rsidRDefault="00616C0D" w:rsidP="00165923">
            <w:pPr>
              <w:spacing w:after="0"/>
              <w:jc w:val="both"/>
              <w:rPr>
                <w:rFonts w:ascii="Gothic720 BT" w:hAnsi="Gothic720 BT" w:cs="Arial"/>
                <w:b/>
                <w:bCs/>
              </w:rPr>
            </w:pPr>
          </w:p>
          <w:p w14:paraId="616D7429" w14:textId="56A634E5"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5D5500" w:rsidRPr="000360CE">
              <w:rPr>
                <w:rFonts w:ascii="Gothic720 BT" w:hAnsi="Gothic720 BT" w:cs="Arial"/>
                <w:b/>
                <w:bCs/>
              </w:rPr>
              <w:t xml:space="preserve"> </w:t>
            </w:r>
            <w:r w:rsidRPr="000360CE">
              <w:rPr>
                <w:rFonts w:ascii="Gothic720 BT" w:hAnsi="Gothic720 BT" w:cs="Arial"/>
                <w:bCs/>
              </w:rPr>
              <w:t>Auxiliar contra documentos fuente.</w:t>
            </w:r>
          </w:p>
        </w:tc>
      </w:tr>
      <w:tr w:rsidR="002E5409" w:rsidRPr="000360CE" w14:paraId="073DA2D6"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6"/>
        </w:trPr>
        <w:tc>
          <w:tcPr>
            <w:tcW w:w="8839" w:type="dxa"/>
            <w:gridSpan w:val="10"/>
            <w:tcBorders>
              <w:top w:val="nil"/>
              <w:left w:val="nil"/>
              <w:bottom w:val="nil"/>
              <w:right w:val="nil"/>
            </w:tcBorders>
          </w:tcPr>
          <w:p w14:paraId="17A08EF1" w14:textId="77777777" w:rsidR="00616C0D" w:rsidRPr="000360CE" w:rsidRDefault="00616C0D" w:rsidP="00165923">
            <w:pPr>
              <w:spacing w:after="0"/>
              <w:rPr>
                <w:rFonts w:ascii="Gothic720 BT" w:hAnsi="Gothic720 BT" w:cs="Arial"/>
                <w:b/>
              </w:rPr>
            </w:pPr>
          </w:p>
          <w:p w14:paraId="78FB6661" w14:textId="05332F0C"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132CD5C9" w14:textId="77777777" w:rsidR="00E40BCA" w:rsidRPr="000360CE" w:rsidRDefault="00E40BCA" w:rsidP="00165923">
            <w:pPr>
              <w:spacing w:after="0"/>
              <w:rPr>
                <w:rFonts w:ascii="Gothic720 BT" w:hAnsi="Gothic720 BT" w:cs="Arial"/>
                <w:b/>
                <w:bCs/>
              </w:rPr>
            </w:pPr>
          </w:p>
          <w:p w14:paraId="739D46E4" w14:textId="77777777" w:rsidR="002E5409" w:rsidRPr="000360CE" w:rsidRDefault="002E5409" w:rsidP="00165923">
            <w:pPr>
              <w:numPr>
                <w:ilvl w:val="0"/>
                <w:numId w:val="10"/>
              </w:numPr>
              <w:tabs>
                <w:tab w:val="clear" w:pos="1428"/>
                <w:tab w:val="left" w:pos="750"/>
              </w:tabs>
              <w:spacing w:after="0"/>
              <w:ind w:left="426"/>
              <w:jc w:val="both"/>
              <w:rPr>
                <w:rFonts w:ascii="Gothic720 BT" w:hAnsi="Gothic720 BT" w:cs="Arial"/>
                <w:b/>
                <w:bCs/>
              </w:rPr>
            </w:pPr>
            <w:r w:rsidRPr="000360CE">
              <w:rPr>
                <w:rFonts w:ascii="Gothic720 BT" w:hAnsi="Gothic720 BT" w:cs="Arial"/>
                <w:bCs/>
              </w:rPr>
              <w:t>Extremar cuidados en la acumulación del registro de ingresos, a fin de que la información reflejada sea veraz, oportuna y no rebase el límite que establece la Ley Electoral.</w:t>
            </w:r>
          </w:p>
          <w:p w14:paraId="73B59834" w14:textId="77777777" w:rsidR="002E5409" w:rsidRPr="000360CE" w:rsidRDefault="002E5409" w:rsidP="00165923">
            <w:pPr>
              <w:numPr>
                <w:ilvl w:val="0"/>
                <w:numId w:val="10"/>
              </w:numPr>
              <w:tabs>
                <w:tab w:val="clear" w:pos="1428"/>
              </w:tabs>
              <w:spacing w:after="0"/>
              <w:ind w:left="426"/>
              <w:jc w:val="both"/>
              <w:rPr>
                <w:rFonts w:ascii="Gothic720 BT" w:hAnsi="Gothic720 BT" w:cs="Arial"/>
                <w:bCs/>
              </w:rPr>
            </w:pPr>
            <w:r w:rsidRPr="000360CE">
              <w:rPr>
                <w:rFonts w:ascii="Gothic720 BT" w:hAnsi="Gothic720 BT" w:cs="Arial"/>
                <w:bCs/>
              </w:rPr>
              <w:t>Deberá registrarse contablemente por separado cada una de las aportaciones recibidas, así como por la persona que la hace.</w:t>
            </w:r>
          </w:p>
          <w:p w14:paraId="189CFB01" w14:textId="2AAB1CCC" w:rsidR="002E5409" w:rsidRPr="000360CE" w:rsidRDefault="002E5409" w:rsidP="00165923">
            <w:pPr>
              <w:numPr>
                <w:ilvl w:val="0"/>
                <w:numId w:val="10"/>
              </w:numPr>
              <w:tabs>
                <w:tab w:val="clear" w:pos="1428"/>
                <w:tab w:val="left" w:pos="750"/>
              </w:tabs>
              <w:spacing w:after="0"/>
              <w:ind w:left="426"/>
              <w:jc w:val="both"/>
              <w:rPr>
                <w:rFonts w:ascii="Gothic720 BT" w:hAnsi="Gothic720 BT" w:cs="Arial"/>
                <w:b/>
                <w:bCs/>
              </w:rPr>
            </w:pPr>
            <w:r w:rsidRPr="000360CE">
              <w:rPr>
                <w:rFonts w:ascii="Gothic720 BT" w:hAnsi="Gothic720 BT" w:cs="Arial"/>
                <w:bCs/>
              </w:rPr>
              <w:t>El registro contable deberá realizarse en el momento de recibir y depositar la aportación</w:t>
            </w:r>
            <w:r w:rsidR="001F2773" w:rsidRPr="000360CE">
              <w:rPr>
                <w:rFonts w:ascii="Gothic720 BT" w:hAnsi="Gothic720 BT" w:cs="Arial"/>
                <w:bCs/>
              </w:rPr>
              <w:t>. D</w:t>
            </w:r>
            <w:r w:rsidRPr="000360CE">
              <w:rPr>
                <w:rFonts w:ascii="Gothic720 BT" w:hAnsi="Gothic720 BT" w:cs="Arial"/>
                <w:bCs/>
              </w:rPr>
              <w:t>icho depósito debe ser por cada una de las aportaciones.</w:t>
            </w:r>
          </w:p>
          <w:p w14:paraId="59560F6E" w14:textId="2F52F3FD" w:rsidR="002E5409" w:rsidRPr="000360CE" w:rsidRDefault="002E5409" w:rsidP="00165923">
            <w:pPr>
              <w:numPr>
                <w:ilvl w:val="0"/>
                <w:numId w:val="10"/>
              </w:numPr>
              <w:tabs>
                <w:tab w:val="clear" w:pos="1428"/>
                <w:tab w:val="left" w:pos="750"/>
              </w:tabs>
              <w:spacing w:after="0"/>
              <w:ind w:left="426"/>
              <w:jc w:val="both"/>
              <w:rPr>
                <w:rFonts w:ascii="Gothic720 BT" w:hAnsi="Gothic720 BT" w:cs="Arial"/>
                <w:b/>
                <w:bCs/>
              </w:rPr>
            </w:pPr>
            <w:r w:rsidRPr="000360CE">
              <w:rPr>
                <w:rFonts w:ascii="Gothic720 BT" w:hAnsi="Gothic720 BT" w:cs="Arial"/>
                <w:bCs/>
              </w:rPr>
              <w:t xml:space="preserve">Se deberán anexar los recibos cancelados de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008C2909" w:rsidRPr="000360CE">
              <w:rPr>
                <w:rFonts w:ascii="Gothic720 BT" w:hAnsi="Gothic720 BT" w:cs="Arial"/>
                <w:bCs/>
              </w:rPr>
              <w:t xml:space="preserve"> </w:t>
            </w:r>
            <w:r w:rsidRPr="000360CE">
              <w:rPr>
                <w:rFonts w:ascii="Gothic720 BT" w:hAnsi="Gothic720 BT" w:cs="Arial"/>
                <w:bCs/>
              </w:rPr>
              <w:t>para la revisión de su consecutivo.</w:t>
            </w:r>
          </w:p>
          <w:p w14:paraId="559AE665" w14:textId="482AF405" w:rsidR="002E5409" w:rsidRPr="000360CE" w:rsidRDefault="002E5409" w:rsidP="00165923">
            <w:pPr>
              <w:numPr>
                <w:ilvl w:val="0"/>
                <w:numId w:val="10"/>
              </w:numPr>
              <w:tabs>
                <w:tab w:val="clear" w:pos="1428"/>
              </w:tabs>
              <w:spacing w:after="0"/>
              <w:ind w:left="426"/>
              <w:jc w:val="both"/>
              <w:rPr>
                <w:rFonts w:ascii="Gothic720 BT" w:hAnsi="Gothic720 BT" w:cs="Arial"/>
              </w:rPr>
            </w:pPr>
            <w:r w:rsidRPr="000360CE">
              <w:rPr>
                <w:rFonts w:ascii="Gothic720 BT" w:hAnsi="Gothic720 BT" w:cs="Arial"/>
              </w:rPr>
              <w:t xml:space="preserve">Se debe anexar expediente de acuerdo </w:t>
            </w:r>
            <w:r w:rsidR="16C25421" w:rsidRPr="000360CE">
              <w:rPr>
                <w:rFonts w:ascii="Gothic720 BT" w:hAnsi="Gothic720 BT" w:cs="Arial"/>
              </w:rPr>
              <w:t>con el</w:t>
            </w:r>
            <w:r w:rsidRPr="000360CE">
              <w:rPr>
                <w:rFonts w:ascii="Gothic720 BT" w:hAnsi="Gothic720 BT" w:cs="Arial"/>
              </w:rPr>
              <w:t xml:space="preserve"> Reglamento de Fiscalización, para los ingresos por concepto de autofinanciamiento.</w:t>
            </w:r>
            <w:r w:rsidR="00A45805" w:rsidRPr="000360CE">
              <w:rPr>
                <w:rFonts w:ascii="Gothic720 BT" w:hAnsi="Gothic720 BT" w:cs="Arial"/>
              </w:rPr>
              <w:t xml:space="preserve"> (Aquellos documentos</w:t>
            </w:r>
            <w:r w:rsidR="000E5136" w:rsidRPr="000360CE">
              <w:rPr>
                <w:rFonts w:ascii="Gothic720 BT" w:hAnsi="Gothic720 BT" w:cs="Arial"/>
              </w:rPr>
              <w:t xml:space="preserve"> recabados para llevar a cabo</w:t>
            </w:r>
            <w:r w:rsidR="007C0D02" w:rsidRPr="000360CE">
              <w:rPr>
                <w:rFonts w:ascii="Gothic720 BT" w:hAnsi="Gothic720 BT" w:cs="Arial"/>
              </w:rPr>
              <w:t xml:space="preserve"> la actividad vinculada con el ingreso)</w:t>
            </w:r>
            <w:r w:rsidR="000E5136" w:rsidRPr="000360CE">
              <w:rPr>
                <w:rFonts w:ascii="Gothic720 BT" w:hAnsi="Gothic720 BT" w:cs="Arial"/>
              </w:rPr>
              <w:t xml:space="preserve">. </w:t>
            </w:r>
          </w:p>
          <w:p w14:paraId="32859F10" w14:textId="2BF54556" w:rsidR="002E5409" w:rsidRPr="000360CE" w:rsidRDefault="002E5409" w:rsidP="00165923">
            <w:pPr>
              <w:numPr>
                <w:ilvl w:val="0"/>
                <w:numId w:val="10"/>
              </w:numPr>
              <w:tabs>
                <w:tab w:val="clear" w:pos="1428"/>
              </w:tabs>
              <w:spacing w:after="0"/>
              <w:ind w:left="426"/>
              <w:jc w:val="both"/>
              <w:rPr>
                <w:rFonts w:ascii="Gothic720 BT" w:hAnsi="Gothic720 BT" w:cs="Arial"/>
                <w:bCs/>
              </w:rPr>
            </w:pPr>
            <w:r w:rsidRPr="000360CE">
              <w:rPr>
                <w:rFonts w:ascii="Gothic720 BT" w:hAnsi="Gothic720 BT" w:cs="Arial"/>
                <w:bCs/>
              </w:rPr>
              <w:t>El depósito bancario deberá realizarse por cada ingreso recibido por concepto de autofinanciamiento</w:t>
            </w:r>
            <w:r w:rsidR="00033386" w:rsidRPr="000360CE">
              <w:rPr>
                <w:rFonts w:ascii="Gothic720 BT" w:hAnsi="Gothic720 BT" w:cs="Arial"/>
                <w:bCs/>
              </w:rPr>
              <w:t>,</w:t>
            </w:r>
            <w:r w:rsidRPr="000360CE">
              <w:rPr>
                <w:rFonts w:ascii="Gothic720 BT" w:hAnsi="Gothic720 BT" w:cs="Arial"/>
                <w:bCs/>
              </w:rPr>
              <w:t xml:space="preserve"> así como cumplir en el tiempo requerido en el Reglamento de Fiscalización.</w:t>
            </w:r>
          </w:p>
          <w:p w14:paraId="7CCB1B70" w14:textId="77777777" w:rsidR="002E5409" w:rsidRPr="000360CE" w:rsidRDefault="002E5409" w:rsidP="00165923">
            <w:pPr>
              <w:numPr>
                <w:ilvl w:val="0"/>
                <w:numId w:val="10"/>
              </w:numPr>
              <w:tabs>
                <w:tab w:val="clear" w:pos="1428"/>
                <w:tab w:val="left" w:pos="750"/>
              </w:tabs>
              <w:spacing w:after="0"/>
              <w:ind w:left="426"/>
              <w:jc w:val="both"/>
              <w:rPr>
                <w:rFonts w:ascii="Gothic720 BT" w:hAnsi="Gothic720 BT" w:cs="Arial"/>
                <w:b/>
                <w:bCs/>
              </w:rPr>
            </w:pPr>
            <w:r w:rsidRPr="000360CE">
              <w:rPr>
                <w:rFonts w:ascii="Gothic720 BT" w:hAnsi="Gothic720 BT" w:cs="Arial"/>
                <w:bCs/>
              </w:rPr>
              <w:t>El registro contable debe realizarse en el momento de recibir y depositar el ingreso obtenido por autofinanciamiento.</w:t>
            </w:r>
            <w:r w:rsidR="009772D3" w:rsidRPr="000360CE">
              <w:rPr>
                <w:rFonts w:ascii="Gothic720 BT" w:hAnsi="Gothic720 BT" w:cs="Arial"/>
                <w:bCs/>
              </w:rPr>
              <w:t xml:space="preserve"> </w:t>
            </w:r>
          </w:p>
          <w:p w14:paraId="3CC907D1" w14:textId="75225D81" w:rsidR="008F408D" w:rsidRPr="000360CE" w:rsidRDefault="008F408D" w:rsidP="00165923">
            <w:pPr>
              <w:tabs>
                <w:tab w:val="left" w:pos="750"/>
              </w:tabs>
              <w:spacing w:after="0"/>
              <w:ind w:left="426"/>
              <w:jc w:val="both"/>
              <w:rPr>
                <w:rFonts w:ascii="Gothic720 BT" w:hAnsi="Gothic720 BT" w:cs="Arial"/>
                <w:b/>
                <w:bCs/>
              </w:rPr>
            </w:pPr>
          </w:p>
        </w:tc>
      </w:tr>
    </w:tbl>
    <w:p w14:paraId="44AC5295" w14:textId="178775FD" w:rsidR="00616C0D" w:rsidRPr="000360CE" w:rsidRDefault="00616C0D" w:rsidP="00165923">
      <w:pPr>
        <w:pStyle w:val="Ttulo8"/>
        <w:pBdr>
          <w:bottom w:val="single" w:sz="24" w:space="5" w:color="auto"/>
        </w:pBdr>
        <w:spacing w:line="276" w:lineRule="auto"/>
        <w:rPr>
          <w:rFonts w:ascii="Gothic720 BT" w:hAnsi="Gothic720 BT" w:cs="Arial"/>
          <w:sz w:val="22"/>
          <w:szCs w:val="22"/>
        </w:rPr>
      </w:pPr>
    </w:p>
    <w:p w14:paraId="42C6371D" w14:textId="77777777" w:rsidR="00616C0D" w:rsidRPr="000360CE" w:rsidRDefault="00616C0D">
      <w:pPr>
        <w:rPr>
          <w:rFonts w:ascii="Gothic720 BT" w:eastAsia="Times New Roman" w:hAnsi="Gothic720 BT" w:cs="Arial"/>
          <w:b/>
          <w:lang w:eastAsia="es-ES"/>
        </w:rPr>
      </w:pPr>
      <w:r w:rsidRPr="000360CE">
        <w:rPr>
          <w:rFonts w:ascii="Gothic720 BT" w:hAnsi="Gothic720 BT" w:cs="Arial"/>
        </w:rPr>
        <w:br w:type="page"/>
      </w:r>
    </w:p>
    <w:p w14:paraId="3049B9D9" w14:textId="05987425" w:rsidR="002E5409" w:rsidRPr="000360CE" w:rsidRDefault="002E5409" w:rsidP="00165923">
      <w:pPr>
        <w:pStyle w:val="Ttulo8"/>
        <w:pBdr>
          <w:bottom w:val="single" w:sz="24" w:space="5" w:color="auto"/>
        </w:pBdr>
        <w:spacing w:line="276" w:lineRule="auto"/>
        <w:rPr>
          <w:rFonts w:ascii="Gothic720 BT" w:hAnsi="Gothic720 BT" w:cs="Arial"/>
          <w:sz w:val="22"/>
          <w:szCs w:val="22"/>
        </w:rPr>
      </w:pPr>
      <w:r w:rsidRPr="000360CE">
        <w:rPr>
          <w:rFonts w:ascii="Gothic720 BT" w:hAnsi="Gothic720 BT" w:cs="Arial"/>
          <w:sz w:val="22"/>
          <w:szCs w:val="22"/>
        </w:rPr>
        <w:lastRenderedPageBreak/>
        <w:t>CUENTAS DE EGRESOS</w:t>
      </w:r>
    </w:p>
    <w:p w14:paraId="159F9890" w14:textId="77D1AD5D" w:rsidR="002E5409" w:rsidRPr="000360CE" w:rsidRDefault="002E5409" w:rsidP="00165923">
      <w:pPr>
        <w:spacing w:after="0"/>
        <w:jc w:val="both"/>
        <w:rPr>
          <w:rFonts w:ascii="Gothic720 BT" w:hAnsi="Gothic720 BT" w:cs="Arial"/>
        </w:rPr>
      </w:pPr>
      <w:r w:rsidRPr="000360CE">
        <w:rPr>
          <w:rFonts w:ascii="Gothic720 BT" w:hAnsi="Gothic720 BT" w:cs="Arial"/>
          <w:b/>
          <w:bCs/>
        </w:rPr>
        <w:t>500 EGRESOS:</w:t>
      </w:r>
      <w:r w:rsidRPr="000360CE">
        <w:rPr>
          <w:rFonts w:ascii="Gothic720 BT" w:hAnsi="Gothic720 BT" w:cs="Arial"/>
        </w:rPr>
        <w:t xml:space="preserve"> Representa el importe de los gastos y otras pérdidas de </w:t>
      </w:r>
      <w:r w:rsidR="00275ABF" w:rsidRPr="000360CE">
        <w:rPr>
          <w:rFonts w:ascii="Gothic720 BT" w:hAnsi="Gothic720 BT" w:cs="Arial"/>
        </w:rPr>
        <w:t>las p</w:t>
      </w:r>
      <w:r w:rsidR="00275ABF" w:rsidRPr="000360CE">
        <w:rPr>
          <w:rFonts w:ascii="Gothic720 BT" w:hAnsi="Gothic720 BT" w:cs="Arial"/>
          <w:lang w:eastAsia="es-MX"/>
        </w:rPr>
        <w:t>ersonas sujetas a obligaciones</w:t>
      </w:r>
      <w:r w:rsidRPr="000360CE">
        <w:rPr>
          <w:rFonts w:ascii="Gothic720 BT" w:hAnsi="Gothic720 BT" w:cs="Arial"/>
        </w:rPr>
        <w:t xml:space="preserve">, incurridos para el funcionamiento de sus actividades. </w:t>
      </w:r>
    </w:p>
    <w:p w14:paraId="2006C08B" w14:textId="77777777" w:rsidR="00616C0D" w:rsidRPr="000360CE" w:rsidRDefault="00616C0D" w:rsidP="00165923">
      <w:pPr>
        <w:spacing w:after="0"/>
        <w:ind w:left="705" w:hanging="705"/>
        <w:jc w:val="both"/>
        <w:rPr>
          <w:rFonts w:ascii="Gothic720 BT" w:hAnsi="Gothic720 BT" w:cs="Arial"/>
          <w:b/>
          <w:bCs/>
        </w:rPr>
      </w:pPr>
    </w:p>
    <w:p w14:paraId="459D784D" w14:textId="1A328AE2" w:rsidR="002E5409" w:rsidRPr="000360CE" w:rsidRDefault="002E5409" w:rsidP="00165923">
      <w:pPr>
        <w:spacing w:after="0"/>
        <w:ind w:left="705" w:hanging="705"/>
        <w:jc w:val="both"/>
        <w:rPr>
          <w:rFonts w:ascii="Gothic720 BT" w:hAnsi="Gothic720 BT" w:cs="Arial"/>
          <w:b/>
          <w:bCs/>
        </w:rPr>
      </w:pPr>
      <w:r w:rsidRPr="000360CE">
        <w:rPr>
          <w:rFonts w:ascii="Gothic720 BT" w:hAnsi="Gothic720 BT" w:cs="Arial"/>
          <w:b/>
          <w:bCs/>
        </w:rPr>
        <w:t>501 ACTIVIDADES ORDINARIAS</w:t>
      </w:r>
    </w:p>
    <w:p w14:paraId="52AD5F29" w14:textId="77777777" w:rsidR="00616C0D" w:rsidRPr="000360CE" w:rsidRDefault="00616C0D" w:rsidP="00165923">
      <w:pPr>
        <w:spacing w:after="0"/>
        <w:jc w:val="both"/>
        <w:rPr>
          <w:rFonts w:ascii="Gothic720 BT" w:hAnsi="Gothic720 BT" w:cs="Arial"/>
          <w:b/>
          <w:bCs/>
        </w:rPr>
      </w:pPr>
    </w:p>
    <w:p w14:paraId="03AD4F79" w14:textId="3E155011"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0F3F015E" w14:textId="77777777" w:rsidR="00616C0D" w:rsidRPr="000360CE" w:rsidRDefault="00616C0D" w:rsidP="00165923">
      <w:pPr>
        <w:spacing w:after="0"/>
        <w:jc w:val="both"/>
        <w:rPr>
          <w:rFonts w:ascii="Gothic720 BT" w:hAnsi="Gothic720 BT" w:cs="Arial"/>
          <w:b/>
          <w:bCs/>
          <w:u w:val="single"/>
        </w:rPr>
      </w:pPr>
    </w:p>
    <w:p w14:paraId="2ACE7BEC" w14:textId="60289091"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001 GASTOS DE OPERACIÓN:</w:t>
      </w:r>
      <w:r w:rsidRPr="000360CE">
        <w:rPr>
          <w:rFonts w:ascii="Gothic720 BT" w:hAnsi="Gothic720 BT" w:cs="Arial"/>
        </w:rPr>
        <w:t xml:space="preserve"> Este grupo comprende los gastos por concepto de remuneraciones por servicios de carácter personal prestados a </w:t>
      </w:r>
      <w:r w:rsidR="00273DB9" w:rsidRPr="000360CE">
        <w:rPr>
          <w:rFonts w:ascii="Gothic720 BT" w:hAnsi="Gothic720 BT" w:cs="Arial"/>
        </w:rPr>
        <w:t>las p</w:t>
      </w:r>
      <w:r w:rsidR="00273DB9" w:rsidRPr="000360CE">
        <w:rPr>
          <w:rFonts w:ascii="Gothic720 BT" w:hAnsi="Gothic720 BT" w:cs="Arial"/>
          <w:lang w:eastAsia="es-MX"/>
        </w:rPr>
        <w:t>ersonas sujetas a obligaciones</w:t>
      </w:r>
      <w:r w:rsidRPr="000360CE">
        <w:rPr>
          <w:rFonts w:ascii="Gothic720 BT" w:hAnsi="Gothic720 BT" w:cs="Arial"/>
        </w:rPr>
        <w:t>, así como las aportaciones relativas a Fondo de Ahorro para el Retiro. Del mismo modo incluye los subsidios, apoyos y demás prestaciones a que tienen derecho los trabajadores y también comprende los pagos por servicios personales independientes.</w:t>
      </w:r>
    </w:p>
    <w:p w14:paraId="274CAC6C"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72998B48" w14:textId="7F241BD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Subcuentas:</w:t>
      </w:r>
    </w:p>
    <w:p w14:paraId="079BEA45" w14:textId="77777777" w:rsidR="00A77E08" w:rsidRPr="000360CE" w:rsidRDefault="00A77E08"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0649DBC7"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01 </w:t>
      </w:r>
      <w:proofErr w:type="gramStart"/>
      <w:r w:rsidRPr="000360CE">
        <w:rPr>
          <w:rFonts w:ascii="Gothic720 BT" w:hAnsi="Gothic720 BT" w:cs="Arial"/>
          <w:b/>
          <w:bCs/>
        </w:rPr>
        <w:t>Sueldos</w:t>
      </w:r>
      <w:proofErr w:type="gramEnd"/>
      <w:r w:rsidRPr="000360CE">
        <w:rPr>
          <w:rFonts w:ascii="Gothic720 BT" w:hAnsi="Gothic720 BT" w:cs="Arial"/>
          <w:b/>
          <w:bCs/>
        </w:rPr>
        <w:t xml:space="preserve"> ordinarios</w:t>
      </w:r>
      <w:r w:rsidRPr="000360CE">
        <w:rPr>
          <w:rFonts w:ascii="Gothic720 BT" w:hAnsi="Gothic720 BT" w:cs="Arial"/>
          <w:b/>
        </w:rPr>
        <w:t>:</w:t>
      </w:r>
      <w:r w:rsidRPr="000360CE">
        <w:rPr>
          <w:rFonts w:ascii="Gothic720 BT" w:hAnsi="Gothic720 BT" w:cs="Arial"/>
        </w:rPr>
        <w:t xml:space="preserve"> Sueldos nominales pagados al personal que ocupa cargos permanentes o eventuales.</w:t>
      </w:r>
    </w:p>
    <w:p w14:paraId="22409B2F"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02 </w:t>
      </w:r>
      <w:proofErr w:type="gramStart"/>
      <w:r w:rsidRPr="000360CE">
        <w:rPr>
          <w:rFonts w:ascii="Gothic720 BT" w:hAnsi="Gothic720 BT" w:cs="Arial"/>
          <w:b/>
        </w:rPr>
        <w:t>Honorarios</w:t>
      </w:r>
      <w:proofErr w:type="gramEnd"/>
      <w:r w:rsidRPr="000360CE">
        <w:rPr>
          <w:rFonts w:ascii="Gothic720 BT" w:hAnsi="Gothic720 BT" w:cs="Arial"/>
          <w:b/>
        </w:rPr>
        <w:t>:</w:t>
      </w:r>
      <w:r w:rsidRPr="000360CE">
        <w:rPr>
          <w:rFonts w:ascii="Gothic720 BT" w:hAnsi="Gothic720 BT" w:cs="Arial"/>
        </w:rPr>
        <w:t xml:space="preserve"> Pago de prestaciones que deriven de un servicio personal independiente.</w:t>
      </w:r>
    </w:p>
    <w:p w14:paraId="1EAA295E" w14:textId="77777777" w:rsidR="002E5409" w:rsidRPr="000360CE" w:rsidRDefault="002E5409" w:rsidP="00165923">
      <w:pPr>
        <w:spacing w:after="0"/>
        <w:jc w:val="both"/>
        <w:rPr>
          <w:rFonts w:ascii="Gothic720 BT" w:hAnsi="Gothic720 BT"/>
        </w:rPr>
      </w:pPr>
      <w:r w:rsidRPr="000360CE">
        <w:rPr>
          <w:rFonts w:ascii="Gothic720 BT" w:hAnsi="Gothic720 BT" w:cs="Arial"/>
          <w:b/>
        </w:rPr>
        <w:t xml:space="preserve">03 </w:t>
      </w:r>
      <w:proofErr w:type="gramStart"/>
      <w:r w:rsidRPr="000360CE">
        <w:rPr>
          <w:rFonts w:ascii="Gothic720 BT" w:hAnsi="Gothic720 BT" w:cs="Arial"/>
          <w:b/>
          <w:bCs/>
        </w:rPr>
        <w:t>Prima</w:t>
      </w:r>
      <w:proofErr w:type="gramEnd"/>
      <w:r w:rsidRPr="000360CE">
        <w:rPr>
          <w:rFonts w:ascii="Gothic720 BT" w:hAnsi="Gothic720 BT" w:cs="Arial"/>
          <w:b/>
          <w:bCs/>
        </w:rPr>
        <w:t xml:space="preserve"> de antigüedad</w:t>
      </w:r>
      <w:r w:rsidRPr="000360CE">
        <w:rPr>
          <w:rFonts w:ascii="Gothic720 BT" w:hAnsi="Gothic720 BT" w:cs="Arial"/>
          <w:b/>
        </w:rPr>
        <w:t>:</w:t>
      </w:r>
      <w:r w:rsidRPr="000360CE">
        <w:rPr>
          <w:rFonts w:ascii="Gothic720 BT" w:hAnsi="Gothic720 BT" w:cs="Arial"/>
        </w:rPr>
        <w:t xml:space="preserve"> Remuneración adicional al sueldo del trabajador según el </w:t>
      </w:r>
      <w:r w:rsidRPr="000360CE">
        <w:rPr>
          <w:rFonts w:ascii="Gothic720 BT" w:hAnsi="Gothic720 BT"/>
        </w:rPr>
        <w:t>artículo 162 de la Ley Federal del Trabajo.</w:t>
      </w:r>
    </w:p>
    <w:p w14:paraId="3A584D7E" w14:textId="28CBC98B" w:rsidR="002E5409" w:rsidRPr="000360CE" w:rsidRDefault="002E5409" w:rsidP="00165923">
      <w:pPr>
        <w:spacing w:after="0"/>
        <w:jc w:val="both"/>
        <w:rPr>
          <w:rFonts w:ascii="Gothic720 BT" w:hAnsi="Gothic720 BT"/>
        </w:rPr>
      </w:pPr>
      <w:r w:rsidRPr="000360CE">
        <w:rPr>
          <w:rFonts w:ascii="Gothic720 BT" w:hAnsi="Gothic720 BT"/>
          <w:b/>
          <w:bCs/>
        </w:rPr>
        <w:t xml:space="preserve">04 </w:t>
      </w:r>
      <w:proofErr w:type="gramStart"/>
      <w:r w:rsidRPr="000360CE">
        <w:rPr>
          <w:rFonts w:ascii="Gothic720 BT" w:hAnsi="Gothic720 BT"/>
          <w:b/>
          <w:bCs/>
        </w:rPr>
        <w:t>Tiempo</w:t>
      </w:r>
      <w:proofErr w:type="gramEnd"/>
      <w:r w:rsidRPr="000360CE">
        <w:rPr>
          <w:rFonts w:ascii="Gothic720 BT" w:hAnsi="Gothic720 BT"/>
          <w:b/>
          <w:bCs/>
        </w:rPr>
        <w:t xml:space="preserve"> extraordinario:</w:t>
      </w:r>
      <w:r w:rsidRPr="000360CE">
        <w:rPr>
          <w:rFonts w:ascii="Gothic720 BT" w:hAnsi="Gothic720 BT"/>
        </w:rPr>
        <w:t xml:space="preserve"> Remuneraciones adicionales al sueldo del trabajador por prestación de servicios fuera del horario normal de trabajo según </w:t>
      </w:r>
      <w:r w:rsidR="7609EB22" w:rsidRPr="000360CE">
        <w:rPr>
          <w:rFonts w:ascii="Gothic720 BT" w:hAnsi="Gothic720 BT"/>
        </w:rPr>
        <w:t xml:space="preserve">los </w:t>
      </w:r>
      <w:r w:rsidRPr="000360CE">
        <w:rPr>
          <w:rFonts w:ascii="Gothic720 BT" w:hAnsi="Gothic720 BT"/>
        </w:rPr>
        <w:t>artículos 66, 67 y 68 de la Ley Federal del Trabajo.</w:t>
      </w:r>
    </w:p>
    <w:p w14:paraId="1F4FE007" w14:textId="77777777"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05 </w:t>
      </w:r>
      <w:proofErr w:type="gramStart"/>
      <w:r w:rsidRPr="000360CE">
        <w:rPr>
          <w:rFonts w:ascii="Gothic720 BT" w:hAnsi="Gothic720 BT" w:cs="Arial"/>
          <w:b/>
          <w:bCs/>
        </w:rPr>
        <w:t>Prima</w:t>
      </w:r>
      <w:proofErr w:type="gramEnd"/>
      <w:r w:rsidRPr="000360CE">
        <w:rPr>
          <w:rFonts w:ascii="Gothic720 BT" w:hAnsi="Gothic720 BT" w:cs="Arial"/>
          <w:b/>
          <w:bCs/>
        </w:rPr>
        <w:t xml:space="preserve"> vacacional</w:t>
      </w:r>
      <w:r w:rsidRPr="000360CE">
        <w:rPr>
          <w:rFonts w:ascii="Gothic720 BT" w:hAnsi="Gothic720 BT" w:cs="Arial"/>
          <w:b/>
        </w:rPr>
        <w:t>:</w:t>
      </w:r>
      <w:r w:rsidRPr="000360CE">
        <w:rPr>
          <w:rFonts w:ascii="Gothic720 BT" w:hAnsi="Gothic720 BT" w:cs="Arial"/>
        </w:rPr>
        <w:t xml:space="preserve"> Remuneraciones adicionales al sueldo del trabajador por prestación de servicios de acuerdo al artículo 80 de la Ley Federal del Trabajo.</w:t>
      </w:r>
    </w:p>
    <w:p w14:paraId="27B470B7" w14:textId="77777777" w:rsidR="002E5409" w:rsidRPr="000360CE" w:rsidRDefault="002E5409" w:rsidP="00165923">
      <w:pPr>
        <w:spacing w:after="0"/>
        <w:jc w:val="both"/>
        <w:rPr>
          <w:rFonts w:ascii="Gothic720 BT" w:hAnsi="Gothic720 BT" w:cs="Arial"/>
        </w:rPr>
      </w:pPr>
      <w:r w:rsidRPr="000360CE">
        <w:rPr>
          <w:rFonts w:ascii="Gothic720 BT" w:hAnsi="Gothic720 BT" w:cs="Arial"/>
          <w:b/>
          <w:bCs/>
        </w:rPr>
        <w:t>06 Aguinaldo:</w:t>
      </w:r>
      <w:r w:rsidRPr="000360CE">
        <w:rPr>
          <w:rFonts w:ascii="Gothic720 BT" w:hAnsi="Gothic720 BT" w:cs="Arial"/>
          <w:bCs/>
        </w:rPr>
        <w:t xml:space="preserve"> </w:t>
      </w:r>
      <w:r w:rsidRPr="000360CE">
        <w:rPr>
          <w:rFonts w:ascii="Gothic720 BT" w:hAnsi="Gothic720 BT" w:cs="Arial"/>
        </w:rPr>
        <w:t xml:space="preserve">Remuneraciones adicionales al sueldo del trabajador por prestación de servicios. </w:t>
      </w:r>
      <w:proofErr w:type="gramStart"/>
      <w:r w:rsidRPr="000360CE">
        <w:rPr>
          <w:rFonts w:ascii="Gothic720 BT" w:hAnsi="Gothic720 BT" w:cs="Arial"/>
        </w:rPr>
        <w:t>De acuerdo al</w:t>
      </w:r>
      <w:proofErr w:type="gramEnd"/>
      <w:r w:rsidRPr="000360CE">
        <w:rPr>
          <w:rFonts w:ascii="Gothic720 BT" w:hAnsi="Gothic720 BT" w:cs="Arial"/>
        </w:rPr>
        <w:t xml:space="preserve"> artículo 87 de la Ley Federal del Trabajo.</w:t>
      </w:r>
    </w:p>
    <w:p w14:paraId="62B4A4EA" w14:textId="77777777"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07 </w:t>
      </w:r>
      <w:proofErr w:type="gramStart"/>
      <w:r w:rsidRPr="000360CE">
        <w:rPr>
          <w:rFonts w:ascii="Gothic720 BT" w:hAnsi="Gothic720 BT" w:cs="Arial"/>
          <w:b/>
          <w:bCs/>
        </w:rPr>
        <w:t>Vacaciones</w:t>
      </w:r>
      <w:proofErr w:type="gramEnd"/>
      <w:r w:rsidRPr="000360CE">
        <w:rPr>
          <w:rFonts w:ascii="Gothic720 BT" w:hAnsi="Gothic720 BT" w:cs="Arial"/>
          <w:b/>
        </w:rPr>
        <w:t>:</w:t>
      </w:r>
      <w:r w:rsidRPr="000360CE">
        <w:rPr>
          <w:rFonts w:ascii="Gothic720 BT" w:hAnsi="Gothic720 BT" w:cs="Arial"/>
        </w:rPr>
        <w:t xml:space="preserve"> Remuneraciones adicionales al sueldo del trabajador por prestación de servicios. Según el artículo 76 de la Ley Federal del Trabajo.</w:t>
      </w:r>
    </w:p>
    <w:p w14:paraId="51B2D712" w14:textId="213F1B6C"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08 </w:t>
      </w:r>
      <w:proofErr w:type="gramStart"/>
      <w:r w:rsidRPr="000360CE">
        <w:rPr>
          <w:rFonts w:ascii="Gothic720 BT" w:hAnsi="Gothic720 BT" w:cs="Arial"/>
          <w:b/>
          <w:bCs/>
        </w:rPr>
        <w:t>Indemnizaciones</w:t>
      </w:r>
      <w:proofErr w:type="gramEnd"/>
      <w:r w:rsidRPr="000360CE">
        <w:rPr>
          <w:rFonts w:ascii="Gothic720 BT" w:hAnsi="Gothic720 BT" w:cs="Arial"/>
          <w:b/>
        </w:rPr>
        <w:t>:</w:t>
      </w:r>
      <w:r w:rsidRPr="000360CE">
        <w:rPr>
          <w:rFonts w:ascii="Gothic720 BT" w:hAnsi="Gothic720 BT" w:cs="Arial"/>
        </w:rPr>
        <w:t xml:space="preserve"> Cantidad que se entrega a los trabajadores por rescindir su contrato de servicios personales, de acuerdo </w:t>
      </w:r>
      <w:r w:rsidR="00CC46AC" w:rsidRPr="000360CE">
        <w:rPr>
          <w:rFonts w:ascii="Gothic720 BT" w:hAnsi="Gothic720 BT" w:cs="Arial"/>
        </w:rPr>
        <w:t>con</w:t>
      </w:r>
      <w:r w:rsidRPr="000360CE">
        <w:rPr>
          <w:rFonts w:ascii="Gothic720 BT" w:hAnsi="Gothic720 BT" w:cs="Arial"/>
        </w:rPr>
        <w:t xml:space="preserve"> lo</w:t>
      </w:r>
      <w:r w:rsidR="00CC46AC" w:rsidRPr="000360CE">
        <w:rPr>
          <w:rFonts w:ascii="Gothic720 BT" w:hAnsi="Gothic720 BT" w:cs="Arial"/>
        </w:rPr>
        <w:t xml:space="preserve"> previsto</w:t>
      </w:r>
      <w:r w:rsidRPr="000360CE">
        <w:rPr>
          <w:rFonts w:ascii="Gothic720 BT" w:hAnsi="Gothic720 BT" w:cs="Arial"/>
        </w:rPr>
        <w:t xml:space="preserve"> en el artículo 50 de la Ley Federal del Trabajo.</w:t>
      </w:r>
    </w:p>
    <w:p w14:paraId="1D731C69" w14:textId="12F59176" w:rsidR="001746B8" w:rsidRPr="000360CE" w:rsidRDefault="001746B8" w:rsidP="00165923">
      <w:pPr>
        <w:spacing w:after="0"/>
        <w:jc w:val="both"/>
        <w:rPr>
          <w:rFonts w:ascii="Gothic720 BT" w:hAnsi="Gothic720 BT" w:cs="Arial"/>
        </w:rPr>
      </w:pPr>
      <w:r w:rsidRPr="000360CE">
        <w:rPr>
          <w:rFonts w:ascii="Gothic720 BT" w:hAnsi="Gothic720 BT" w:cs="Arial"/>
          <w:b/>
          <w:bCs/>
        </w:rPr>
        <w:t xml:space="preserve">09 </w:t>
      </w:r>
      <w:proofErr w:type="gramStart"/>
      <w:r w:rsidRPr="000360CE">
        <w:rPr>
          <w:rFonts w:ascii="Gothic720 BT" w:hAnsi="Gothic720 BT" w:cs="Arial"/>
          <w:b/>
          <w:bCs/>
        </w:rPr>
        <w:t>Pensiones</w:t>
      </w:r>
      <w:proofErr w:type="gramEnd"/>
      <w:r w:rsidRPr="000360CE">
        <w:rPr>
          <w:rFonts w:ascii="Gothic720 BT" w:hAnsi="Gothic720 BT" w:cs="Arial"/>
          <w:b/>
          <w:bCs/>
        </w:rPr>
        <w:t>:</w:t>
      </w:r>
      <w:r w:rsidRPr="000360CE">
        <w:rPr>
          <w:rFonts w:ascii="Gothic720 BT" w:hAnsi="Gothic720 BT" w:cs="Arial"/>
        </w:rPr>
        <w:t xml:space="preserve"> </w:t>
      </w:r>
      <w:r w:rsidR="0034524F" w:rsidRPr="000360CE">
        <w:rPr>
          <w:rFonts w:ascii="Gothic720 BT" w:hAnsi="Gothic720 BT" w:cs="Arial"/>
        </w:rPr>
        <w:t>Pago que se realiza al</w:t>
      </w:r>
      <w:r w:rsidRPr="000360CE">
        <w:rPr>
          <w:rFonts w:ascii="Gothic720 BT" w:hAnsi="Gothic720 BT" w:cs="Arial"/>
        </w:rPr>
        <w:t xml:space="preserve"> personal de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008C2909" w:rsidRPr="000360CE">
        <w:rPr>
          <w:rFonts w:ascii="Gothic720 BT" w:hAnsi="Gothic720 BT" w:cs="Arial"/>
        </w:rPr>
        <w:t xml:space="preserve"> </w:t>
      </w:r>
      <w:r w:rsidRPr="000360CE">
        <w:rPr>
          <w:rFonts w:ascii="Gothic720 BT" w:hAnsi="Gothic720 BT" w:cs="Arial"/>
        </w:rPr>
        <w:t xml:space="preserve">cuando se encuentra en calidad de </w:t>
      </w:r>
      <w:r w:rsidR="0034524F" w:rsidRPr="000360CE">
        <w:rPr>
          <w:rFonts w:ascii="Gothic720 BT" w:hAnsi="Gothic720 BT" w:cs="Arial"/>
        </w:rPr>
        <w:t xml:space="preserve">persona </w:t>
      </w:r>
      <w:r w:rsidRPr="000360CE">
        <w:rPr>
          <w:rFonts w:ascii="Gothic720 BT" w:hAnsi="Gothic720 BT" w:cs="Arial"/>
        </w:rPr>
        <w:t>pensionad</w:t>
      </w:r>
      <w:r w:rsidR="0034524F" w:rsidRPr="000360CE">
        <w:rPr>
          <w:rFonts w:ascii="Gothic720 BT" w:hAnsi="Gothic720 BT" w:cs="Arial"/>
        </w:rPr>
        <w:t>a</w:t>
      </w:r>
      <w:r w:rsidRPr="000360CE">
        <w:rPr>
          <w:rFonts w:ascii="Gothic720 BT" w:hAnsi="Gothic720 BT" w:cs="Arial"/>
        </w:rPr>
        <w:t>.</w:t>
      </w:r>
      <w:r w:rsidR="00E80DA0" w:rsidRPr="000360CE">
        <w:rPr>
          <w:rFonts w:ascii="Gothic720 BT" w:hAnsi="Gothic720 BT" w:cs="Arial"/>
        </w:rPr>
        <w:t xml:space="preserve"> </w:t>
      </w:r>
    </w:p>
    <w:p w14:paraId="6415A908" w14:textId="1E047CDA" w:rsidR="001746B8" w:rsidRPr="000360CE" w:rsidRDefault="001746B8" w:rsidP="00165923">
      <w:pPr>
        <w:spacing w:after="0"/>
        <w:jc w:val="both"/>
        <w:rPr>
          <w:rFonts w:ascii="Gothic720 BT" w:hAnsi="Gothic720 BT" w:cs="Arial"/>
        </w:rPr>
      </w:pPr>
      <w:r w:rsidRPr="000360CE">
        <w:rPr>
          <w:rFonts w:ascii="Gothic720 BT" w:hAnsi="Gothic720 BT" w:cs="Arial"/>
          <w:b/>
          <w:bCs/>
        </w:rPr>
        <w:t xml:space="preserve">10 SAR (Sistema de </w:t>
      </w:r>
      <w:r w:rsidR="2F9853CA" w:rsidRPr="000360CE">
        <w:rPr>
          <w:rFonts w:ascii="Gothic720 BT" w:hAnsi="Gothic720 BT" w:cs="Arial"/>
          <w:b/>
          <w:bCs/>
        </w:rPr>
        <w:t>A</w:t>
      </w:r>
      <w:r w:rsidRPr="000360CE">
        <w:rPr>
          <w:rFonts w:ascii="Gothic720 BT" w:hAnsi="Gothic720 BT" w:cs="Arial"/>
          <w:b/>
          <w:bCs/>
        </w:rPr>
        <w:t xml:space="preserve">horro para el </w:t>
      </w:r>
      <w:r w:rsidR="2A753AF0" w:rsidRPr="000360CE">
        <w:rPr>
          <w:rFonts w:ascii="Gothic720 BT" w:hAnsi="Gothic720 BT" w:cs="Arial"/>
          <w:b/>
          <w:bCs/>
        </w:rPr>
        <w:t>R</w:t>
      </w:r>
      <w:r w:rsidRPr="000360CE">
        <w:rPr>
          <w:rFonts w:ascii="Gothic720 BT" w:hAnsi="Gothic720 BT" w:cs="Arial"/>
          <w:b/>
          <w:bCs/>
        </w:rPr>
        <w:t>etiro):</w:t>
      </w:r>
      <w:r w:rsidRPr="000360CE">
        <w:rPr>
          <w:rFonts w:ascii="Gothic720 BT" w:hAnsi="Gothic720 BT" w:cs="Arial"/>
        </w:rPr>
        <w:t xml:space="preserve"> Aportaciones que corresponde pagar a </w:t>
      </w:r>
      <w:r w:rsidR="002E27E5" w:rsidRPr="000360CE">
        <w:rPr>
          <w:rFonts w:ascii="Gothic720 BT" w:hAnsi="Gothic720 BT" w:cs="Arial"/>
        </w:rPr>
        <w:t>las p</w:t>
      </w:r>
      <w:r w:rsidR="002E27E5" w:rsidRPr="000360CE">
        <w:rPr>
          <w:rFonts w:ascii="Gothic720 BT" w:hAnsi="Gothic720 BT" w:cs="Arial"/>
          <w:lang w:eastAsia="es-MX"/>
        </w:rPr>
        <w:t>ersonas sujetas a obligaciones</w:t>
      </w:r>
      <w:r w:rsidR="002E27E5" w:rsidRPr="000360CE">
        <w:rPr>
          <w:rFonts w:ascii="Gothic720 BT" w:hAnsi="Gothic720 BT" w:cs="Arial"/>
        </w:rPr>
        <w:t xml:space="preserve"> </w:t>
      </w:r>
      <w:r w:rsidRPr="000360CE">
        <w:rPr>
          <w:rFonts w:ascii="Gothic720 BT" w:hAnsi="Gothic720 BT" w:cs="Arial"/>
        </w:rPr>
        <w:t>por lo que al Fondo de Ahorro para el Retiro se refiere.</w:t>
      </w:r>
      <w:r w:rsidR="00FE3B4F" w:rsidRPr="000360CE">
        <w:rPr>
          <w:rFonts w:ascii="Gothic720 BT" w:hAnsi="Gothic720 BT" w:cs="Arial"/>
        </w:rPr>
        <w:t xml:space="preserve"> </w:t>
      </w:r>
    </w:p>
    <w:p w14:paraId="2E027D49" w14:textId="0B0A9E49" w:rsidR="001746B8" w:rsidRPr="000360CE" w:rsidRDefault="001746B8" w:rsidP="00165923">
      <w:pPr>
        <w:spacing w:after="0"/>
        <w:jc w:val="both"/>
        <w:rPr>
          <w:rFonts w:ascii="Gothic720 BT" w:hAnsi="Gothic720 BT" w:cs="Arial"/>
        </w:rPr>
      </w:pPr>
      <w:r w:rsidRPr="000360CE">
        <w:rPr>
          <w:rFonts w:ascii="Gothic720 BT" w:hAnsi="Gothic720 BT" w:cs="Arial"/>
          <w:b/>
          <w:bCs/>
        </w:rPr>
        <w:lastRenderedPageBreak/>
        <w:t xml:space="preserve">11 </w:t>
      </w:r>
      <w:r w:rsidR="04F3C4AC" w:rsidRPr="000360CE">
        <w:rPr>
          <w:rFonts w:ascii="Gothic720 BT" w:hAnsi="Gothic720 BT" w:cs="Arial"/>
          <w:b/>
          <w:bCs/>
        </w:rPr>
        <w:t>IMSS (</w:t>
      </w:r>
      <w:r w:rsidRPr="000360CE">
        <w:rPr>
          <w:rFonts w:ascii="Gothic720 BT" w:hAnsi="Gothic720 BT" w:cs="Arial"/>
          <w:b/>
          <w:bCs/>
        </w:rPr>
        <w:t xml:space="preserve">Instituto Mexicano del Seguro Social): </w:t>
      </w:r>
      <w:r w:rsidR="00C9061A" w:rsidRPr="000360CE">
        <w:rPr>
          <w:rFonts w:ascii="Gothic720 BT" w:hAnsi="Gothic720 BT" w:cs="Arial"/>
        </w:rPr>
        <w:t xml:space="preserve">Cuotas obrero-patronales que corresponde pagar a </w:t>
      </w:r>
      <w:r w:rsidR="002E27E5" w:rsidRPr="000360CE">
        <w:rPr>
          <w:rFonts w:ascii="Gothic720 BT" w:hAnsi="Gothic720 BT" w:cs="Arial"/>
        </w:rPr>
        <w:t>las p</w:t>
      </w:r>
      <w:r w:rsidR="002E27E5" w:rsidRPr="000360CE">
        <w:rPr>
          <w:rFonts w:ascii="Gothic720 BT" w:hAnsi="Gothic720 BT" w:cs="Arial"/>
          <w:lang w:eastAsia="es-MX"/>
        </w:rPr>
        <w:t>ersonas sujetas a obligaciones</w:t>
      </w:r>
      <w:r w:rsidR="002E27E5" w:rsidRPr="000360CE">
        <w:rPr>
          <w:rFonts w:ascii="Gothic720 BT" w:hAnsi="Gothic720 BT" w:cs="Arial"/>
        </w:rPr>
        <w:t xml:space="preserve"> </w:t>
      </w:r>
      <w:r w:rsidR="00C9061A" w:rsidRPr="000360CE">
        <w:rPr>
          <w:rFonts w:ascii="Gothic720 BT" w:hAnsi="Gothic720 BT" w:cs="Arial"/>
        </w:rPr>
        <w:t>por lo que al Instituto Mexicano del Seguro Social se refiere</w:t>
      </w:r>
      <w:r w:rsidR="00885902" w:rsidRPr="000360CE">
        <w:rPr>
          <w:rFonts w:ascii="Gothic720 BT" w:hAnsi="Gothic720 BT" w:cs="Arial"/>
        </w:rPr>
        <w:t>.</w:t>
      </w:r>
      <w:r w:rsidR="005437DE" w:rsidRPr="000360CE">
        <w:rPr>
          <w:rFonts w:ascii="Gothic720 BT" w:hAnsi="Gothic720 BT" w:cs="Arial"/>
        </w:rPr>
        <w:t xml:space="preserve"> </w:t>
      </w:r>
    </w:p>
    <w:p w14:paraId="308D2A25" w14:textId="237CB12B" w:rsidR="001746B8" w:rsidRPr="000360CE" w:rsidRDefault="001746B8" w:rsidP="00165923">
      <w:pPr>
        <w:spacing w:after="0"/>
        <w:jc w:val="both"/>
        <w:rPr>
          <w:rFonts w:ascii="Gothic720 BT" w:hAnsi="Gothic720 BT" w:cs="Arial"/>
        </w:rPr>
      </w:pPr>
      <w:r w:rsidRPr="000360CE">
        <w:rPr>
          <w:rFonts w:ascii="Gothic720 BT" w:hAnsi="Gothic720 BT" w:cs="Arial"/>
          <w:b/>
          <w:bCs/>
        </w:rPr>
        <w:t xml:space="preserve">12 </w:t>
      </w:r>
      <w:r w:rsidR="32713590" w:rsidRPr="000360CE">
        <w:rPr>
          <w:rFonts w:ascii="Gothic720 BT" w:hAnsi="Gothic720 BT" w:cs="Arial"/>
          <w:b/>
          <w:bCs/>
        </w:rPr>
        <w:t>INFONAVIT (</w:t>
      </w:r>
      <w:r w:rsidRPr="000360CE">
        <w:rPr>
          <w:rFonts w:ascii="Gothic720 BT" w:hAnsi="Gothic720 BT" w:cs="Arial"/>
          <w:b/>
          <w:bCs/>
        </w:rPr>
        <w:t>Instituto del Fondo Nacional de la Vivienda para los Trabajadores):</w:t>
      </w:r>
      <w:r w:rsidR="00885902" w:rsidRPr="000360CE">
        <w:rPr>
          <w:rFonts w:ascii="Gothic720 BT" w:hAnsi="Gothic720 BT" w:cs="Arial"/>
        </w:rPr>
        <w:t xml:space="preserve"> </w:t>
      </w:r>
      <w:r w:rsidR="002D1271" w:rsidRPr="000360CE">
        <w:rPr>
          <w:rFonts w:ascii="Gothic720 BT" w:hAnsi="Gothic720 BT" w:cs="Arial"/>
        </w:rPr>
        <w:t xml:space="preserve">Aportaciones que corresponde pagar a </w:t>
      </w:r>
      <w:r w:rsidR="00BD748D" w:rsidRPr="000360CE">
        <w:rPr>
          <w:rFonts w:ascii="Gothic720 BT" w:hAnsi="Gothic720 BT" w:cs="Arial"/>
        </w:rPr>
        <w:t>las p</w:t>
      </w:r>
      <w:r w:rsidR="00BD748D" w:rsidRPr="000360CE">
        <w:rPr>
          <w:rFonts w:ascii="Gothic720 BT" w:hAnsi="Gothic720 BT" w:cs="Arial"/>
          <w:lang w:eastAsia="es-MX"/>
        </w:rPr>
        <w:t>ersonas sujetas a obligaciones</w:t>
      </w:r>
      <w:r w:rsidR="00BD748D" w:rsidRPr="000360CE">
        <w:rPr>
          <w:rFonts w:ascii="Gothic720 BT" w:hAnsi="Gothic720 BT" w:cs="Arial"/>
        </w:rPr>
        <w:t xml:space="preserve"> </w:t>
      </w:r>
      <w:r w:rsidR="00C9061A" w:rsidRPr="000360CE">
        <w:rPr>
          <w:rFonts w:ascii="Gothic720 BT" w:hAnsi="Gothic720 BT" w:cs="Arial"/>
        </w:rPr>
        <w:t xml:space="preserve">por lo que al </w:t>
      </w:r>
      <w:r w:rsidR="00894299" w:rsidRPr="000360CE">
        <w:rPr>
          <w:rFonts w:ascii="Gothic720 BT" w:hAnsi="Gothic720 BT" w:cs="Arial"/>
        </w:rPr>
        <w:t>Instituto del Fondo Nacional de la Vivienda para los Trabajadores</w:t>
      </w:r>
      <w:r w:rsidR="00C9061A" w:rsidRPr="000360CE">
        <w:rPr>
          <w:rFonts w:ascii="Gothic720 BT" w:hAnsi="Gothic720 BT" w:cs="Arial"/>
        </w:rPr>
        <w:t xml:space="preserve"> se refiere</w:t>
      </w:r>
      <w:r w:rsidR="00885902" w:rsidRPr="000360CE">
        <w:rPr>
          <w:rFonts w:ascii="Gothic720 BT" w:hAnsi="Gothic720 BT" w:cs="Arial"/>
        </w:rPr>
        <w:t>.</w:t>
      </w:r>
    </w:p>
    <w:p w14:paraId="32969200" w14:textId="302D4B72" w:rsidR="001746B8" w:rsidRPr="000360CE" w:rsidRDefault="001746B8" w:rsidP="00165923">
      <w:pPr>
        <w:spacing w:after="0"/>
        <w:jc w:val="both"/>
        <w:rPr>
          <w:rFonts w:ascii="Gothic720 BT" w:hAnsi="Gothic720 BT" w:cs="Arial"/>
        </w:rPr>
      </w:pPr>
      <w:r w:rsidRPr="000360CE">
        <w:rPr>
          <w:rFonts w:ascii="Gothic720 BT" w:hAnsi="Gothic720 BT" w:cs="Arial"/>
          <w:b/>
        </w:rPr>
        <w:t xml:space="preserve">13 </w:t>
      </w:r>
      <w:proofErr w:type="gramStart"/>
      <w:r w:rsidRPr="000360CE">
        <w:rPr>
          <w:rFonts w:ascii="Gothic720 BT" w:hAnsi="Gothic720 BT" w:cs="Arial"/>
          <w:b/>
        </w:rPr>
        <w:t>Cesantía</w:t>
      </w:r>
      <w:proofErr w:type="gramEnd"/>
      <w:r w:rsidRPr="000360CE">
        <w:rPr>
          <w:rFonts w:ascii="Gothic720 BT" w:hAnsi="Gothic720 BT" w:cs="Arial"/>
          <w:b/>
        </w:rPr>
        <w:t xml:space="preserve"> y vejez: </w:t>
      </w:r>
      <w:r w:rsidR="00C9061A" w:rsidRPr="000360CE">
        <w:rPr>
          <w:rFonts w:ascii="Gothic720 BT" w:hAnsi="Gothic720 BT" w:cs="Arial"/>
          <w:bCs/>
        </w:rPr>
        <w:t>C</w:t>
      </w:r>
      <w:r w:rsidR="00885902" w:rsidRPr="000360CE">
        <w:rPr>
          <w:rFonts w:ascii="Gothic720 BT" w:hAnsi="Gothic720 BT" w:cs="Arial"/>
        </w:rPr>
        <w:t xml:space="preserve">uotas obrero-patronales </w:t>
      </w:r>
      <w:r w:rsidR="00C9061A" w:rsidRPr="000360CE">
        <w:rPr>
          <w:rFonts w:ascii="Gothic720 BT" w:hAnsi="Gothic720 BT" w:cs="Arial"/>
        </w:rPr>
        <w:t xml:space="preserve">que corresponde pagar a </w:t>
      </w:r>
      <w:r w:rsidR="00C33C6B" w:rsidRPr="000360CE">
        <w:rPr>
          <w:rFonts w:ascii="Gothic720 BT" w:hAnsi="Gothic720 BT" w:cs="Arial"/>
        </w:rPr>
        <w:t>las p</w:t>
      </w:r>
      <w:r w:rsidR="00C33C6B" w:rsidRPr="000360CE">
        <w:rPr>
          <w:rFonts w:ascii="Gothic720 BT" w:hAnsi="Gothic720 BT" w:cs="Arial"/>
          <w:lang w:eastAsia="es-MX"/>
        </w:rPr>
        <w:t>ersonas sujetas a obligaciones</w:t>
      </w:r>
      <w:r w:rsidR="00C9061A" w:rsidRPr="000360CE">
        <w:rPr>
          <w:rFonts w:ascii="Gothic720 BT" w:hAnsi="Gothic720 BT" w:cs="Arial"/>
        </w:rPr>
        <w:t xml:space="preserve"> por lo que al </w:t>
      </w:r>
      <w:r w:rsidR="00885902" w:rsidRPr="000360CE">
        <w:rPr>
          <w:rFonts w:ascii="Gothic720 BT" w:hAnsi="Gothic720 BT" w:cs="Arial"/>
        </w:rPr>
        <w:t>Instituto Mexicano del Seguro Social</w:t>
      </w:r>
      <w:r w:rsidR="00C9061A" w:rsidRPr="000360CE">
        <w:rPr>
          <w:rFonts w:ascii="Gothic720 BT" w:hAnsi="Gothic720 BT" w:cs="Arial"/>
        </w:rPr>
        <w:t xml:space="preserve"> se refiere</w:t>
      </w:r>
      <w:r w:rsidR="00885902" w:rsidRPr="000360CE">
        <w:rPr>
          <w:rFonts w:ascii="Gothic720 BT" w:hAnsi="Gothic720 BT" w:cs="Arial"/>
        </w:rPr>
        <w:t>.</w:t>
      </w:r>
    </w:p>
    <w:p w14:paraId="0B079F46" w14:textId="77777777" w:rsidR="00616C0D" w:rsidRPr="000360CE" w:rsidRDefault="00616C0D" w:rsidP="00165923">
      <w:pPr>
        <w:spacing w:after="0"/>
        <w:rPr>
          <w:rFonts w:ascii="Gothic720 BT" w:hAnsi="Gothic720 BT" w:cs="Arial"/>
          <w:b/>
          <w:bCs/>
        </w:rPr>
      </w:pPr>
    </w:p>
    <w:p w14:paraId="211648D0" w14:textId="437F7065" w:rsidR="002E5409" w:rsidRPr="000360CE" w:rsidRDefault="002E5409" w:rsidP="00165923">
      <w:pPr>
        <w:spacing w:after="0"/>
        <w:rPr>
          <w:rFonts w:ascii="Gothic720 BT" w:hAnsi="Gothic720 BT" w:cs="Arial"/>
          <w:b/>
          <w:bCs/>
        </w:rPr>
      </w:pPr>
      <w:r w:rsidRPr="000360CE">
        <w:rPr>
          <w:rFonts w:ascii="Gothic720 BT" w:hAnsi="Gothic720 BT" w:cs="Arial"/>
          <w:b/>
          <w:bCs/>
        </w:rPr>
        <w:t>Afectable:</w:t>
      </w:r>
    </w:p>
    <w:p w14:paraId="4C043502" w14:textId="77777777" w:rsidR="00616C0D" w:rsidRPr="000360CE" w:rsidRDefault="00616C0D" w:rsidP="00165923">
      <w:pPr>
        <w:spacing w:after="0"/>
        <w:rPr>
          <w:rFonts w:ascii="Gothic720 BT" w:hAnsi="Gothic720 BT" w:cs="Arial"/>
          <w:b/>
          <w:bCs/>
        </w:rPr>
      </w:pPr>
    </w:p>
    <w:p w14:paraId="231AD82B" w14:textId="3E75E5F8" w:rsidR="002E5409" w:rsidRPr="000360CE" w:rsidRDefault="002E5409" w:rsidP="00165923">
      <w:pPr>
        <w:spacing w:after="0"/>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Nombre</w:t>
      </w:r>
      <w:proofErr w:type="gramEnd"/>
      <w:r w:rsidRPr="000360CE">
        <w:rPr>
          <w:rFonts w:ascii="Gothic720 BT" w:hAnsi="Gothic720 BT" w:cs="Arial"/>
          <w:b/>
          <w:bCs/>
        </w:rPr>
        <w:t xml:space="preserve"> del empleado </w:t>
      </w:r>
    </w:p>
    <w:p w14:paraId="37CDF96B" w14:textId="77777777" w:rsidR="00616C0D" w:rsidRPr="000360CE" w:rsidRDefault="00616C0D" w:rsidP="00165923">
      <w:pPr>
        <w:spacing w:after="0"/>
        <w:jc w:val="center"/>
        <w:rPr>
          <w:rFonts w:ascii="Gothic720 BT" w:hAnsi="Gothic720 BT" w:cs="Arial"/>
          <w:b/>
          <w:bCs/>
          <w:u w:val="single"/>
        </w:rPr>
      </w:pPr>
    </w:p>
    <w:p w14:paraId="553EF506" w14:textId="5872665E"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GASTOS DE OPERACIÓN</w:t>
      </w:r>
    </w:p>
    <w:p w14:paraId="65108630" w14:textId="77777777" w:rsidR="00616C0D" w:rsidRPr="000360CE" w:rsidRDefault="00616C0D" w:rsidP="00165923">
      <w:pPr>
        <w:spacing w:after="0"/>
        <w:jc w:val="center"/>
        <w:rPr>
          <w:rFonts w:ascii="Gothic720 BT" w:hAnsi="Gothic720 BT" w:cs="Arial"/>
          <w:b/>
          <w:bCs/>
          <w:u w:val="single"/>
        </w:rPr>
      </w:pPr>
    </w:p>
    <w:tbl>
      <w:tblPr>
        <w:tblW w:w="9149" w:type="dxa"/>
        <w:tblLayout w:type="fixed"/>
        <w:tblCellMar>
          <w:left w:w="70" w:type="dxa"/>
          <w:right w:w="70" w:type="dxa"/>
        </w:tblCellMar>
        <w:tblLook w:val="0000" w:firstRow="0" w:lastRow="0" w:firstColumn="0" w:lastColumn="0" w:noHBand="0" w:noVBand="0"/>
      </w:tblPr>
      <w:tblGrid>
        <w:gridCol w:w="352"/>
        <w:gridCol w:w="446"/>
        <w:gridCol w:w="49"/>
        <w:gridCol w:w="668"/>
        <w:gridCol w:w="9"/>
        <w:gridCol w:w="865"/>
        <w:gridCol w:w="758"/>
        <w:gridCol w:w="870"/>
        <w:gridCol w:w="295"/>
        <w:gridCol w:w="306"/>
        <w:gridCol w:w="4026"/>
        <w:gridCol w:w="505"/>
      </w:tblGrid>
      <w:tr w:rsidR="002E5409" w:rsidRPr="000360CE" w14:paraId="53E2FA94" w14:textId="77777777" w:rsidTr="29074248">
        <w:trPr>
          <w:trHeight w:val="227"/>
        </w:trPr>
        <w:tc>
          <w:tcPr>
            <w:tcW w:w="798" w:type="dxa"/>
            <w:gridSpan w:val="2"/>
            <w:vAlign w:val="center"/>
          </w:tcPr>
          <w:p w14:paraId="6B4AD373"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Título</w:t>
            </w:r>
          </w:p>
        </w:tc>
        <w:tc>
          <w:tcPr>
            <w:tcW w:w="726" w:type="dxa"/>
            <w:gridSpan w:val="3"/>
            <w:tcBorders>
              <w:bottom w:val="single" w:sz="4" w:space="0" w:color="auto"/>
            </w:tcBorders>
            <w:vAlign w:val="center"/>
          </w:tcPr>
          <w:p w14:paraId="309ECEAD"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7625" w:type="dxa"/>
            <w:gridSpan w:val="7"/>
            <w:vAlign w:val="center"/>
          </w:tcPr>
          <w:p w14:paraId="576B8BE7"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r>
      <w:tr w:rsidR="002E5409" w:rsidRPr="000360CE" w14:paraId="19EC32FD" w14:textId="77777777" w:rsidTr="29074248">
        <w:trPr>
          <w:trHeight w:val="227"/>
        </w:trPr>
        <w:tc>
          <w:tcPr>
            <w:tcW w:w="352" w:type="dxa"/>
            <w:vAlign w:val="center"/>
          </w:tcPr>
          <w:p w14:paraId="45B3DB8E" w14:textId="77777777" w:rsidR="002E5409" w:rsidRPr="000360CE" w:rsidRDefault="002E5409" w:rsidP="00165923">
            <w:pPr>
              <w:spacing w:after="0"/>
              <w:jc w:val="both"/>
              <w:rPr>
                <w:rFonts w:ascii="Gothic720 BT" w:hAnsi="Gothic720 BT" w:cs="Arial"/>
                <w:b/>
                <w:bCs/>
              </w:rPr>
            </w:pPr>
          </w:p>
        </w:tc>
        <w:tc>
          <w:tcPr>
            <w:tcW w:w="1172" w:type="dxa"/>
            <w:gridSpan w:val="4"/>
            <w:vAlign w:val="center"/>
          </w:tcPr>
          <w:p w14:paraId="1FFA9D9F" w14:textId="0C1F49BA"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1ACDFDC4" w:rsidRPr="000360CE">
              <w:rPr>
                <w:rFonts w:ascii="Gothic720 BT" w:hAnsi="Gothic720 BT" w:cs="Arial"/>
                <w:b/>
                <w:bCs/>
                <w:sz w:val="22"/>
                <w:szCs w:val="22"/>
              </w:rPr>
              <w:t>í</w:t>
            </w:r>
            <w:r w:rsidRPr="000360CE">
              <w:rPr>
                <w:rFonts w:ascii="Gothic720 BT" w:hAnsi="Gothic720 BT" w:cs="Arial"/>
                <w:b/>
                <w:bCs/>
                <w:sz w:val="22"/>
                <w:szCs w:val="22"/>
              </w:rPr>
              <w:t>tulo</w:t>
            </w:r>
          </w:p>
        </w:tc>
        <w:tc>
          <w:tcPr>
            <w:tcW w:w="865" w:type="dxa"/>
            <w:tcBorders>
              <w:bottom w:val="single" w:sz="4" w:space="0" w:color="auto"/>
            </w:tcBorders>
            <w:vAlign w:val="center"/>
          </w:tcPr>
          <w:p w14:paraId="6C7D97BA"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501</w:t>
            </w:r>
          </w:p>
        </w:tc>
        <w:tc>
          <w:tcPr>
            <w:tcW w:w="6760" w:type="dxa"/>
            <w:gridSpan w:val="6"/>
            <w:vAlign w:val="center"/>
          </w:tcPr>
          <w:p w14:paraId="2932B8E7" w14:textId="51F6C6EE"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Actividades Ordinarias </w:t>
            </w:r>
          </w:p>
        </w:tc>
      </w:tr>
      <w:tr w:rsidR="002E5409" w:rsidRPr="000360CE" w14:paraId="1D5E3708" w14:textId="77777777" w:rsidTr="29074248">
        <w:trPr>
          <w:trHeight w:val="227"/>
        </w:trPr>
        <w:tc>
          <w:tcPr>
            <w:tcW w:w="352" w:type="dxa"/>
            <w:vAlign w:val="center"/>
          </w:tcPr>
          <w:p w14:paraId="156CC8D0" w14:textId="77777777" w:rsidR="002E5409" w:rsidRPr="000360CE" w:rsidRDefault="002E5409" w:rsidP="00165923">
            <w:pPr>
              <w:spacing w:after="0"/>
              <w:jc w:val="both"/>
              <w:rPr>
                <w:rFonts w:ascii="Gothic720 BT" w:hAnsi="Gothic720 BT" w:cs="Arial"/>
                <w:b/>
                <w:bCs/>
              </w:rPr>
            </w:pPr>
          </w:p>
        </w:tc>
        <w:tc>
          <w:tcPr>
            <w:tcW w:w="1172" w:type="dxa"/>
            <w:gridSpan w:val="4"/>
            <w:vAlign w:val="center"/>
          </w:tcPr>
          <w:p w14:paraId="0960902F" w14:textId="77777777" w:rsidR="002E5409" w:rsidRPr="000360CE" w:rsidRDefault="002E5409" w:rsidP="00165923">
            <w:pPr>
              <w:pStyle w:val="Encabezado"/>
              <w:spacing w:line="276" w:lineRule="auto"/>
              <w:jc w:val="both"/>
              <w:rPr>
                <w:rFonts w:ascii="Gothic720 BT" w:hAnsi="Gothic720 BT" w:cs="Arial"/>
                <w:b/>
                <w:bCs/>
                <w:sz w:val="22"/>
                <w:szCs w:val="22"/>
              </w:rPr>
            </w:pPr>
          </w:p>
        </w:tc>
        <w:tc>
          <w:tcPr>
            <w:tcW w:w="865" w:type="dxa"/>
            <w:vAlign w:val="center"/>
          </w:tcPr>
          <w:p w14:paraId="58880C87"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Mayor</w:t>
            </w:r>
          </w:p>
        </w:tc>
        <w:tc>
          <w:tcPr>
            <w:tcW w:w="758" w:type="dxa"/>
            <w:tcBorders>
              <w:bottom w:val="single" w:sz="4" w:space="0" w:color="auto"/>
            </w:tcBorders>
            <w:vAlign w:val="center"/>
          </w:tcPr>
          <w:p w14:paraId="76556C62"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001</w:t>
            </w:r>
          </w:p>
        </w:tc>
        <w:tc>
          <w:tcPr>
            <w:tcW w:w="6002" w:type="dxa"/>
            <w:gridSpan w:val="5"/>
            <w:vAlign w:val="center"/>
          </w:tcPr>
          <w:p w14:paraId="462BE78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Gastos de Operación</w:t>
            </w:r>
          </w:p>
        </w:tc>
      </w:tr>
      <w:tr w:rsidR="002E5409" w:rsidRPr="000360CE" w14:paraId="4DFB16FF" w14:textId="77777777" w:rsidTr="29074248">
        <w:trPr>
          <w:trHeight w:val="410"/>
        </w:trPr>
        <w:tc>
          <w:tcPr>
            <w:tcW w:w="847" w:type="dxa"/>
            <w:gridSpan w:val="3"/>
            <w:vAlign w:val="center"/>
          </w:tcPr>
          <w:p w14:paraId="4271F397" w14:textId="77777777" w:rsidR="002E5409" w:rsidRPr="000360CE" w:rsidRDefault="002E5409" w:rsidP="00165923">
            <w:pPr>
              <w:spacing w:after="0"/>
              <w:jc w:val="both"/>
              <w:rPr>
                <w:rFonts w:ascii="Gothic720 BT" w:hAnsi="Gothic720 BT" w:cs="Arial"/>
                <w:b/>
                <w:bCs/>
              </w:rPr>
            </w:pPr>
          </w:p>
        </w:tc>
        <w:tc>
          <w:tcPr>
            <w:tcW w:w="668" w:type="dxa"/>
            <w:vAlign w:val="center"/>
          </w:tcPr>
          <w:p w14:paraId="289ABED9" w14:textId="77777777" w:rsidR="002E5409" w:rsidRPr="000360CE" w:rsidRDefault="002E5409" w:rsidP="00165923">
            <w:pPr>
              <w:spacing w:after="0"/>
              <w:jc w:val="both"/>
              <w:rPr>
                <w:rFonts w:ascii="Gothic720 BT" w:hAnsi="Gothic720 BT" w:cs="Arial"/>
                <w:b/>
                <w:bCs/>
              </w:rPr>
            </w:pPr>
          </w:p>
        </w:tc>
        <w:tc>
          <w:tcPr>
            <w:tcW w:w="1632" w:type="dxa"/>
            <w:gridSpan w:val="3"/>
          </w:tcPr>
          <w:p w14:paraId="53986040"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870" w:type="dxa"/>
            <w:tcBorders>
              <w:bottom w:val="single" w:sz="4" w:space="0" w:color="auto"/>
            </w:tcBorders>
          </w:tcPr>
          <w:p w14:paraId="17B153CA" w14:textId="531403A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r w:rsidR="008423F6" w:rsidRPr="000360CE">
              <w:rPr>
                <w:rFonts w:ascii="Gothic720 BT" w:hAnsi="Gothic720 BT"/>
                <w:sz w:val="22"/>
                <w:szCs w:val="22"/>
                <w:lang w:val="es-MX"/>
              </w:rPr>
              <w:t>13</w:t>
            </w:r>
          </w:p>
        </w:tc>
        <w:tc>
          <w:tcPr>
            <w:tcW w:w="5132" w:type="dxa"/>
            <w:gridSpan w:val="4"/>
          </w:tcPr>
          <w:p w14:paraId="08E82C60"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Tipo de Gasto</w:t>
            </w:r>
          </w:p>
        </w:tc>
      </w:tr>
      <w:tr w:rsidR="002E5409" w:rsidRPr="000360CE" w14:paraId="58097C9C" w14:textId="77777777" w:rsidTr="008C39DD">
        <w:trPr>
          <w:trHeight w:val="700"/>
        </w:trPr>
        <w:tc>
          <w:tcPr>
            <w:tcW w:w="798" w:type="dxa"/>
            <w:gridSpan w:val="2"/>
            <w:tcBorders>
              <w:bottom w:val="single" w:sz="12" w:space="0" w:color="000000" w:themeColor="text1"/>
            </w:tcBorders>
            <w:vAlign w:val="center"/>
          </w:tcPr>
          <w:p w14:paraId="34AE105A" w14:textId="77777777" w:rsidR="002E5409" w:rsidRPr="000360CE" w:rsidRDefault="002E5409" w:rsidP="00165923">
            <w:pPr>
              <w:spacing w:after="0"/>
              <w:jc w:val="both"/>
              <w:rPr>
                <w:rFonts w:ascii="Gothic720 BT" w:hAnsi="Gothic720 BT" w:cs="Arial"/>
                <w:b/>
                <w:bCs/>
              </w:rPr>
            </w:pPr>
          </w:p>
        </w:tc>
        <w:tc>
          <w:tcPr>
            <w:tcW w:w="726" w:type="dxa"/>
            <w:gridSpan w:val="3"/>
            <w:tcBorders>
              <w:bottom w:val="single" w:sz="12" w:space="0" w:color="000000" w:themeColor="text1"/>
            </w:tcBorders>
            <w:vAlign w:val="center"/>
          </w:tcPr>
          <w:p w14:paraId="14B60CC3" w14:textId="77777777" w:rsidR="002E5409" w:rsidRPr="000360CE" w:rsidRDefault="002E5409" w:rsidP="00165923">
            <w:pPr>
              <w:spacing w:after="0"/>
              <w:jc w:val="both"/>
              <w:rPr>
                <w:rFonts w:ascii="Gothic720 BT" w:hAnsi="Gothic720 BT" w:cs="Arial"/>
                <w:b/>
                <w:bCs/>
              </w:rPr>
            </w:pPr>
          </w:p>
        </w:tc>
        <w:tc>
          <w:tcPr>
            <w:tcW w:w="2493" w:type="dxa"/>
            <w:gridSpan w:val="3"/>
            <w:tcBorders>
              <w:bottom w:val="single" w:sz="12" w:space="0" w:color="000000" w:themeColor="text1"/>
            </w:tcBorders>
            <w:vAlign w:val="center"/>
          </w:tcPr>
          <w:p w14:paraId="271453EE" w14:textId="77777777" w:rsidR="002E5409" w:rsidRPr="000360CE" w:rsidRDefault="002E5409" w:rsidP="00165923">
            <w:pPr>
              <w:spacing w:after="0"/>
              <w:jc w:val="right"/>
              <w:rPr>
                <w:rFonts w:ascii="Gothic720 BT" w:hAnsi="Gothic720 BT" w:cs="Arial"/>
                <w:b/>
                <w:bCs/>
              </w:rPr>
            </w:pPr>
            <w:r w:rsidRPr="000360CE">
              <w:rPr>
                <w:rFonts w:ascii="Gothic720 BT" w:hAnsi="Gothic720 BT"/>
                <w:b/>
              </w:rPr>
              <w:t>Afectable</w:t>
            </w:r>
          </w:p>
        </w:tc>
        <w:tc>
          <w:tcPr>
            <w:tcW w:w="601" w:type="dxa"/>
            <w:gridSpan w:val="2"/>
            <w:tcBorders>
              <w:bottom w:val="single" w:sz="12" w:space="0" w:color="000000" w:themeColor="text1"/>
            </w:tcBorders>
            <w:vAlign w:val="center"/>
          </w:tcPr>
          <w:p w14:paraId="51E4A90D" w14:textId="77777777" w:rsidR="002E5409" w:rsidRPr="000360CE" w:rsidRDefault="002E5409" w:rsidP="00165923">
            <w:pPr>
              <w:spacing w:after="0"/>
              <w:jc w:val="center"/>
              <w:rPr>
                <w:rFonts w:ascii="Gothic720 BT" w:hAnsi="Gothic720 BT" w:cs="Arial"/>
                <w:b/>
                <w:bCs/>
              </w:rPr>
            </w:pPr>
            <w:r w:rsidRPr="000360CE">
              <w:rPr>
                <w:rFonts w:ascii="Gothic720 BT" w:hAnsi="Gothic720 BT"/>
                <w:b/>
              </w:rPr>
              <w:t>01</w:t>
            </w:r>
          </w:p>
        </w:tc>
        <w:tc>
          <w:tcPr>
            <w:tcW w:w="4531" w:type="dxa"/>
            <w:gridSpan w:val="2"/>
            <w:tcBorders>
              <w:bottom w:val="single" w:sz="12" w:space="0" w:color="000000" w:themeColor="text1"/>
            </w:tcBorders>
            <w:vAlign w:val="center"/>
          </w:tcPr>
          <w:p w14:paraId="4C363E86" w14:textId="772330DE" w:rsidR="002E5409" w:rsidRPr="000360CE" w:rsidRDefault="002E5409" w:rsidP="00165923">
            <w:pPr>
              <w:spacing w:after="0"/>
              <w:jc w:val="both"/>
              <w:rPr>
                <w:rFonts w:ascii="Gothic720 BT" w:hAnsi="Gothic720 BT" w:cs="Arial"/>
                <w:b/>
                <w:bCs/>
              </w:rPr>
            </w:pPr>
            <w:r w:rsidRPr="000360CE">
              <w:rPr>
                <w:rFonts w:ascii="Gothic720 BT" w:hAnsi="Gothic720 BT" w:cs="Arial"/>
                <w:b/>
                <w:bCs/>
              </w:rPr>
              <w:t>Nombre de</w:t>
            </w:r>
            <w:r w:rsidR="00EF4754" w:rsidRPr="000360CE">
              <w:rPr>
                <w:rFonts w:ascii="Gothic720 BT" w:hAnsi="Gothic720 BT" w:cs="Arial"/>
                <w:b/>
                <w:bCs/>
              </w:rPr>
              <w:t xml:space="preserve"> la persona </w:t>
            </w:r>
            <w:r w:rsidR="297DED2F" w:rsidRPr="000360CE">
              <w:rPr>
                <w:rFonts w:ascii="Gothic720 BT" w:hAnsi="Gothic720 BT" w:cs="Arial"/>
                <w:b/>
                <w:bCs/>
              </w:rPr>
              <w:t>e</w:t>
            </w:r>
            <w:r w:rsidRPr="000360CE">
              <w:rPr>
                <w:rFonts w:ascii="Gothic720 BT" w:hAnsi="Gothic720 BT" w:cs="Arial"/>
                <w:b/>
                <w:bCs/>
              </w:rPr>
              <w:t>mplead</w:t>
            </w:r>
            <w:r w:rsidR="00EF4754" w:rsidRPr="000360CE">
              <w:rPr>
                <w:rFonts w:ascii="Gothic720 BT" w:hAnsi="Gothic720 BT" w:cs="Arial"/>
                <w:b/>
                <w:bCs/>
              </w:rPr>
              <w:t>a</w:t>
            </w:r>
            <w:r w:rsidRPr="000360CE">
              <w:rPr>
                <w:rFonts w:ascii="Gothic720 BT" w:hAnsi="Gothic720 BT" w:cs="Arial"/>
                <w:b/>
                <w:bCs/>
              </w:rPr>
              <w:t xml:space="preserve"> </w:t>
            </w:r>
          </w:p>
        </w:tc>
      </w:tr>
      <w:tr w:rsidR="002E5409" w:rsidRPr="000360CE" w14:paraId="3D5B2113"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5" w:type="dxa"/>
          <w:trHeight w:val="1445"/>
        </w:trPr>
        <w:tc>
          <w:tcPr>
            <w:tcW w:w="4312" w:type="dxa"/>
            <w:gridSpan w:val="9"/>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41B5E295" w14:textId="225F641F"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79C25082" w14:textId="112C5973" w:rsidR="002E5409" w:rsidRPr="000360CE" w:rsidRDefault="002E5409" w:rsidP="00165923">
            <w:pPr>
              <w:numPr>
                <w:ilvl w:val="0"/>
                <w:numId w:val="2"/>
              </w:numPr>
              <w:tabs>
                <w:tab w:val="clear" w:pos="720"/>
                <w:tab w:val="num" w:pos="918"/>
              </w:tabs>
              <w:spacing w:after="0"/>
              <w:ind w:left="209" w:hanging="209"/>
              <w:jc w:val="both"/>
              <w:rPr>
                <w:rFonts w:ascii="Gothic720 BT" w:hAnsi="Gothic720 BT" w:cs="Arial"/>
              </w:rPr>
            </w:pPr>
            <w:r w:rsidRPr="000360CE">
              <w:rPr>
                <w:rFonts w:ascii="Gothic720 BT" w:hAnsi="Gothic720 BT" w:cs="Arial"/>
              </w:rPr>
              <w:t xml:space="preserve">Las erogaciones realizadas por </w:t>
            </w:r>
            <w:r w:rsidR="00F64AA5" w:rsidRPr="000360CE">
              <w:rPr>
                <w:rFonts w:ascii="Gothic720 BT" w:hAnsi="Gothic720 BT" w:cs="Arial"/>
              </w:rPr>
              <w:t>las p</w:t>
            </w:r>
            <w:r w:rsidR="00F64AA5" w:rsidRPr="000360CE">
              <w:rPr>
                <w:rFonts w:ascii="Gothic720 BT" w:hAnsi="Gothic720 BT" w:cs="Arial"/>
                <w:lang w:eastAsia="es-MX"/>
              </w:rPr>
              <w:t>ersonas sujetas a obligaciones</w:t>
            </w:r>
            <w:r w:rsidRPr="000360CE">
              <w:rPr>
                <w:rFonts w:ascii="Gothic720 BT" w:hAnsi="Gothic720 BT" w:cs="Arial"/>
              </w:rPr>
              <w:t xml:space="preserve"> correspondientes a las remuneraciones efectuadas.</w:t>
            </w:r>
          </w:p>
          <w:p w14:paraId="2E977806" w14:textId="4F93D3ED" w:rsidR="002E5409" w:rsidRPr="000360CE" w:rsidRDefault="002E5409" w:rsidP="00165923">
            <w:pPr>
              <w:numPr>
                <w:ilvl w:val="0"/>
                <w:numId w:val="2"/>
              </w:numPr>
              <w:tabs>
                <w:tab w:val="clear" w:pos="720"/>
                <w:tab w:val="num" w:pos="918"/>
              </w:tabs>
              <w:spacing w:after="0"/>
              <w:ind w:left="209" w:hanging="209"/>
              <w:jc w:val="both"/>
              <w:rPr>
                <w:rFonts w:ascii="Gothic720 BT" w:hAnsi="Gothic720 BT" w:cs="Arial"/>
              </w:rPr>
            </w:pPr>
            <w:r w:rsidRPr="000360CE">
              <w:rPr>
                <w:rFonts w:ascii="Gothic720 BT" w:hAnsi="Gothic720 BT" w:cs="Arial"/>
              </w:rPr>
              <w:t xml:space="preserve">Los ajustes y/o </w:t>
            </w:r>
            <w:r w:rsidR="56688E09" w:rsidRPr="000360CE">
              <w:rPr>
                <w:rFonts w:ascii="Gothic720 BT" w:hAnsi="Gothic720 BT" w:cs="Arial"/>
              </w:rPr>
              <w:t>reclasificaciones realizadas</w:t>
            </w:r>
            <w:r w:rsidRPr="000360CE">
              <w:rPr>
                <w:rFonts w:ascii="Gothic720 BT" w:hAnsi="Gothic720 BT" w:cs="Arial"/>
              </w:rPr>
              <w:t xml:space="preserve"> en esta cuenta.</w:t>
            </w:r>
          </w:p>
        </w:tc>
        <w:tc>
          <w:tcPr>
            <w:tcW w:w="4332" w:type="dxa"/>
            <w:gridSpan w:val="2"/>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68961A8F" w14:textId="4090BEDF"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6185C03B" w14:textId="77777777" w:rsidR="002E5409" w:rsidRPr="000360CE" w:rsidRDefault="002E5409" w:rsidP="00165923">
            <w:pPr>
              <w:numPr>
                <w:ilvl w:val="0"/>
                <w:numId w:val="4"/>
              </w:numPr>
              <w:tabs>
                <w:tab w:val="clear" w:pos="720"/>
                <w:tab w:val="left" w:pos="237"/>
                <w:tab w:val="num" w:pos="866"/>
              </w:tabs>
              <w:spacing w:after="0"/>
              <w:ind w:left="441"/>
              <w:jc w:val="both"/>
              <w:rPr>
                <w:rFonts w:ascii="Gothic720 BT" w:hAnsi="Gothic720 BT" w:cs="Arial"/>
                <w:bCs/>
              </w:rPr>
            </w:pPr>
            <w:r w:rsidRPr="000360CE">
              <w:rPr>
                <w:rFonts w:ascii="Gothic720 BT" w:hAnsi="Gothic720 BT" w:cs="Arial"/>
                <w:bCs/>
              </w:rPr>
              <w:t>El traspaso a la cuenta de resultados.</w:t>
            </w:r>
          </w:p>
          <w:p w14:paraId="632C80EE" w14:textId="77777777" w:rsidR="002E5409" w:rsidRPr="000360CE" w:rsidRDefault="002E5409" w:rsidP="00165923">
            <w:pPr>
              <w:spacing w:after="0"/>
              <w:ind w:left="360"/>
              <w:jc w:val="both"/>
              <w:rPr>
                <w:rFonts w:ascii="Gothic720 BT" w:hAnsi="Gothic720 BT" w:cs="Arial"/>
                <w:b/>
                <w:bCs/>
              </w:rPr>
            </w:pPr>
          </w:p>
        </w:tc>
      </w:tr>
    </w:tbl>
    <w:p w14:paraId="46C01798" w14:textId="77777777" w:rsidR="008F408D" w:rsidRPr="000360CE" w:rsidRDefault="008F408D" w:rsidP="00165923">
      <w:pPr>
        <w:spacing w:after="0"/>
        <w:jc w:val="both"/>
        <w:rPr>
          <w:rFonts w:ascii="Gothic720 BT" w:hAnsi="Gothic720 BT" w:cs="Arial"/>
          <w:b/>
          <w:bCs/>
        </w:rPr>
      </w:pPr>
    </w:p>
    <w:p w14:paraId="3E3FC70B" w14:textId="1C8C204E"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643947" w:rsidRPr="000360CE">
        <w:rPr>
          <w:rFonts w:ascii="Gothic720 BT" w:hAnsi="Gothic720 BT" w:cs="Arial"/>
          <w:b/>
          <w:bCs/>
        </w:rPr>
        <w:t xml:space="preserve"> </w:t>
      </w:r>
      <w:r w:rsidRPr="000360CE">
        <w:rPr>
          <w:rFonts w:ascii="Gothic720 BT" w:hAnsi="Gothic720 BT" w:cs="Arial"/>
          <w:bCs/>
        </w:rPr>
        <w:t>Deudor.</w:t>
      </w:r>
    </w:p>
    <w:p w14:paraId="727E23BD" w14:textId="77777777" w:rsidR="00616C0D" w:rsidRPr="000360CE" w:rsidRDefault="00616C0D" w:rsidP="00165923">
      <w:pPr>
        <w:spacing w:after="0"/>
        <w:jc w:val="both"/>
        <w:rPr>
          <w:rFonts w:ascii="Gothic720 BT" w:hAnsi="Gothic720 BT" w:cs="Arial"/>
          <w:bCs/>
        </w:rPr>
      </w:pPr>
    </w:p>
    <w:p w14:paraId="57A28F47" w14:textId="3D720C3A"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00643947" w:rsidRPr="000360CE">
        <w:rPr>
          <w:rFonts w:ascii="Gothic720 BT" w:hAnsi="Gothic720 BT" w:cs="Arial"/>
          <w:b/>
          <w:bCs/>
        </w:rPr>
        <w:t xml:space="preserve"> </w:t>
      </w:r>
      <w:r w:rsidRPr="000360CE">
        <w:rPr>
          <w:rFonts w:ascii="Gothic720 BT" w:hAnsi="Gothic720 BT" w:cs="Arial"/>
        </w:rPr>
        <w:t xml:space="preserve">El importe total de gastos para la operación de </w:t>
      </w:r>
      <w:r w:rsidR="00F64AA5" w:rsidRPr="000360CE">
        <w:rPr>
          <w:rFonts w:ascii="Gothic720 BT" w:hAnsi="Gothic720 BT" w:cs="Arial"/>
        </w:rPr>
        <w:t>las p</w:t>
      </w:r>
      <w:r w:rsidR="00F64AA5" w:rsidRPr="000360CE">
        <w:rPr>
          <w:rFonts w:ascii="Gothic720 BT" w:hAnsi="Gothic720 BT" w:cs="Arial"/>
          <w:lang w:eastAsia="es-MX"/>
        </w:rPr>
        <w:t>ersonas sujetas a obligaciones</w:t>
      </w:r>
      <w:r w:rsidR="00F64AA5" w:rsidRPr="000360CE">
        <w:rPr>
          <w:rFonts w:ascii="Gothic720 BT" w:hAnsi="Gothic720 BT" w:cs="Arial"/>
        </w:rPr>
        <w:t xml:space="preserve"> </w:t>
      </w:r>
      <w:r w:rsidRPr="000360CE">
        <w:rPr>
          <w:rFonts w:ascii="Gothic720 BT" w:hAnsi="Gothic720 BT" w:cs="Arial"/>
        </w:rPr>
        <w:t>durante el periodo o ejercicio.</w:t>
      </w:r>
    </w:p>
    <w:p w14:paraId="39CD9C9B" w14:textId="77777777" w:rsidR="00616C0D" w:rsidRPr="000360CE" w:rsidRDefault="00616C0D" w:rsidP="00165923">
      <w:pPr>
        <w:spacing w:after="0"/>
        <w:jc w:val="both"/>
        <w:rPr>
          <w:rFonts w:ascii="Gothic720 BT" w:hAnsi="Gothic720 BT" w:cs="Arial"/>
        </w:rPr>
      </w:pPr>
    </w:p>
    <w:p w14:paraId="04661549" w14:textId="0A975B53"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643947" w:rsidRPr="000360CE">
        <w:rPr>
          <w:rFonts w:ascii="Gothic720 BT" w:hAnsi="Gothic720 BT" w:cs="Arial"/>
          <w:b/>
          <w:bCs/>
        </w:rPr>
        <w:t xml:space="preserve"> </w:t>
      </w:r>
      <w:r w:rsidRPr="000360CE">
        <w:rPr>
          <w:rFonts w:ascii="Gothic720 BT" w:hAnsi="Gothic720 BT" w:cs="Arial"/>
          <w:bCs/>
        </w:rPr>
        <w:t>Auxiliar contra documentos fuente.</w:t>
      </w:r>
    </w:p>
    <w:p w14:paraId="650080A1" w14:textId="77777777" w:rsidR="00616C0D" w:rsidRPr="000360CE" w:rsidRDefault="00616C0D" w:rsidP="00165923">
      <w:pPr>
        <w:spacing w:after="0"/>
        <w:jc w:val="both"/>
        <w:rPr>
          <w:rFonts w:ascii="Gothic720 BT" w:hAnsi="Gothic720 BT" w:cs="Arial"/>
          <w:bCs/>
        </w:rPr>
      </w:pPr>
    </w:p>
    <w:p w14:paraId="51501A84" w14:textId="77777777" w:rsidR="0085073B" w:rsidRPr="000360CE" w:rsidRDefault="0085073B" w:rsidP="00165923">
      <w:pPr>
        <w:spacing w:after="0"/>
        <w:rPr>
          <w:rFonts w:ascii="Gothic720 BT" w:hAnsi="Gothic720 BT" w:cs="Arial"/>
          <w:b/>
        </w:rPr>
      </w:pPr>
      <w:r w:rsidRPr="000360CE">
        <w:rPr>
          <w:rFonts w:ascii="Gothic720 BT" w:hAnsi="Gothic720 BT" w:cs="Arial"/>
          <w:b/>
        </w:rPr>
        <w:t>Disposiciones generales:</w:t>
      </w:r>
    </w:p>
    <w:p w14:paraId="242090CE" w14:textId="77777777" w:rsidR="00616C0D" w:rsidRPr="000360CE" w:rsidRDefault="00616C0D" w:rsidP="00165923">
      <w:pPr>
        <w:spacing w:after="0"/>
        <w:rPr>
          <w:rFonts w:ascii="Gothic720 BT" w:hAnsi="Gothic720 BT" w:cs="Arial"/>
          <w:b/>
          <w:bCs/>
        </w:rPr>
      </w:pPr>
    </w:p>
    <w:p w14:paraId="5B9D2DE8" w14:textId="77777777" w:rsidR="002E5409" w:rsidRPr="000360CE" w:rsidRDefault="002E5409" w:rsidP="00165923">
      <w:pPr>
        <w:pStyle w:val="Prrafodelista"/>
        <w:numPr>
          <w:ilvl w:val="0"/>
          <w:numId w:val="4"/>
        </w:numPr>
        <w:tabs>
          <w:tab w:val="clear" w:pos="720"/>
        </w:tabs>
        <w:spacing w:line="276" w:lineRule="auto"/>
        <w:ind w:left="426"/>
        <w:jc w:val="both"/>
        <w:rPr>
          <w:rFonts w:ascii="Gothic720 BT" w:hAnsi="Gothic720 BT" w:cs="Arial"/>
          <w:bCs/>
          <w:sz w:val="22"/>
          <w:szCs w:val="22"/>
        </w:rPr>
      </w:pPr>
      <w:r w:rsidRPr="000360CE">
        <w:rPr>
          <w:rFonts w:ascii="Gothic720 BT" w:hAnsi="Gothic720 BT" w:cs="Arial"/>
          <w:bCs/>
          <w:sz w:val="22"/>
          <w:szCs w:val="22"/>
        </w:rPr>
        <w:t>Deben extremarse cuidados en la acumulación de registro de los gastos erogados a fin de que la información reflejada sea veraz y oportuna.</w:t>
      </w:r>
    </w:p>
    <w:p w14:paraId="0E846694" w14:textId="77777777" w:rsidR="00B74651" w:rsidRPr="000360CE" w:rsidRDefault="00B74651" w:rsidP="00165923">
      <w:pPr>
        <w:spacing w:after="0"/>
        <w:jc w:val="both"/>
        <w:rPr>
          <w:rFonts w:ascii="Gothic720 BT" w:hAnsi="Gothic720 BT" w:cs="Arial"/>
          <w:b/>
          <w:bCs/>
        </w:rPr>
      </w:pPr>
    </w:p>
    <w:p w14:paraId="274E5EAF" w14:textId="6C0B7495"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4D008020" w14:textId="77777777" w:rsidR="00616C0D" w:rsidRPr="000360CE" w:rsidRDefault="00616C0D" w:rsidP="00165923">
      <w:pPr>
        <w:spacing w:after="0"/>
        <w:jc w:val="both"/>
        <w:rPr>
          <w:rFonts w:ascii="Gothic720 BT" w:hAnsi="Gothic720 BT" w:cs="Arial"/>
          <w:b/>
          <w:bCs/>
        </w:rPr>
      </w:pPr>
    </w:p>
    <w:p w14:paraId="04932616" w14:textId="58CFEF01"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002 GASTOS DE ADMINISTRACIÓN:</w:t>
      </w:r>
      <w:r w:rsidRPr="000360CE">
        <w:rPr>
          <w:rFonts w:ascii="Gothic720 BT" w:hAnsi="Gothic720 BT" w:cs="Arial"/>
        </w:rPr>
        <w:t xml:space="preserve"> Este grupo comprende pagos por servicios contratados a terceros, tales como arrendamientos, mensajería, impresiones, gastos de viaje, multas y recargos, teléfono, luz, agua, mantenimiento y gastos diversos necesarios para el funcionamiento de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Pr="000360CE">
        <w:rPr>
          <w:rFonts w:ascii="Gothic720 BT" w:hAnsi="Gothic720 BT" w:cs="Arial"/>
        </w:rPr>
        <w:t>.</w:t>
      </w:r>
      <w:r w:rsidR="0003566C" w:rsidRPr="000360CE">
        <w:rPr>
          <w:rFonts w:ascii="Gothic720 BT" w:hAnsi="Gothic720 BT" w:cs="Arial"/>
        </w:rPr>
        <w:t xml:space="preserve"> </w:t>
      </w:r>
    </w:p>
    <w:p w14:paraId="646586D4" w14:textId="77777777" w:rsidR="00616C0D" w:rsidRPr="000360CE" w:rsidRDefault="00616C0D" w:rsidP="00165923">
      <w:pPr>
        <w:spacing w:after="0"/>
        <w:jc w:val="both"/>
        <w:rPr>
          <w:rFonts w:ascii="Gothic720 BT" w:hAnsi="Gothic720 BT" w:cs="Arial"/>
        </w:rPr>
      </w:pPr>
    </w:p>
    <w:p w14:paraId="63EF2B4F" w14:textId="367B464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Subcuentas:</w:t>
      </w:r>
    </w:p>
    <w:p w14:paraId="3243EA6F" w14:textId="77777777" w:rsidR="008017A7" w:rsidRPr="000360CE" w:rsidRDefault="008017A7" w:rsidP="004447DF">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p>
    <w:p w14:paraId="3CC6C709" w14:textId="32E7C057" w:rsidR="002E5409" w:rsidRPr="000360CE" w:rsidRDefault="002E5409" w:rsidP="004447DF">
      <w:pPr>
        <w:spacing w:after="0"/>
        <w:jc w:val="both"/>
        <w:rPr>
          <w:rFonts w:ascii="Gothic720 BT" w:hAnsi="Gothic720 BT" w:cs="Arial"/>
        </w:rPr>
      </w:pPr>
      <w:r w:rsidRPr="000360CE">
        <w:rPr>
          <w:rFonts w:ascii="Gothic720 BT" w:hAnsi="Gothic720 BT" w:cs="Arial"/>
          <w:b/>
          <w:bCs/>
        </w:rPr>
        <w:t xml:space="preserve">01 </w:t>
      </w:r>
      <w:proofErr w:type="gramStart"/>
      <w:r w:rsidRPr="000360CE">
        <w:rPr>
          <w:rFonts w:ascii="Gothic720 BT" w:hAnsi="Gothic720 BT" w:cs="Arial"/>
          <w:b/>
          <w:bCs/>
        </w:rPr>
        <w:t>Arrendamiento</w:t>
      </w:r>
      <w:proofErr w:type="gramEnd"/>
      <w:r w:rsidRPr="000360CE">
        <w:rPr>
          <w:rFonts w:ascii="Gothic720 BT" w:hAnsi="Gothic720 BT" w:cs="Arial"/>
          <w:b/>
          <w:bCs/>
        </w:rPr>
        <w:t xml:space="preserve"> </w:t>
      </w:r>
      <w:r w:rsidR="50346D47" w:rsidRPr="000360CE">
        <w:rPr>
          <w:rFonts w:ascii="Gothic720 BT" w:hAnsi="Gothic720 BT" w:cs="Arial"/>
          <w:b/>
          <w:bCs/>
        </w:rPr>
        <w:t>bienes</w:t>
      </w:r>
      <w:r w:rsidRPr="000360CE">
        <w:rPr>
          <w:rFonts w:ascii="Gothic720 BT" w:hAnsi="Gothic720 BT" w:cs="Arial"/>
          <w:b/>
          <w:bCs/>
        </w:rPr>
        <w:t xml:space="preserve"> inmuebles: </w:t>
      </w:r>
      <w:r w:rsidRPr="000360CE">
        <w:rPr>
          <w:rFonts w:ascii="Gothic720 BT" w:hAnsi="Gothic720 BT" w:cs="Arial"/>
        </w:rPr>
        <w:t>Gastos de alquiler por concepto de arrendamiento de bienes inmuebles.</w:t>
      </w:r>
    </w:p>
    <w:p w14:paraId="7E021BBE" w14:textId="561C76AB" w:rsidR="002E5409" w:rsidRPr="000360CE" w:rsidRDefault="002E5409" w:rsidP="004447DF">
      <w:pPr>
        <w:spacing w:after="0"/>
        <w:jc w:val="both"/>
        <w:rPr>
          <w:rFonts w:ascii="Gothic720 BT" w:hAnsi="Gothic720 BT"/>
        </w:rPr>
      </w:pPr>
      <w:r w:rsidRPr="000360CE">
        <w:rPr>
          <w:rFonts w:ascii="Gothic720 BT" w:hAnsi="Gothic720 BT"/>
          <w:b/>
          <w:bCs/>
        </w:rPr>
        <w:t xml:space="preserve">02 </w:t>
      </w:r>
      <w:proofErr w:type="gramStart"/>
      <w:r w:rsidRPr="000360CE">
        <w:rPr>
          <w:rFonts w:ascii="Gothic720 BT" w:hAnsi="Gothic720 BT"/>
          <w:b/>
          <w:bCs/>
        </w:rPr>
        <w:t>Arrendamiento</w:t>
      </w:r>
      <w:proofErr w:type="gramEnd"/>
      <w:r w:rsidRPr="000360CE">
        <w:rPr>
          <w:rFonts w:ascii="Gothic720 BT" w:hAnsi="Gothic720 BT"/>
          <w:b/>
          <w:bCs/>
        </w:rPr>
        <w:t xml:space="preserve"> de</w:t>
      </w:r>
      <w:r w:rsidR="6A1AAFF7" w:rsidRPr="000360CE">
        <w:rPr>
          <w:rFonts w:ascii="Gothic720 BT" w:hAnsi="Gothic720 BT"/>
          <w:b/>
          <w:bCs/>
        </w:rPr>
        <w:t xml:space="preserve"> bienes</w:t>
      </w:r>
      <w:r w:rsidRPr="000360CE">
        <w:rPr>
          <w:rFonts w:ascii="Gothic720 BT" w:hAnsi="Gothic720 BT"/>
          <w:b/>
          <w:bCs/>
        </w:rPr>
        <w:t xml:space="preserve"> muebles: </w:t>
      </w:r>
      <w:r w:rsidRPr="000360CE">
        <w:rPr>
          <w:rFonts w:ascii="Gothic720 BT" w:hAnsi="Gothic720 BT"/>
        </w:rPr>
        <w:t xml:space="preserve">Pago de alquiler de mobiliario, lonas, equipos </w:t>
      </w:r>
      <w:r w:rsidR="391CC244" w:rsidRPr="000360CE">
        <w:rPr>
          <w:rFonts w:ascii="Gothic720 BT" w:hAnsi="Gothic720 BT"/>
        </w:rPr>
        <w:t>fotográficos, informáticos</w:t>
      </w:r>
      <w:r w:rsidRPr="000360CE">
        <w:rPr>
          <w:rFonts w:ascii="Gothic720 BT" w:hAnsi="Gothic720 BT"/>
        </w:rPr>
        <w:t xml:space="preserve">, audiovisual, de comunicación, transporte, </w:t>
      </w:r>
      <w:r w:rsidRPr="000360CE">
        <w:rPr>
          <w:rFonts w:ascii="Gothic720 BT" w:hAnsi="Gothic720 BT" w:cs="Arial"/>
        </w:rPr>
        <w:t>etcétera</w:t>
      </w:r>
      <w:r w:rsidRPr="000360CE">
        <w:rPr>
          <w:rFonts w:ascii="Gothic720 BT" w:hAnsi="Gothic720 BT"/>
        </w:rPr>
        <w:t>.</w:t>
      </w:r>
    </w:p>
    <w:p w14:paraId="454DB866"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03 </w:t>
      </w:r>
      <w:proofErr w:type="gramStart"/>
      <w:r w:rsidRPr="000360CE">
        <w:rPr>
          <w:rFonts w:ascii="Gothic720 BT" w:hAnsi="Gothic720 BT" w:cs="Arial"/>
          <w:b/>
          <w:bCs/>
        </w:rPr>
        <w:t>Mensajería</w:t>
      </w:r>
      <w:proofErr w:type="gramEnd"/>
      <w:r w:rsidRPr="000360CE">
        <w:rPr>
          <w:rFonts w:ascii="Gothic720 BT" w:hAnsi="Gothic720 BT" w:cs="Arial"/>
          <w:b/>
          <w:bCs/>
        </w:rPr>
        <w:t xml:space="preserve"> y paquetería: </w:t>
      </w:r>
      <w:r w:rsidRPr="000360CE">
        <w:rPr>
          <w:rFonts w:ascii="Gothic720 BT" w:hAnsi="Gothic720 BT" w:cs="Arial"/>
        </w:rPr>
        <w:t>Envío de correspondencia y otros.</w:t>
      </w:r>
    </w:p>
    <w:p w14:paraId="34429583"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04 </w:t>
      </w:r>
      <w:proofErr w:type="gramStart"/>
      <w:r w:rsidRPr="000360CE">
        <w:rPr>
          <w:rFonts w:ascii="Gothic720 BT" w:hAnsi="Gothic720 BT" w:cs="Arial"/>
          <w:b/>
          <w:bCs/>
        </w:rPr>
        <w:t>Teléfono</w:t>
      </w:r>
      <w:proofErr w:type="gramEnd"/>
      <w:r w:rsidRPr="000360CE">
        <w:rPr>
          <w:rFonts w:ascii="Gothic720 BT" w:hAnsi="Gothic720 BT" w:cs="Arial"/>
          <w:b/>
        </w:rPr>
        <w:t xml:space="preserve">: </w:t>
      </w:r>
      <w:r w:rsidRPr="000360CE">
        <w:rPr>
          <w:rFonts w:ascii="Gothic720 BT" w:hAnsi="Gothic720 BT" w:cs="Arial"/>
        </w:rPr>
        <w:t>Servicio telefónico, incluyendo equipos de comunicación móvil.</w:t>
      </w:r>
    </w:p>
    <w:p w14:paraId="20B97910"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05 </w:t>
      </w:r>
      <w:proofErr w:type="gramStart"/>
      <w:r w:rsidRPr="000360CE">
        <w:rPr>
          <w:rFonts w:ascii="Gothic720 BT" w:hAnsi="Gothic720 BT" w:cs="Arial"/>
          <w:b/>
          <w:bCs/>
        </w:rPr>
        <w:t>Energía</w:t>
      </w:r>
      <w:proofErr w:type="gramEnd"/>
      <w:r w:rsidRPr="000360CE">
        <w:rPr>
          <w:rFonts w:ascii="Gothic720 BT" w:hAnsi="Gothic720 BT" w:cs="Arial"/>
          <w:b/>
          <w:bCs/>
        </w:rPr>
        <w:t xml:space="preserve"> eléctrica:</w:t>
      </w:r>
      <w:r w:rsidRPr="000360CE">
        <w:rPr>
          <w:rFonts w:ascii="Gothic720 BT" w:hAnsi="Gothic720 BT" w:cs="Arial"/>
          <w:b/>
        </w:rPr>
        <w:t xml:space="preserve"> </w:t>
      </w:r>
      <w:r w:rsidRPr="000360CE">
        <w:rPr>
          <w:rFonts w:ascii="Gothic720 BT" w:hAnsi="Gothic720 BT" w:cs="Arial"/>
        </w:rPr>
        <w:t>Consumo de energía eléctrica.</w:t>
      </w:r>
    </w:p>
    <w:p w14:paraId="14C8F85A"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06 </w:t>
      </w:r>
      <w:proofErr w:type="gramStart"/>
      <w:r w:rsidRPr="000360CE">
        <w:rPr>
          <w:rFonts w:ascii="Gothic720 BT" w:hAnsi="Gothic720 BT" w:cs="Arial"/>
          <w:b/>
          <w:bCs/>
        </w:rPr>
        <w:t>Agua</w:t>
      </w:r>
      <w:proofErr w:type="gramEnd"/>
      <w:r w:rsidRPr="000360CE">
        <w:rPr>
          <w:rFonts w:ascii="Gothic720 BT" w:hAnsi="Gothic720 BT" w:cs="Arial"/>
          <w:b/>
          <w:bCs/>
        </w:rPr>
        <w:t xml:space="preserve"> potable</w:t>
      </w:r>
      <w:r w:rsidRPr="000360CE">
        <w:rPr>
          <w:rFonts w:ascii="Gothic720 BT" w:hAnsi="Gothic720 BT" w:cs="Arial"/>
          <w:b/>
        </w:rPr>
        <w:t xml:space="preserve">: </w:t>
      </w:r>
      <w:r w:rsidRPr="000360CE">
        <w:rPr>
          <w:rFonts w:ascii="Gothic720 BT" w:hAnsi="Gothic720 BT" w:cs="Arial"/>
        </w:rPr>
        <w:t>Consumo de agua potable.</w:t>
      </w:r>
    </w:p>
    <w:p w14:paraId="0EA25CC8" w14:textId="7BFD8263" w:rsidR="002E5409" w:rsidRPr="000360CE" w:rsidRDefault="002E5409" w:rsidP="004447DF">
      <w:pPr>
        <w:spacing w:after="0"/>
        <w:jc w:val="both"/>
        <w:rPr>
          <w:rFonts w:ascii="Gothic720 BT" w:hAnsi="Gothic720 BT" w:cs="Arial"/>
        </w:rPr>
      </w:pPr>
      <w:r w:rsidRPr="000360CE">
        <w:rPr>
          <w:rFonts w:ascii="Gothic720 BT" w:hAnsi="Gothic720 BT" w:cs="Arial"/>
          <w:b/>
          <w:bCs/>
        </w:rPr>
        <w:t xml:space="preserve">07 </w:t>
      </w:r>
      <w:proofErr w:type="gramStart"/>
      <w:r w:rsidRPr="000360CE">
        <w:rPr>
          <w:rFonts w:ascii="Gothic720 BT" w:hAnsi="Gothic720 BT"/>
          <w:b/>
          <w:bCs/>
        </w:rPr>
        <w:t>Atención</w:t>
      </w:r>
      <w:proofErr w:type="gramEnd"/>
      <w:r w:rsidRPr="000360CE">
        <w:rPr>
          <w:rFonts w:ascii="Gothic720 BT" w:hAnsi="Gothic720 BT"/>
          <w:b/>
          <w:bCs/>
        </w:rPr>
        <w:t xml:space="preserve"> </w:t>
      </w:r>
      <w:r w:rsidRPr="000360CE">
        <w:rPr>
          <w:rFonts w:ascii="Gothic720 BT" w:hAnsi="Gothic720 BT" w:cs="Arial"/>
          <w:b/>
          <w:bCs/>
        </w:rPr>
        <w:t>a representante y simpatizantes:</w:t>
      </w:r>
      <w:r w:rsidRPr="000360CE">
        <w:rPr>
          <w:rFonts w:ascii="Gothic720 BT" w:hAnsi="Gothic720 BT" w:cs="Arial"/>
        </w:rPr>
        <w:t xml:space="preserve"> Gastos con motivo de eventos especiales, pago de alimentos a funcionarios</w:t>
      </w:r>
      <w:r w:rsidR="004408CE" w:rsidRPr="000360CE">
        <w:rPr>
          <w:rFonts w:ascii="Gothic720 BT" w:hAnsi="Gothic720 BT" w:cs="Arial"/>
        </w:rPr>
        <w:t>,</w:t>
      </w:r>
      <w:r w:rsidR="7881DD0E" w:rsidRPr="000360CE">
        <w:rPr>
          <w:rFonts w:ascii="Gothic720 BT" w:hAnsi="Gothic720 BT" w:cs="Arial"/>
        </w:rPr>
        <w:t xml:space="preserve"> entre otros</w:t>
      </w:r>
      <w:r w:rsidRPr="000360CE">
        <w:rPr>
          <w:rFonts w:ascii="Gothic720 BT" w:hAnsi="Gothic720 BT" w:cs="Arial"/>
        </w:rPr>
        <w:t>.</w:t>
      </w:r>
    </w:p>
    <w:p w14:paraId="4FCE1305" w14:textId="7E2DCC4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08 </w:t>
      </w:r>
      <w:proofErr w:type="gramStart"/>
      <w:r w:rsidRPr="000360CE">
        <w:rPr>
          <w:rFonts w:ascii="Gothic720 BT" w:hAnsi="Gothic720 BT" w:cs="Arial"/>
          <w:b/>
          <w:bCs/>
        </w:rPr>
        <w:t>Gastos</w:t>
      </w:r>
      <w:proofErr w:type="gramEnd"/>
      <w:r w:rsidRPr="000360CE">
        <w:rPr>
          <w:rFonts w:ascii="Gothic720 BT" w:hAnsi="Gothic720 BT" w:cs="Arial"/>
          <w:b/>
          <w:bCs/>
        </w:rPr>
        <w:t xml:space="preserve"> de viaje: </w:t>
      </w:r>
      <w:r w:rsidRPr="000360CE">
        <w:rPr>
          <w:rFonts w:ascii="Gothic720 BT" w:hAnsi="Gothic720 BT" w:cs="Arial"/>
        </w:rPr>
        <w:t xml:space="preserve">Comprende el pago de hoteles, restaurantes y casetas de peaje, así como gastos relacionados con visitas a municipios. </w:t>
      </w:r>
    </w:p>
    <w:p w14:paraId="70A89BC8"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09 </w:t>
      </w:r>
      <w:proofErr w:type="gramStart"/>
      <w:r w:rsidRPr="000360CE">
        <w:rPr>
          <w:rFonts w:ascii="Gothic720 BT" w:hAnsi="Gothic720 BT" w:cs="Arial"/>
          <w:b/>
          <w:bCs/>
        </w:rPr>
        <w:t>Primas</w:t>
      </w:r>
      <w:proofErr w:type="gramEnd"/>
      <w:r w:rsidRPr="000360CE">
        <w:rPr>
          <w:rFonts w:ascii="Gothic720 BT" w:hAnsi="Gothic720 BT" w:cs="Arial"/>
          <w:b/>
          <w:bCs/>
        </w:rPr>
        <w:t xml:space="preserve"> y pólizas de seguros</w:t>
      </w:r>
      <w:r w:rsidRPr="000360CE">
        <w:rPr>
          <w:rFonts w:ascii="Gothic720 BT" w:hAnsi="Gothic720 BT" w:cs="Arial"/>
          <w:b/>
        </w:rPr>
        <w:t>:</w:t>
      </w:r>
      <w:r w:rsidRPr="000360CE">
        <w:rPr>
          <w:rFonts w:ascii="Gothic720 BT" w:hAnsi="Gothic720 BT" w:cs="Arial"/>
        </w:rPr>
        <w:t xml:space="preserve"> Gastos de seguros para personas, inmuebles, equipos y vehículos.</w:t>
      </w:r>
    </w:p>
    <w:p w14:paraId="6E5395B3"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10 </w:t>
      </w:r>
      <w:proofErr w:type="gramStart"/>
      <w:r w:rsidRPr="000360CE">
        <w:rPr>
          <w:rFonts w:ascii="Gothic720 BT" w:hAnsi="Gothic720 BT" w:cs="Arial"/>
          <w:b/>
          <w:bCs/>
        </w:rPr>
        <w:t>Fletes</w:t>
      </w:r>
      <w:proofErr w:type="gramEnd"/>
      <w:r w:rsidRPr="000360CE">
        <w:rPr>
          <w:rFonts w:ascii="Gothic720 BT" w:hAnsi="Gothic720 BT" w:cs="Arial"/>
          <w:b/>
          <w:bCs/>
        </w:rPr>
        <w:t>, maniobras y almacenajes</w:t>
      </w:r>
      <w:r w:rsidRPr="000360CE">
        <w:rPr>
          <w:rFonts w:ascii="Gothic720 BT" w:hAnsi="Gothic720 BT" w:cs="Arial"/>
          <w:b/>
        </w:rPr>
        <w:t>:</w:t>
      </w:r>
      <w:r w:rsidRPr="000360CE">
        <w:rPr>
          <w:rFonts w:ascii="Gothic720 BT" w:hAnsi="Gothic720 BT" w:cs="Arial"/>
        </w:rPr>
        <w:t xml:space="preserve"> Gastos en fletes terrestres, así como custodia de bienes muebles.</w:t>
      </w:r>
    </w:p>
    <w:p w14:paraId="61AB6B50"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11 </w:t>
      </w:r>
      <w:proofErr w:type="gramStart"/>
      <w:r w:rsidRPr="000360CE">
        <w:rPr>
          <w:rFonts w:ascii="Gothic720 BT" w:hAnsi="Gothic720 BT" w:cs="Arial"/>
          <w:b/>
          <w:bCs/>
        </w:rPr>
        <w:t>Gastos</w:t>
      </w:r>
      <w:proofErr w:type="gramEnd"/>
      <w:r w:rsidRPr="000360CE">
        <w:rPr>
          <w:rFonts w:ascii="Gothic720 BT" w:hAnsi="Gothic720 BT" w:cs="Arial"/>
          <w:b/>
          <w:bCs/>
        </w:rPr>
        <w:t xml:space="preserve"> notariales</w:t>
      </w:r>
      <w:r w:rsidRPr="000360CE">
        <w:rPr>
          <w:rFonts w:ascii="Gothic720 BT" w:hAnsi="Gothic720 BT" w:cs="Arial"/>
          <w:b/>
        </w:rPr>
        <w:t>:</w:t>
      </w:r>
      <w:r w:rsidRPr="000360CE">
        <w:rPr>
          <w:rFonts w:ascii="Gothic720 BT" w:hAnsi="Gothic720 BT" w:cs="Arial"/>
        </w:rPr>
        <w:t xml:space="preserve"> Gastos por concepto de elaboración de documentos notariales.</w:t>
      </w:r>
    </w:p>
    <w:p w14:paraId="39D09F93" w14:textId="77777777"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12 </w:t>
      </w:r>
      <w:proofErr w:type="gramStart"/>
      <w:r w:rsidRPr="000360CE">
        <w:rPr>
          <w:rFonts w:ascii="Gothic720 BT" w:hAnsi="Gothic720 BT" w:cs="Arial"/>
          <w:b/>
        </w:rPr>
        <w:t>Contribuciones</w:t>
      </w:r>
      <w:proofErr w:type="gramEnd"/>
      <w:r w:rsidRPr="000360CE">
        <w:rPr>
          <w:rFonts w:ascii="Gothic720 BT" w:hAnsi="Gothic720 BT" w:cs="Arial"/>
          <w:b/>
        </w:rPr>
        <w:t xml:space="preserve"> y sus accesorios:</w:t>
      </w:r>
      <w:r w:rsidRPr="000360CE">
        <w:rPr>
          <w:rFonts w:ascii="Gothic720 BT" w:hAnsi="Gothic720 BT" w:cs="Arial"/>
        </w:rPr>
        <w:t xml:space="preserve"> Son los gastos realizados por el pago de impuestos, derechos, aportaciones de seguridad social y contribuciones de mejora, así como los recargos, multas, gastos de ejecución e indemnizaciones que deriven de aquellas.</w:t>
      </w:r>
    </w:p>
    <w:p w14:paraId="30ECFDF6" w14:textId="5250985A" w:rsidR="002E5409" w:rsidRPr="000360CE" w:rsidRDefault="002E5409" w:rsidP="004447DF">
      <w:pPr>
        <w:spacing w:after="0"/>
        <w:jc w:val="both"/>
        <w:rPr>
          <w:rFonts w:ascii="Gothic720 BT" w:hAnsi="Gothic720 BT" w:cs="Arial"/>
        </w:rPr>
      </w:pPr>
      <w:r w:rsidRPr="000360CE">
        <w:rPr>
          <w:rFonts w:ascii="Gothic720 BT" w:hAnsi="Gothic720 BT" w:cs="Arial"/>
          <w:b/>
        </w:rPr>
        <w:t xml:space="preserve">13 </w:t>
      </w:r>
      <w:proofErr w:type="gramStart"/>
      <w:r w:rsidRPr="000360CE">
        <w:rPr>
          <w:rFonts w:ascii="Gothic720 BT" w:hAnsi="Gothic720 BT" w:cs="Arial"/>
          <w:b/>
        </w:rPr>
        <w:t>Herramientas</w:t>
      </w:r>
      <w:proofErr w:type="gramEnd"/>
      <w:r w:rsidRPr="000360CE">
        <w:rPr>
          <w:rFonts w:ascii="Gothic720 BT" w:hAnsi="Gothic720 BT" w:cs="Arial"/>
          <w:b/>
        </w:rPr>
        <w:t xml:space="preserve"> y Enseres menores: </w:t>
      </w:r>
      <w:r w:rsidRPr="000360CE">
        <w:rPr>
          <w:rFonts w:ascii="Gothic720 BT" w:hAnsi="Gothic720 BT" w:cs="Arial"/>
        </w:rPr>
        <w:t xml:space="preserve">Cafeteras, ventiladores, herramientas, etcétera, cuyo costo no supere la cantidad equivalente a </w:t>
      </w:r>
      <w:r w:rsidR="00552529" w:rsidRPr="000360CE">
        <w:rPr>
          <w:rFonts w:ascii="Gothic720 BT" w:hAnsi="Gothic720 BT" w:cs="Arial"/>
        </w:rPr>
        <w:t>30</w:t>
      </w:r>
      <w:r w:rsidRPr="000360CE">
        <w:rPr>
          <w:rFonts w:ascii="Gothic720 BT" w:hAnsi="Gothic720 BT" w:cs="Arial"/>
        </w:rPr>
        <w:t xml:space="preserve"> veces el valor vigente de la UMA.</w:t>
      </w:r>
    </w:p>
    <w:p w14:paraId="00410D68" w14:textId="668E3828" w:rsidR="002E5409" w:rsidRPr="000360CE" w:rsidRDefault="002E5409" w:rsidP="004447DF">
      <w:pPr>
        <w:spacing w:after="0"/>
        <w:jc w:val="both"/>
        <w:rPr>
          <w:rFonts w:ascii="Gothic720 BT" w:hAnsi="Gothic720 BT" w:cs="Arial"/>
        </w:rPr>
      </w:pPr>
      <w:r w:rsidRPr="000360CE">
        <w:rPr>
          <w:rFonts w:ascii="Gothic720 BT" w:hAnsi="Gothic720 BT" w:cs="Arial"/>
          <w:b/>
          <w:bCs/>
        </w:rPr>
        <w:t xml:space="preserve">14 </w:t>
      </w:r>
      <w:proofErr w:type="gramStart"/>
      <w:r w:rsidRPr="000360CE">
        <w:rPr>
          <w:rFonts w:ascii="Gothic720 BT" w:hAnsi="Gothic720 BT" w:cs="Arial"/>
          <w:b/>
          <w:bCs/>
        </w:rPr>
        <w:t>Mantenimiento</w:t>
      </w:r>
      <w:proofErr w:type="gramEnd"/>
      <w:r w:rsidRPr="000360CE">
        <w:rPr>
          <w:rFonts w:ascii="Gothic720 BT" w:hAnsi="Gothic720 BT" w:cs="Arial"/>
          <w:b/>
          <w:bCs/>
        </w:rPr>
        <w:t xml:space="preserve"> </w:t>
      </w:r>
      <w:r w:rsidR="46D6712C" w:rsidRPr="000360CE">
        <w:rPr>
          <w:rFonts w:ascii="Gothic720 BT" w:hAnsi="Gothic720 BT" w:cs="Arial"/>
          <w:b/>
          <w:bCs/>
        </w:rPr>
        <w:t xml:space="preserve">de </w:t>
      </w:r>
      <w:r w:rsidRPr="000360CE">
        <w:rPr>
          <w:rFonts w:ascii="Gothic720 BT" w:hAnsi="Gothic720 BT" w:cs="Arial"/>
          <w:b/>
          <w:bCs/>
        </w:rPr>
        <w:t xml:space="preserve">equipo de comunicación: </w:t>
      </w:r>
      <w:r w:rsidRPr="000360CE">
        <w:rPr>
          <w:rFonts w:ascii="Gothic720 BT" w:hAnsi="Gothic720 BT" w:cs="Arial"/>
        </w:rPr>
        <w:t>Gastos originados por refacciones y mano de obra de equipos tales como radios, teléfonos, antenas, etcétera.</w:t>
      </w:r>
    </w:p>
    <w:p w14:paraId="12166437" w14:textId="31F846DA" w:rsidR="002E5409" w:rsidRPr="000360CE" w:rsidRDefault="002E5409" w:rsidP="004447DF">
      <w:pPr>
        <w:spacing w:after="0"/>
        <w:jc w:val="both"/>
        <w:rPr>
          <w:rFonts w:ascii="Gothic720 BT" w:hAnsi="Gothic720 BT" w:cs="Arial"/>
        </w:rPr>
      </w:pPr>
      <w:r w:rsidRPr="000360CE">
        <w:rPr>
          <w:rFonts w:ascii="Gothic720 BT" w:hAnsi="Gothic720 BT" w:cs="Arial"/>
          <w:b/>
          <w:bCs/>
        </w:rPr>
        <w:lastRenderedPageBreak/>
        <w:t xml:space="preserve">15 </w:t>
      </w:r>
      <w:proofErr w:type="gramStart"/>
      <w:r w:rsidRPr="000360CE">
        <w:rPr>
          <w:rFonts w:ascii="Gothic720 BT" w:hAnsi="Gothic720 BT" w:cs="Arial"/>
          <w:b/>
          <w:bCs/>
        </w:rPr>
        <w:t>Mantenimiento</w:t>
      </w:r>
      <w:proofErr w:type="gramEnd"/>
      <w:r w:rsidRPr="000360CE">
        <w:rPr>
          <w:rFonts w:ascii="Gothic720 BT" w:hAnsi="Gothic720 BT" w:cs="Arial"/>
          <w:b/>
          <w:bCs/>
        </w:rPr>
        <w:t xml:space="preserve"> </w:t>
      </w:r>
      <w:r w:rsidR="1766F2D3" w:rsidRPr="000360CE">
        <w:rPr>
          <w:rFonts w:ascii="Gothic720 BT" w:hAnsi="Gothic720 BT" w:cs="Arial"/>
          <w:b/>
          <w:bCs/>
        </w:rPr>
        <w:t xml:space="preserve">de </w:t>
      </w:r>
      <w:r w:rsidRPr="000360CE">
        <w:rPr>
          <w:rFonts w:ascii="Gothic720 BT" w:hAnsi="Gothic720 BT" w:cs="Arial"/>
          <w:b/>
          <w:bCs/>
        </w:rPr>
        <w:t>equipo de cómputo:</w:t>
      </w:r>
      <w:r w:rsidRPr="000360CE">
        <w:rPr>
          <w:rFonts w:ascii="Gothic720 BT" w:hAnsi="Gothic720 BT" w:cs="Arial"/>
        </w:rPr>
        <w:t xml:space="preserve"> Gastos originados por refacciones y mano de obra del equipo de cómputo.</w:t>
      </w:r>
    </w:p>
    <w:p w14:paraId="6774EDD1" w14:textId="57614581"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16 </w:t>
      </w:r>
      <w:proofErr w:type="gramStart"/>
      <w:r w:rsidRPr="000360CE">
        <w:rPr>
          <w:rFonts w:ascii="Gothic720 BT" w:hAnsi="Gothic720 BT" w:cs="Arial"/>
          <w:b/>
          <w:bCs/>
        </w:rPr>
        <w:t>Mantenimiento</w:t>
      </w:r>
      <w:proofErr w:type="gramEnd"/>
      <w:r w:rsidRPr="000360CE">
        <w:rPr>
          <w:rFonts w:ascii="Gothic720 BT" w:hAnsi="Gothic720 BT" w:cs="Arial"/>
          <w:b/>
          <w:bCs/>
        </w:rPr>
        <w:t xml:space="preserve"> </w:t>
      </w:r>
      <w:r w:rsidR="1283B87E" w:rsidRPr="000360CE">
        <w:rPr>
          <w:rFonts w:ascii="Gothic720 BT" w:hAnsi="Gothic720 BT" w:cs="Arial"/>
          <w:b/>
          <w:bCs/>
        </w:rPr>
        <w:t xml:space="preserve">de </w:t>
      </w:r>
      <w:r w:rsidRPr="000360CE">
        <w:rPr>
          <w:rFonts w:ascii="Gothic720 BT" w:hAnsi="Gothic720 BT" w:cs="Arial"/>
          <w:b/>
          <w:bCs/>
        </w:rPr>
        <w:t>equipo audiovisual:</w:t>
      </w:r>
      <w:r w:rsidRPr="000360CE">
        <w:rPr>
          <w:rFonts w:ascii="Gothic720 BT" w:hAnsi="Gothic720 BT" w:cs="Arial"/>
        </w:rPr>
        <w:t xml:space="preserve"> Gastos originados por refacciones y mano de obra del equipo audiovisual, tales como: cámaras de video y fotográficas, grabadoras, televisores, etcétera.</w:t>
      </w:r>
    </w:p>
    <w:p w14:paraId="6CD72A8C" w14:textId="55F92A1E" w:rsidR="002E5409" w:rsidRPr="000360CE" w:rsidRDefault="002E5409" w:rsidP="00165923">
      <w:pPr>
        <w:spacing w:after="0"/>
        <w:jc w:val="both"/>
        <w:rPr>
          <w:rFonts w:ascii="Gothic720 BT" w:hAnsi="Gothic720 BT"/>
        </w:rPr>
      </w:pPr>
      <w:r w:rsidRPr="000360CE">
        <w:rPr>
          <w:rFonts w:ascii="Gothic720 BT" w:hAnsi="Gothic720 BT"/>
          <w:b/>
          <w:bCs/>
        </w:rPr>
        <w:t xml:space="preserve">17 </w:t>
      </w:r>
      <w:proofErr w:type="gramStart"/>
      <w:r w:rsidRPr="000360CE">
        <w:rPr>
          <w:rFonts w:ascii="Gothic720 BT" w:hAnsi="Gothic720 BT" w:cs="Arial"/>
          <w:b/>
          <w:bCs/>
        </w:rPr>
        <w:t>Mantenimiento</w:t>
      </w:r>
      <w:proofErr w:type="gramEnd"/>
      <w:r w:rsidRPr="000360CE">
        <w:rPr>
          <w:rFonts w:ascii="Gothic720 BT" w:hAnsi="Gothic720 BT"/>
          <w:b/>
          <w:bCs/>
        </w:rPr>
        <w:t xml:space="preserve"> </w:t>
      </w:r>
      <w:r w:rsidR="30A35A20" w:rsidRPr="000360CE">
        <w:rPr>
          <w:rFonts w:ascii="Gothic720 BT" w:hAnsi="Gothic720 BT"/>
          <w:b/>
          <w:bCs/>
        </w:rPr>
        <w:t xml:space="preserve">de </w:t>
      </w:r>
      <w:r w:rsidRPr="000360CE">
        <w:rPr>
          <w:rFonts w:ascii="Gothic720 BT" w:hAnsi="Gothic720 BT"/>
          <w:b/>
          <w:bCs/>
        </w:rPr>
        <w:t xml:space="preserve">equipo de transporte: </w:t>
      </w:r>
      <w:r w:rsidRPr="000360CE">
        <w:rPr>
          <w:rFonts w:ascii="Gothic720 BT" w:hAnsi="Gothic720 BT"/>
        </w:rPr>
        <w:t>Gastos originados por refacciones y mano de obra de vehículos. Incluye compra de refacciones y neumáticos.</w:t>
      </w:r>
    </w:p>
    <w:p w14:paraId="25C3CA30" w14:textId="78EC68A2" w:rsidR="002E5409" w:rsidRPr="000360CE" w:rsidRDefault="002E5409" w:rsidP="00165923">
      <w:pPr>
        <w:spacing w:after="0"/>
        <w:jc w:val="both"/>
        <w:rPr>
          <w:rFonts w:ascii="Gothic720 BT" w:hAnsi="Gothic720 BT"/>
        </w:rPr>
      </w:pPr>
      <w:r w:rsidRPr="000360CE">
        <w:rPr>
          <w:rFonts w:ascii="Gothic720 BT" w:hAnsi="Gothic720 BT"/>
          <w:b/>
          <w:bCs/>
        </w:rPr>
        <w:t xml:space="preserve">18 </w:t>
      </w:r>
      <w:proofErr w:type="gramStart"/>
      <w:r w:rsidRPr="000360CE">
        <w:rPr>
          <w:rFonts w:ascii="Gothic720 BT" w:hAnsi="Gothic720 BT" w:cs="Arial"/>
          <w:b/>
          <w:bCs/>
        </w:rPr>
        <w:t>Mantenimiento</w:t>
      </w:r>
      <w:proofErr w:type="gramEnd"/>
      <w:r w:rsidRPr="000360CE">
        <w:rPr>
          <w:rFonts w:ascii="Gothic720 BT" w:hAnsi="Gothic720 BT"/>
          <w:b/>
          <w:bCs/>
        </w:rPr>
        <w:t xml:space="preserve"> </w:t>
      </w:r>
      <w:r w:rsidR="3F08C7FC" w:rsidRPr="000360CE">
        <w:rPr>
          <w:rFonts w:ascii="Gothic720 BT" w:hAnsi="Gothic720 BT"/>
          <w:b/>
          <w:bCs/>
        </w:rPr>
        <w:t xml:space="preserve">de </w:t>
      </w:r>
      <w:r w:rsidRPr="000360CE">
        <w:rPr>
          <w:rFonts w:ascii="Gothic720 BT" w:hAnsi="Gothic720 BT"/>
          <w:b/>
          <w:bCs/>
        </w:rPr>
        <w:t xml:space="preserve">mobiliario y equipo de oficina: </w:t>
      </w:r>
      <w:r w:rsidRPr="000360CE">
        <w:rPr>
          <w:rFonts w:ascii="Gothic720 BT" w:hAnsi="Gothic720 BT"/>
        </w:rPr>
        <w:t>Gastos originados por refacciones y mano de obra de mobiliario</w:t>
      </w:r>
      <w:r w:rsidR="006D1D4D" w:rsidRPr="000360CE">
        <w:rPr>
          <w:rFonts w:ascii="Gothic720 BT" w:hAnsi="Gothic720 BT"/>
        </w:rPr>
        <w:t xml:space="preserve"> y equipo de oficina</w:t>
      </w:r>
      <w:r w:rsidRPr="000360CE">
        <w:rPr>
          <w:rFonts w:ascii="Gothic720 BT" w:hAnsi="Gothic720 BT"/>
        </w:rPr>
        <w:t>.</w:t>
      </w:r>
    </w:p>
    <w:p w14:paraId="4E5F6DB4" w14:textId="70B65331"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19 </w:t>
      </w:r>
      <w:proofErr w:type="gramStart"/>
      <w:r w:rsidRPr="000360CE">
        <w:rPr>
          <w:rFonts w:ascii="Gothic720 BT" w:hAnsi="Gothic720 BT" w:cs="Arial"/>
          <w:b/>
        </w:rPr>
        <w:t>Mantenimiento</w:t>
      </w:r>
      <w:proofErr w:type="gramEnd"/>
      <w:r w:rsidRPr="000360CE">
        <w:rPr>
          <w:rFonts w:ascii="Gothic720 BT" w:hAnsi="Gothic720 BT" w:cs="Arial"/>
          <w:b/>
          <w:bCs/>
        </w:rPr>
        <w:t xml:space="preserve"> de edificio: </w:t>
      </w:r>
      <w:r w:rsidRPr="000360CE">
        <w:rPr>
          <w:rFonts w:ascii="Gothic720 BT" w:hAnsi="Gothic720 BT" w:cs="Arial"/>
        </w:rPr>
        <w:t xml:space="preserve">Gastos originados por mano de obra, pintura, accesorios y similares que sean exclusivamente para el mantenimiento de edificios propios, en comodato o arrendados por </w:t>
      </w:r>
      <w:r w:rsidR="008C2909" w:rsidRPr="000360CE">
        <w:rPr>
          <w:rFonts w:ascii="Gothic720 BT" w:hAnsi="Gothic720 BT" w:cs="Arial"/>
        </w:rPr>
        <w:t>las p</w:t>
      </w:r>
      <w:r w:rsidR="008C2909" w:rsidRPr="000360CE">
        <w:rPr>
          <w:rFonts w:ascii="Gothic720 BT" w:hAnsi="Gothic720 BT" w:cs="Arial"/>
          <w:lang w:eastAsia="es-MX"/>
        </w:rPr>
        <w:t>ersonas sujetas a obligaciones</w:t>
      </w:r>
      <w:r w:rsidRPr="000360CE">
        <w:rPr>
          <w:rFonts w:ascii="Gothic720 BT" w:hAnsi="Gothic720 BT" w:cs="Arial"/>
          <w:strike/>
        </w:rPr>
        <w:t>.</w:t>
      </w:r>
    </w:p>
    <w:p w14:paraId="343EA2D6" w14:textId="268FC097"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20 </w:t>
      </w:r>
      <w:proofErr w:type="gramStart"/>
      <w:r w:rsidRPr="000360CE">
        <w:rPr>
          <w:rFonts w:ascii="Gothic720 BT" w:hAnsi="Gothic720 BT" w:cs="Arial"/>
          <w:b/>
          <w:bCs/>
        </w:rPr>
        <w:t>Servicio</w:t>
      </w:r>
      <w:proofErr w:type="gramEnd"/>
      <w:r w:rsidRPr="000360CE">
        <w:rPr>
          <w:rFonts w:ascii="Gothic720 BT" w:hAnsi="Gothic720 BT" w:cs="Arial"/>
          <w:b/>
          <w:bCs/>
        </w:rPr>
        <w:t xml:space="preserve"> de </w:t>
      </w:r>
      <w:r w:rsidR="00C2030B" w:rsidRPr="000360CE">
        <w:rPr>
          <w:rFonts w:ascii="Gothic720 BT" w:hAnsi="Gothic720 BT" w:cs="Arial"/>
          <w:b/>
          <w:bCs/>
        </w:rPr>
        <w:t>I</w:t>
      </w:r>
      <w:r w:rsidRPr="000360CE">
        <w:rPr>
          <w:rFonts w:ascii="Gothic720 BT" w:hAnsi="Gothic720 BT" w:cs="Arial"/>
          <w:b/>
          <w:bCs/>
        </w:rPr>
        <w:t xml:space="preserve">nternet: </w:t>
      </w:r>
      <w:r w:rsidRPr="000360CE">
        <w:rPr>
          <w:rFonts w:ascii="Gothic720 BT" w:hAnsi="Gothic720 BT" w:cs="Arial"/>
        </w:rPr>
        <w:t xml:space="preserve">Gastos originados por la contratación del servicio de </w:t>
      </w:r>
      <w:r w:rsidR="00C2030B" w:rsidRPr="000360CE">
        <w:rPr>
          <w:rFonts w:ascii="Gothic720 BT" w:hAnsi="Gothic720 BT" w:cs="Arial"/>
        </w:rPr>
        <w:t>I</w:t>
      </w:r>
      <w:r w:rsidRPr="000360CE">
        <w:rPr>
          <w:rFonts w:ascii="Gothic720 BT" w:hAnsi="Gothic720 BT" w:cs="Arial"/>
        </w:rPr>
        <w:t>nternet.</w:t>
      </w:r>
    </w:p>
    <w:p w14:paraId="602149B0" w14:textId="77777777" w:rsidR="00616C0D" w:rsidRPr="000360CE" w:rsidRDefault="00616C0D" w:rsidP="00165923">
      <w:pPr>
        <w:spacing w:after="0"/>
        <w:rPr>
          <w:rFonts w:ascii="Gothic720 BT" w:hAnsi="Gothic720 BT" w:cs="Arial"/>
          <w:b/>
          <w:bCs/>
        </w:rPr>
      </w:pPr>
    </w:p>
    <w:p w14:paraId="739758A6" w14:textId="25F26BE0" w:rsidR="002E5409" w:rsidRPr="000360CE" w:rsidRDefault="002E5409" w:rsidP="00165923">
      <w:pPr>
        <w:spacing w:after="0"/>
        <w:rPr>
          <w:rFonts w:ascii="Gothic720 BT" w:hAnsi="Gothic720 BT" w:cs="Arial"/>
          <w:b/>
          <w:bCs/>
        </w:rPr>
      </w:pPr>
      <w:r w:rsidRPr="000360CE">
        <w:rPr>
          <w:rFonts w:ascii="Gothic720 BT" w:hAnsi="Gothic720 BT" w:cs="Arial"/>
          <w:b/>
          <w:bCs/>
        </w:rPr>
        <w:t>Afectable</w:t>
      </w:r>
    </w:p>
    <w:p w14:paraId="51DE87D2"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38EF7304" w14:textId="7814D28E"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b w:val="0"/>
          <w:bCs w:val="0"/>
          <w:strike/>
          <w:sz w:val="22"/>
          <w:szCs w:val="22"/>
          <w:lang w:val="es-MX"/>
        </w:rPr>
      </w:pPr>
      <w:r w:rsidRPr="000360CE">
        <w:rPr>
          <w:rFonts w:ascii="Gothic720 BT" w:hAnsi="Gothic720 BT"/>
          <w:sz w:val="22"/>
          <w:szCs w:val="22"/>
          <w:lang w:val="es-MX"/>
        </w:rPr>
        <w:t xml:space="preserve">01 </w:t>
      </w:r>
      <w:proofErr w:type="gramStart"/>
      <w:r w:rsidR="008C2909" w:rsidRPr="000360CE">
        <w:rPr>
          <w:rFonts w:ascii="Gothic720 BT" w:hAnsi="Gothic720 BT"/>
          <w:sz w:val="22"/>
          <w:szCs w:val="22"/>
          <w:lang w:val="es-MX"/>
        </w:rPr>
        <w:t>Personas</w:t>
      </w:r>
      <w:proofErr w:type="gramEnd"/>
      <w:r w:rsidR="008C2909" w:rsidRPr="000360CE">
        <w:rPr>
          <w:rFonts w:ascii="Gothic720 BT" w:hAnsi="Gothic720 BT"/>
          <w:sz w:val="22"/>
          <w:szCs w:val="22"/>
          <w:lang w:val="es-MX"/>
        </w:rPr>
        <w:t xml:space="preserve"> sujetas a obligaciones</w:t>
      </w:r>
      <w:r w:rsidRPr="000360CE">
        <w:rPr>
          <w:rFonts w:ascii="Gothic720 BT" w:hAnsi="Gothic720 BT"/>
          <w:b w:val="0"/>
          <w:bCs w:val="0"/>
          <w:sz w:val="22"/>
          <w:szCs w:val="22"/>
          <w:lang w:val="es-MX"/>
        </w:rPr>
        <w:t>.</w:t>
      </w:r>
    </w:p>
    <w:p w14:paraId="551C23BD" w14:textId="1271CBA3" w:rsidR="002E5409" w:rsidRPr="000360CE" w:rsidRDefault="002E5409" w:rsidP="00165923">
      <w:pPr>
        <w:spacing w:after="0"/>
        <w:rPr>
          <w:rFonts w:ascii="Gothic720 BT" w:hAnsi="Gothic720 BT" w:cs="Arial"/>
          <w:b/>
          <w:bCs/>
        </w:rPr>
      </w:pPr>
    </w:p>
    <w:p w14:paraId="3393E7D9"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5C5DE2C2" w14:textId="77777777" w:rsidR="00616C0D" w:rsidRPr="000360CE" w:rsidRDefault="00616C0D" w:rsidP="00165923">
      <w:pPr>
        <w:spacing w:after="0"/>
        <w:jc w:val="both"/>
        <w:rPr>
          <w:rFonts w:ascii="Gothic720 BT" w:hAnsi="Gothic720 BT" w:cs="Arial"/>
          <w:b/>
          <w:bCs/>
          <w:u w:val="single"/>
        </w:rPr>
      </w:pPr>
    </w:p>
    <w:p w14:paraId="4C322FAC" w14:textId="610D7567"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003 GASTOS GENERALES:</w:t>
      </w:r>
      <w:r w:rsidRPr="000360CE">
        <w:rPr>
          <w:rFonts w:ascii="Gothic720 BT" w:hAnsi="Gothic720 BT" w:cs="Arial"/>
          <w:b/>
          <w:bCs/>
        </w:rPr>
        <w:t xml:space="preserve"> </w:t>
      </w:r>
      <w:r w:rsidRPr="000360CE">
        <w:rPr>
          <w:rFonts w:ascii="Gothic720 BT" w:hAnsi="Gothic720 BT" w:cs="Arial"/>
        </w:rPr>
        <w:t xml:space="preserve">Este grupo comprende la compra de artículos que permitan el funcionamiento de una oficina, de inmuebles, de equipos, vehículos, etcétera. </w:t>
      </w:r>
    </w:p>
    <w:p w14:paraId="26FA56F1" w14:textId="77777777" w:rsidR="00616C0D" w:rsidRPr="000360CE" w:rsidRDefault="00616C0D" w:rsidP="00165923">
      <w:pPr>
        <w:spacing w:after="0"/>
        <w:rPr>
          <w:rFonts w:ascii="Gothic720 BT" w:hAnsi="Gothic720 BT" w:cs="Arial"/>
          <w:b/>
          <w:bCs/>
        </w:rPr>
      </w:pPr>
    </w:p>
    <w:p w14:paraId="2396D8DD" w14:textId="18D10D5D" w:rsidR="002E5409" w:rsidRPr="000360CE" w:rsidRDefault="002E5409" w:rsidP="00165923">
      <w:pPr>
        <w:spacing w:after="0"/>
        <w:rPr>
          <w:rFonts w:ascii="Gothic720 BT" w:hAnsi="Gothic720 BT" w:cs="Arial"/>
          <w:b/>
          <w:bCs/>
        </w:rPr>
      </w:pPr>
      <w:r w:rsidRPr="000360CE">
        <w:rPr>
          <w:rFonts w:ascii="Gothic720 BT" w:hAnsi="Gothic720 BT" w:cs="Arial"/>
          <w:b/>
          <w:bCs/>
        </w:rPr>
        <w:t>Subcuentas:</w:t>
      </w:r>
    </w:p>
    <w:p w14:paraId="55FA163E" w14:textId="77777777" w:rsidR="00616C0D" w:rsidRPr="000360CE" w:rsidRDefault="00616C0D" w:rsidP="00165923">
      <w:pPr>
        <w:spacing w:after="0"/>
        <w:jc w:val="both"/>
        <w:rPr>
          <w:rFonts w:ascii="Gothic720 BT" w:hAnsi="Gothic720 BT" w:cs="Arial"/>
          <w:b/>
        </w:rPr>
      </w:pPr>
    </w:p>
    <w:p w14:paraId="4082BB14" w14:textId="6CE63131"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01 </w:t>
      </w:r>
      <w:proofErr w:type="gramStart"/>
      <w:r w:rsidRPr="000360CE">
        <w:rPr>
          <w:rFonts w:ascii="Gothic720 BT" w:hAnsi="Gothic720 BT" w:cs="Arial"/>
          <w:b/>
          <w:bCs/>
        </w:rPr>
        <w:t>Papelería</w:t>
      </w:r>
      <w:proofErr w:type="gramEnd"/>
      <w:r w:rsidRPr="000360CE">
        <w:rPr>
          <w:rFonts w:ascii="Gothic720 BT" w:hAnsi="Gothic720 BT" w:cs="Arial"/>
          <w:b/>
          <w:bCs/>
        </w:rPr>
        <w:t xml:space="preserve"> y artículos de oficina: </w:t>
      </w:r>
      <w:r w:rsidRPr="000360CE">
        <w:rPr>
          <w:rFonts w:ascii="Gothic720 BT" w:hAnsi="Gothic720 BT" w:cs="Arial"/>
        </w:rPr>
        <w:t>Compra de papel e insumos necesarios para desarrollar actividades administrativas, así como impresión de recibos y servicio de fotocopiado.</w:t>
      </w:r>
    </w:p>
    <w:p w14:paraId="79D38471"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02 </w:t>
      </w:r>
      <w:proofErr w:type="gramStart"/>
      <w:r w:rsidRPr="000360CE">
        <w:rPr>
          <w:rFonts w:ascii="Gothic720 BT" w:hAnsi="Gothic720 BT" w:cs="Arial"/>
          <w:b/>
          <w:bCs/>
        </w:rPr>
        <w:t>Libros</w:t>
      </w:r>
      <w:proofErr w:type="gramEnd"/>
      <w:r w:rsidRPr="000360CE">
        <w:rPr>
          <w:rFonts w:ascii="Gothic720 BT" w:hAnsi="Gothic720 BT" w:cs="Arial"/>
          <w:b/>
          <w:bCs/>
        </w:rPr>
        <w:t xml:space="preserve">, revistas y periódicos: </w:t>
      </w:r>
      <w:r w:rsidRPr="000360CE">
        <w:rPr>
          <w:rFonts w:ascii="Gothic720 BT" w:hAnsi="Gothic720 BT" w:cs="Arial"/>
        </w:rPr>
        <w:t>Gastos relacionados con la compra de obras, compendios, diccionarios, códigos, revistas, periódicos locales y nacionales.</w:t>
      </w:r>
    </w:p>
    <w:p w14:paraId="32BA7D91"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03 </w:t>
      </w:r>
      <w:proofErr w:type="gramStart"/>
      <w:r w:rsidRPr="000360CE">
        <w:rPr>
          <w:rFonts w:ascii="Gothic720 BT" w:hAnsi="Gothic720 BT" w:cs="Arial"/>
          <w:b/>
          <w:bCs/>
        </w:rPr>
        <w:t>Cuotas</w:t>
      </w:r>
      <w:proofErr w:type="gramEnd"/>
      <w:r w:rsidRPr="000360CE">
        <w:rPr>
          <w:rFonts w:ascii="Gothic720 BT" w:hAnsi="Gothic720 BT" w:cs="Arial"/>
          <w:b/>
          <w:bCs/>
        </w:rPr>
        <w:t xml:space="preserve"> y suscripciones</w:t>
      </w:r>
      <w:r w:rsidRPr="000360CE">
        <w:rPr>
          <w:rFonts w:ascii="Gothic720 BT" w:hAnsi="Gothic720 BT" w:cs="Arial"/>
          <w:b/>
        </w:rPr>
        <w:t xml:space="preserve">: </w:t>
      </w:r>
      <w:r w:rsidRPr="000360CE">
        <w:rPr>
          <w:rFonts w:ascii="Gothic720 BT" w:hAnsi="Gothic720 BT" w:cs="Arial"/>
        </w:rPr>
        <w:t>Gastos por concepto de cuotas y suscripciones por periodo.</w:t>
      </w:r>
    </w:p>
    <w:p w14:paraId="5D972B8C" w14:textId="2100A983"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04 </w:t>
      </w:r>
      <w:proofErr w:type="gramStart"/>
      <w:r w:rsidRPr="000360CE">
        <w:rPr>
          <w:rFonts w:ascii="Gothic720 BT" w:hAnsi="Gothic720 BT" w:cs="Arial"/>
          <w:b/>
          <w:bCs/>
        </w:rPr>
        <w:t>Gastos</w:t>
      </w:r>
      <w:proofErr w:type="gramEnd"/>
      <w:r w:rsidRPr="000360CE">
        <w:rPr>
          <w:rFonts w:ascii="Gothic720 BT" w:hAnsi="Gothic720 BT" w:cs="Arial"/>
          <w:b/>
          <w:bCs/>
        </w:rPr>
        <w:t xml:space="preserve"> menores:</w:t>
      </w:r>
      <w:r w:rsidRPr="000360CE">
        <w:rPr>
          <w:rFonts w:ascii="Gothic720 BT" w:hAnsi="Gothic720 BT" w:cs="Arial"/>
        </w:rPr>
        <w:t xml:space="preserve"> Gastos por concepto de artículos y pago de servicios que sean urgentes e indispensables para el funcionamiento de </w:t>
      </w:r>
      <w:r w:rsidR="00D43E40" w:rsidRPr="000360CE">
        <w:rPr>
          <w:rFonts w:ascii="Gothic720 BT" w:hAnsi="Gothic720 BT" w:cs="Arial"/>
        </w:rPr>
        <w:t>las p</w:t>
      </w:r>
      <w:r w:rsidR="00D43E40" w:rsidRPr="000360CE">
        <w:rPr>
          <w:rFonts w:ascii="Gothic720 BT" w:hAnsi="Gothic720 BT" w:cs="Arial"/>
          <w:lang w:eastAsia="es-MX"/>
        </w:rPr>
        <w:t>ersonas sujetas a obligaciones</w:t>
      </w:r>
      <w:r w:rsidRPr="000360CE">
        <w:rPr>
          <w:rFonts w:ascii="Gothic720 BT" w:hAnsi="Gothic720 BT" w:cs="Arial"/>
        </w:rPr>
        <w:t xml:space="preserve">, los cuales no podrán exceder de 30 veces el valor vigente de la UMA por emisión y la cantidad a ejercer no podrá exceder sus egresos en gastos menores en más del </w:t>
      </w:r>
      <w:r w:rsidR="003160CE" w:rsidRPr="000360CE">
        <w:rPr>
          <w:rFonts w:ascii="Gothic720 BT" w:hAnsi="Gothic720 BT" w:cs="Arial"/>
        </w:rPr>
        <w:t>10</w:t>
      </w:r>
      <w:r w:rsidRPr="000360CE">
        <w:rPr>
          <w:rFonts w:ascii="Gothic720 BT" w:hAnsi="Gothic720 BT" w:cs="Arial"/>
        </w:rPr>
        <w:t>% de la suma del financiamiento privado y autofinanciamiento que obtenga</w:t>
      </w:r>
      <w:r w:rsidR="00955557" w:rsidRPr="000360CE">
        <w:rPr>
          <w:rFonts w:ascii="Gothic720 BT" w:hAnsi="Gothic720 BT" w:cs="Arial"/>
        </w:rPr>
        <w:t>n</w:t>
      </w:r>
      <w:r w:rsidRPr="000360CE">
        <w:rPr>
          <w:rFonts w:ascii="Gothic720 BT" w:hAnsi="Gothic720 BT" w:cs="Arial"/>
        </w:rPr>
        <w:t xml:space="preserve"> en el </w:t>
      </w:r>
      <w:r w:rsidR="003160CE" w:rsidRPr="000360CE">
        <w:rPr>
          <w:rFonts w:ascii="Gothic720 BT" w:hAnsi="Gothic720 BT" w:cs="Arial"/>
        </w:rPr>
        <w:t>periodo a reportar</w:t>
      </w:r>
      <w:r w:rsidRPr="000360CE">
        <w:rPr>
          <w:rFonts w:ascii="Gothic720 BT" w:hAnsi="Gothic720 BT" w:cs="Arial"/>
        </w:rPr>
        <w:t>.</w:t>
      </w:r>
    </w:p>
    <w:p w14:paraId="29A6B130" w14:textId="4A777C3F" w:rsidR="002E5409" w:rsidRPr="000360CE" w:rsidRDefault="002E5409" w:rsidP="00165923">
      <w:pPr>
        <w:spacing w:after="0"/>
        <w:jc w:val="both"/>
        <w:rPr>
          <w:rFonts w:ascii="Gothic720 BT" w:hAnsi="Gothic720 BT"/>
          <w:strike/>
        </w:rPr>
      </w:pPr>
      <w:r w:rsidRPr="000360CE">
        <w:rPr>
          <w:rFonts w:ascii="Gothic720 BT" w:hAnsi="Gothic720 BT"/>
          <w:b/>
        </w:rPr>
        <w:lastRenderedPageBreak/>
        <w:t xml:space="preserve">05 </w:t>
      </w:r>
      <w:proofErr w:type="gramStart"/>
      <w:r w:rsidRPr="000360CE">
        <w:rPr>
          <w:rFonts w:ascii="Gothic720 BT" w:hAnsi="Gothic720 BT"/>
          <w:b/>
        </w:rPr>
        <w:t>Combustibles</w:t>
      </w:r>
      <w:proofErr w:type="gramEnd"/>
      <w:r w:rsidRPr="000360CE">
        <w:rPr>
          <w:rFonts w:ascii="Gothic720 BT" w:hAnsi="Gothic720 BT"/>
          <w:b/>
        </w:rPr>
        <w:t xml:space="preserve"> y lubricantes:</w:t>
      </w:r>
      <w:r w:rsidRPr="000360CE">
        <w:rPr>
          <w:rFonts w:ascii="Gothic720 BT" w:hAnsi="Gothic720 BT"/>
        </w:rPr>
        <w:t xml:space="preserve"> Compra de gasolina, diésel, grasas, aceites, </w:t>
      </w:r>
      <w:r w:rsidRPr="000360CE">
        <w:rPr>
          <w:rFonts w:ascii="Gothic720 BT" w:hAnsi="Gothic720 BT" w:cs="Arial"/>
        </w:rPr>
        <w:t>etcétera,</w:t>
      </w:r>
      <w:r w:rsidRPr="000360CE">
        <w:rPr>
          <w:rFonts w:ascii="Gothic720 BT" w:hAnsi="Gothic720 BT"/>
        </w:rPr>
        <w:t xml:space="preserve"> para los vehículos utilizados en las actividades propias de </w:t>
      </w:r>
      <w:r w:rsidR="00F3288F" w:rsidRPr="000360CE">
        <w:rPr>
          <w:rFonts w:ascii="Gothic720 BT" w:hAnsi="Gothic720 BT" w:cs="Arial"/>
        </w:rPr>
        <w:t>las p</w:t>
      </w:r>
      <w:r w:rsidR="00F3288F" w:rsidRPr="000360CE">
        <w:rPr>
          <w:rFonts w:ascii="Gothic720 BT" w:hAnsi="Gothic720 BT" w:cs="Arial"/>
          <w:lang w:eastAsia="es-MX"/>
        </w:rPr>
        <w:t>ersonas sujetas a obligaciones.</w:t>
      </w:r>
    </w:p>
    <w:p w14:paraId="3E5E8FAA"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06 </w:t>
      </w:r>
      <w:proofErr w:type="gramStart"/>
      <w:r w:rsidRPr="000360CE">
        <w:rPr>
          <w:rFonts w:ascii="Gothic720 BT" w:hAnsi="Gothic720 BT" w:cs="Arial"/>
          <w:b/>
          <w:bCs/>
        </w:rPr>
        <w:t>Gastos</w:t>
      </w:r>
      <w:proofErr w:type="gramEnd"/>
      <w:r w:rsidRPr="000360CE">
        <w:rPr>
          <w:rFonts w:ascii="Gothic720 BT" w:hAnsi="Gothic720 BT" w:cs="Arial"/>
          <w:b/>
          <w:bCs/>
        </w:rPr>
        <w:t xml:space="preserve"> y artículos de limpieza para oficina</w:t>
      </w:r>
      <w:r w:rsidRPr="000360CE">
        <w:rPr>
          <w:rFonts w:ascii="Gothic720 BT" w:hAnsi="Gothic720 BT" w:cs="Arial"/>
          <w:b/>
        </w:rPr>
        <w:t xml:space="preserve">: </w:t>
      </w:r>
      <w:r w:rsidRPr="000360CE">
        <w:rPr>
          <w:rFonts w:ascii="Gothic720 BT" w:hAnsi="Gothic720 BT" w:cs="Arial"/>
        </w:rPr>
        <w:t>Gastos por concepto de lavado de cortinas, alfombras, persianas, fumigaciones, así como la compra de jabones, cloros, blanqueadores, desodorantes, papel sanitario, etcétera.</w:t>
      </w:r>
    </w:p>
    <w:p w14:paraId="2024F96A" w14:textId="733D0F44"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07 </w:t>
      </w:r>
      <w:proofErr w:type="gramStart"/>
      <w:r w:rsidRPr="000360CE">
        <w:rPr>
          <w:rFonts w:ascii="Gothic720 BT" w:hAnsi="Gothic720 BT" w:cs="Arial"/>
          <w:b/>
          <w:bCs/>
        </w:rPr>
        <w:t>Artículos</w:t>
      </w:r>
      <w:proofErr w:type="gramEnd"/>
      <w:r w:rsidRPr="000360CE">
        <w:rPr>
          <w:rFonts w:ascii="Gothic720 BT" w:hAnsi="Gothic720 BT" w:cs="Arial"/>
          <w:b/>
          <w:bCs/>
        </w:rPr>
        <w:t xml:space="preserve"> de primeros auxilios:</w:t>
      </w:r>
      <w:r w:rsidRPr="000360CE">
        <w:rPr>
          <w:rFonts w:ascii="Gothic720 BT" w:hAnsi="Gothic720 BT" w:cs="Arial"/>
        </w:rPr>
        <w:t xml:space="preserve"> Pago de medicamentos y artículos para el botiquín de las oficinas de </w:t>
      </w:r>
      <w:r w:rsidR="00FC7595" w:rsidRPr="000360CE">
        <w:rPr>
          <w:rFonts w:ascii="Gothic720 BT" w:hAnsi="Gothic720 BT" w:cs="Arial"/>
        </w:rPr>
        <w:t>las p</w:t>
      </w:r>
      <w:r w:rsidR="00FC7595" w:rsidRPr="000360CE">
        <w:rPr>
          <w:rFonts w:ascii="Gothic720 BT" w:hAnsi="Gothic720 BT" w:cs="Arial"/>
          <w:lang w:eastAsia="es-MX"/>
        </w:rPr>
        <w:t>ersonas sujetas a obligaciones</w:t>
      </w:r>
    </w:p>
    <w:p w14:paraId="030DB188"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08 </w:t>
      </w:r>
      <w:proofErr w:type="gramStart"/>
      <w:r w:rsidRPr="000360CE">
        <w:rPr>
          <w:rFonts w:ascii="Gothic720 BT" w:hAnsi="Gothic720 BT" w:cs="Arial"/>
          <w:b/>
          <w:bCs/>
        </w:rPr>
        <w:t>Material</w:t>
      </w:r>
      <w:proofErr w:type="gramEnd"/>
      <w:r w:rsidRPr="000360CE">
        <w:rPr>
          <w:rFonts w:ascii="Gothic720 BT" w:hAnsi="Gothic720 BT" w:cs="Arial"/>
          <w:b/>
          <w:bCs/>
        </w:rPr>
        <w:t xml:space="preserve"> de fotografía y cinematografía</w:t>
      </w:r>
      <w:r w:rsidRPr="000360CE">
        <w:rPr>
          <w:rFonts w:ascii="Gothic720 BT" w:hAnsi="Gothic720 BT" w:cs="Arial"/>
          <w:b/>
        </w:rPr>
        <w:t xml:space="preserve">: </w:t>
      </w:r>
      <w:r w:rsidRPr="000360CE">
        <w:rPr>
          <w:rFonts w:ascii="Gothic720 BT" w:hAnsi="Gothic720 BT" w:cs="Arial"/>
        </w:rPr>
        <w:t>Material para películas y fotografías y artículos de revelado e impresión.</w:t>
      </w:r>
    </w:p>
    <w:p w14:paraId="71191B72"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09 </w:t>
      </w:r>
      <w:proofErr w:type="gramStart"/>
      <w:r w:rsidRPr="000360CE">
        <w:rPr>
          <w:rFonts w:ascii="Gothic720 BT" w:hAnsi="Gothic720 BT" w:cs="Arial"/>
          <w:b/>
          <w:bCs/>
        </w:rPr>
        <w:t>Consumibles</w:t>
      </w:r>
      <w:proofErr w:type="gramEnd"/>
      <w:r w:rsidRPr="000360CE">
        <w:rPr>
          <w:rFonts w:ascii="Gothic720 BT" w:hAnsi="Gothic720 BT" w:cs="Arial"/>
          <w:b/>
          <w:bCs/>
        </w:rPr>
        <w:t xml:space="preserve"> para computadora</w:t>
      </w:r>
      <w:r w:rsidRPr="000360CE">
        <w:rPr>
          <w:rFonts w:ascii="Gothic720 BT" w:hAnsi="Gothic720 BT" w:cs="Arial"/>
          <w:b/>
        </w:rPr>
        <w:t xml:space="preserve">: </w:t>
      </w:r>
      <w:r w:rsidRPr="000360CE">
        <w:rPr>
          <w:rFonts w:ascii="Gothic720 BT" w:hAnsi="Gothic720 BT" w:cs="Arial"/>
        </w:rPr>
        <w:t>Tinta y cintas para impresoras, discos magnéticos, etcétera.</w:t>
      </w:r>
    </w:p>
    <w:p w14:paraId="623228A1" w14:textId="616985BE"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10 </w:t>
      </w:r>
      <w:proofErr w:type="gramStart"/>
      <w:r w:rsidRPr="000360CE">
        <w:rPr>
          <w:rFonts w:ascii="Gothic720 BT" w:hAnsi="Gothic720 BT" w:cs="Arial"/>
          <w:b/>
          <w:bCs/>
        </w:rPr>
        <w:t>Reuniones</w:t>
      </w:r>
      <w:proofErr w:type="gramEnd"/>
      <w:r w:rsidRPr="000360CE">
        <w:rPr>
          <w:rFonts w:ascii="Gothic720 BT" w:hAnsi="Gothic720 BT" w:cs="Arial"/>
          <w:b/>
          <w:bCs/>
        </w:rPr>
        <w:t xml:space="preserve"> </w:t>
      </w:r>
      <w:r w:rsidR="4100E02A" w:rsidRPr="000360CE">
        <w:rPr>
          <w:rFonts w:ascii="Gothic720 BT" w:hAnsi="Gothic720 BT" w:cs="Arial"/>
          <w:b/>
          <w:bCs/>
        </w:rPr>
        <w:t>c</w:t>
      </w:r>
      <w:r w:rsidRPr="000360CE">
        <w:rPr>
          <w:rFonts w:ascii="Gothic720 BT" w:hAnsi="Gothic720 BT" w:cs="Arial"/>
          <w:b/>
          <w:bCs/>
        </w:rPr>
        <w:t xml:space="preserve">ívicas </w:t>
      </w:r>
      <w:r w:rsidR="0060565E" w:rsidRPr="000360CE">
        <w:rPr>
          <w:rFonts w:ascii="Gothic720 BT" w:hAnsi="Gothic720 BT" w:cs="Arial"/>
          <w:b/>
          <w:bCs/>
        </w:rPr>
        <w:t xml:space="preserve">o </w:t>
      </w:r>
      <w:r w:rsidR="0571CCCB" w:rsidRPr="000360CE">
        <w:rPr>
          <w:rFonts w:ascii="Gothic720 BT" w:hAnsi="Gothic720 BT" w:cs="Arial"/>
          <w:b/>
          <w:bCs/>
        </w:rPr>
        <w:t>p</w:t>
      </w:r>
      <w:r w:rsidRPr="000360CE">
        <w:rPr>
          <w:rFonts w:ascii="Gothic720 BT" w:hAnsi="Gothic720 BT" w:cs="Arial"/>
          <w:b/>
          <w:bCs/>
        </w:rPr>
        <w:t>olíticas:</w:t>
      </w:r>
      <w:r w:rsidRPr="000360CE">
        <w:rPr>
          <w:rFonts w:ascii="Gothic720 BT" w:hAnsi="Gothic720 BT" w:cs="Arial"/>
        </w:rPr>
        <w:t xml:space="preserve"> Pagos realizados por artículos o servicios utilizados en eventos, tales como arreglos florales, cafetería, mobiliario, templetes, materiales utilizados para el montaje de los escenarios, etcétera.</w:t>
      </w:r>
    </w:p>
    <w:p w14:paraId="71AF7298" w14:textId="6426747C"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11 </w:t>
      </w:r>
      <w:proofErr w:type="gramStart"/>
      <w:r w:rsidRPr="000360CE">
        <w:rPr>
          <w:rFonts w:ascii="Gothic720 BT" w:hAnsi="Gothic720 BT" w:cs="Arial"/>
          <w:b/>
          <w:bCs/>
        </w:rPr>
        <w:t>Avisos</w:t>
      </w:r>
      <w:proofErr w:type="gramEnd"/>
      <w:r w:rsidRPr="000360CE">
        <w:rPr>
          <w:rFonts w:ascii="Gothic720 BT" w:hAnsi="Gothic720 BT" w:cs="Arial"/>
          <w:b/>
          <w:bCs/>
        </w:rPr>
        <w:t xml:space="preserve"> </w:t>
      </w:r>
      <w:r w:rsidR="5A369593" w:rsidRPr="000360CE">
        <w:rPr>
          <w:rFonts w:ascii="Gothic720 BT" w:hAnsi="Gothic720 BT" w:cs="Arial"/>
          <w:b/>
          <w:bCs/>
        </w:rPr>
        <w:t>o</w:t>
      </w:r>
      <w:r w:rsidRPr="000360CE">
        <w:rPr>
          <w:rFonts w:ascii="Gothic720 BT" w:hAnsi="Gothic720 BT" w:cs="Arial"/>
          <w:b/>
          <w:bCs/>
        </w:rPr>
        <w:t>ficiales:</w:t>
      </w:r>
      <w:r w:rsidRPr="000360CE">
        <w:rPr>
          <w:rFonts w:ascii="Gothic720 BT" w:hAnsi="Gothic720 BT" w:cs="Arial"/>
        </w:rPr>
        <w:t xml:space="preserve"> Pago por la inserción en </w:t>
      </w:r>
      <w:r w:rsidR="359CDB9C" w:rsidRPr="000360CE">
        <w:rPr>
          <w:rFonts w:ascii="Gothic720 BT" w:hAnsi="Gothic720 BT" w:cs="Arial"/>
        </w:rPr>
        <w:t>prensa</w:t>
      </w:r>
      <w:r w:rsidRPr="000360CE">
        <w:rPr>
          <w:rFonts w:ascii="Gothic720 BT" w:hAnsi="Gothic720 BT" w:cs="Arial"/>
        </w:rPr>
        <w:t>, o cualquier medio de difusión para dar avisos que emite</w:t>
      </w:r>
      <w:r w:rsidR="00BB07F1" w:rsidRPr="000360CE">
        <w:rPr>
          <w:rFonts w:ascii="Gothic720 BT" w:hAnsi="Gothic720 BT" w:cs="Arial"/>
        </w:rPr>
        <w:t>n</w:t>
      </w:r>
      <w:r w:rsidRPr="000360CE">
        <w:rPr>
          <w:rFonts w:ascii="Gothic720 BT" w:hAnsi="Gothic720 BT" w:cs="Arial"/>
        </w:rPr>
        <w:t xml:space="preserve"> </w:t>
      </w:r>
      <w:r w:rsidR="00FC7595" w:rsidRPr="000360CE">
        <w:rPr>
          <w:rFonts w:ascii="Gothic720 BT" w:hAnsi="Gothic720 BT" w:cs="Arial"/>
        </w:rPr>
        <w:t>las p</w:t>
      </w:r>
      <w:r w:rsidR="00FC7595" w:rsidRPr="000360CE">
        <w:rPr>
          <w:rFonts w:ascii="Gothic720 BT" w:hAnsi="Gothic720 BT" w:cs="Arial"/>
          <w:lang w:eastAsia="es-MX"/>
        </w:rPr>
        <w:t>ersonas sujetas a obligaciones</w:t>
      </w:r>
      <w:r w:rsidRPr="000360CE">
        <w:rPr>
          <w:rFonts w:ascii="Gothic720 BT" w:hAnsi="Gothic720 BT" w:cs="Arial"/>
        </w:rPr>
        <w:t>, tales como convocatorias, perifoneo, esquelas, etcétera.</w:t>
      </w:r>
      <w:r w:rsidR="004668EC" w:rsidRPr="000360CE">
        <w:rPr>
          <w:rFonts w:ascii="Gothic720 BT" w:hAnsi="Gothic720 BT" w:cs="Arial"/>
        </w:rPr>
        <w:t xml:space="preserve"> </w:t>
      </w:r>
    </w:p>
    <w:p w14:paraId="6BFD0E3F" w14:textId="7D45A3BC" w:rsidR="00F47E70" w:rsidRPr="000360CE" w:rsidRDefault="002E5409" w:rsidP="00165923">
      <w:pPr>
        <w:spacing w:after="0"/>
        <w:jc w:val="both"/>
        <w:rPr>
          <w:rFonts w:ascii="Gothic720 BT" w:hAnsi="Gothic720 BT" w:cs="Arial"/>
        </w:rPr>
      </w:pPr>
      <w:r w:rsidRPr="000360CE">
        <w:rPr>
          <w:rFonts w:ascii="Gothic720 BT" w:hAnsi="Gothic720 BT" w:cs="Arial"/>
          <w:b/>
        </w:rPr>
        <w:t xml:space="preserve">12 </w:t>
      </w:r>
      <w:proofErr w:type="gramStart"/>
      <w:r w:rsidRPr="000360CE">
        <w:rPr>
          <w:rFonts w:ascii="Gothic720 BT" w:hAnsi="Gothic720 BT" w:cs="Arial"/>
          <w:b/>
        </w:rPr>
        <w:t>Gastos</w:t>
      </w:r>
      <w:proofErr w:type="gramEnd"/>
      <w:r w:rsidRPr="000360CE">
        <w:rPr>
          <w:rFonts w:ascii="Gothic720 BT" w:hAnsi="Gothic720 BT" w:cs="Arial"/>
          <w:b/>
        </w:rPr>
        <w:t xml:space="preserve"> de resguardo de bienes muebles:</w:t>
      </w:r>
      <w:r w:rsidRPr="000360CE">
        <w:rPr>
          <w:rFonts w:ascii="Gothic720 BT" w:hAnsi="Gothic720 BT" w:cs="Arial"/>
        </w:rPr>
        <w:t xml:space="preserve"> Pagos realizados por concepto de pensión de automóviles u otros bienes susceptibles de resguardo.</w:t>
      </w:r>
    </w:p>
    <w:p w14:paraId="49229AF1" w14:textId="77777777" w:rsidR="00616C0D" w:rsidRPr="000360CE" w:rsidRDefault="00616C0D" w:rsidP="00165923">
      <w:pPr>
        <w:spacing w:after="0"/>
        <w:rPr>
          <w:rFonts w:ascii="Gothic720 BT" w:hAnsi="Gothic720 BT" w:cs="Arial"/>
          <w:b/>
          <w:bCs/>
        </w:rPr>
      </w:pPr>
    </w:p>
    <w:p w14:paraId="2D860B21" w14:textId="763422A9" w:rsidR="002E5409" w:rsidRPr="000360CE" w:rsidRDefault="002E5409" w:rsidP="00165923">
      <w:pPr>
        <w:spacing w:after="0"/>
        <w:rPr>
          <w:rFonts w:ascii="Gothic720 BT" w:hAnsi="Gothic720 BT" w:cs="Arial"/>
          <w:b/>
          <w:bCs/>
        </w:rPr>
      </w:pPr>
      <w:r w:rsidRPr="000360CE">
        <w:rPr>
          <w:rFonts w:ascii="Gothic720 BT" w:hAnsi="Gothic720 BT" w:cs="Arial"/>
          <w:b/>
          <w:bCs/>
        </w:rPr>
        <w:t>Afectable:</w:t>
      </w:r>
    </w:p>
    <w:p w14:paraId="1BE88FF9"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7DF7DAA0" w14:textId="4F9ED89B"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00D43E40" w:rsidRPr="000360CE">
        <w:rPr>
          <w:rFonts w:ascii="Gothic720 BT" w:hAnsi="Gothic720 BT"/>
          <w:sz w:val="22"/>
          <w:szCs w:val="22"/>
          <w:lang w:val="es-MX"/>
        </w:rPr>
        <w:t>Personas</w:t>
      </w:r>
      <w:proofErr w:type="gramEnd"/>
      <w:r w:rsidR="00D43E40" w:rsidRPr="000360CE">
        <w:rPr>
          <w:rFonts w:ascii="Gothic720 BT" w:hAnsi="Gothic720 BT"/>
          <w:sz w:val="22"/>
          <w:szCs w:val="22"/>
          <w:lang w:val="es-MX"/>
        </w:rPr>
        <w:t xml:space="preserve"> sujetas a obligaciones</w:t>
      </w:r>
      <w:r w:rsidRPr="000360CE">
        <w:rPr>
          <w:rFonts w:ascii="Gothic720 BT" w:hAnsi="Gothic720 BT"/>
          <w:sz w:val="22"/>
          <w:szCs w:val="22"/>
          <w:lang w:val="es-MX"/>
        </w:rPr>
        <w:t>.</w:t>
      </w:r>
    </w:p>
    <w:p w14:paraId="288B1CF8" w14:textId="77777777" w:rsidR="002E5409" w:rsidRPr="000360CE" w:rsidRDefault="002E5409" w:rsidP="00165923">
      <w:pPr>
        <w:pStyle w:val="Sinespaciado"/>
        <w:spacing w:line="276" w:lineRule="auto"/>
        <w:rPr>
          <w:rFonts w:ascii="Gothic720 BT" w:hAnsi="Gothic720 BT"/>
          <w:sz w:val="22"/>
          <w:szCs w:val="22"/>
        </w:rPr>
      </w:pPr>
    </w:p>
    <w:p w14:paraId="3543BD22" w14:textId="77777777" w:rsidR="00616C0D" w:rsidRPr="000360CE" w:rsidRDefault="00616C0D" w:rsidP="00165923">
      <w:pPr>
        <w:spacing w:after="0"/>
        <w:jc w:val="center"/>
        <w:rPr>
          <w:rFonts w:ascii="Gothic720 BT" w:hAnsi="Gothic720 BT" w:cs="Arial"/>
          <w:b/>
          <w:bCs/>
          <w:u w:val="single"/>
        </w:rPr>
      </w:pPr>
    </w:p>
    <w:p w14:paraId="7BE31ED9" w14:textId="43E7F8E2"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EGRESOS</w:t>
      </w:r>
    </w:p>
    <w:p w14:paraId="735CEB8A" w14:textId="77777777" w:rsidR="00616C0D" w:rsidRPr="000360CE" w:rsidRDefault="00616C0D" w:rsidP="00165923">
      <w:pPr>
        <w:spacing w:after="0"/>
        <w:jc w:val="center"/>
        <w:rPr>
          <w:rFonts w:ascii="Gothic720 BT" w:hAnsi="Gothic720 BT" w:cs="Arial"/>
          <w:b/>
          <w:bCs/>
          <w:u w:val="single"/>
        </w:rPr>
      </w:pPr>
    </w:p>
    <w:tbl>
      <w:tblPr>
        <w:tblW w:w="5176" w:type="pct"/>
        <w:tblLayout w:type="fixed"/>
        <w:tblCellMar>
          <w:left w:w="70" w:type="dxa"/>
          <w:right w:w="70" w:type="dxa"/>
        </w:tblCellMar>
        <w:tblLook w:val="0000" w:firstRow="0" w:lastRow="0" w:firstColumn="0" w:lastColumn="0" w:noHBand="0" w:noVBand="0"/>
      </w:tblPr>
      <w:tblGrid>
        <w:gridCol w:w="354"/>
        <w:gridCol w:w="448"/>
        <w:gridCol w:w="49"/>
        <w:gridCol w:w="668"/>
        <w:gridCol w:w="9"/>
        <w:gridCol w:w="865"/>
        <w:gridCol w:w="1129"/>
        <w:gridCol w:w="366"/>
        <w:gridCol w:w="463"/>
        <w:gridCol w:w="79"/>
        <w:gridCol w:w="192"/>
        <w:gridCol w:w="4216"/>
        <w:gridCol w:w="311"/>
      </w:tblGrid>
      <w:tr w:rsidR="002E5409" w:rsidRPr="000360CE" w14:paraId="7FC49D77" w14:textId="77777777" w:rsidTr="29074248">
        <w:trPr>
          <w:trHeight w:val="227"/>
        </w:trPr>
        <w:tc>
          <w:tcPr>
            <w:tcW w:w="438" w:type="pct"/>
            <w:gridSpan w:val="2"/>
            <w:vAlign w:val="center"/>
          </w:tcPr>
          <w:p w14:paraId="532352FB"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Título</w:t>
            </w:r>
          </w:p>
        </w:tc>
        <w:tc>
          <w:tcPr>
            <w:tcW w:w="397" w:type="pct"/>
            <w:gridSpan w:val="3"/>
            <w:tcBorders>
              <w:bottom w:val="single" w:sz="4" w:space="0" w:color="auto"/>
            </w:tcBorders>
            <w:vAlign w:val="center"/>
          </w:tcPr>
          <w:p w14:paraId="0D33539C"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4165" w:type="pct"/>
            <w:gridSpan w:val="8"/>
            <w:vAlign w:val="center"/>
          </w:tcPr>
          <w:p w14:paraId="051B34C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r>
      <w:tr w:rsidR="002E5409" w:rsidRPr="000360CE" w14:paraId="7064E1D3" w14:textId="77777777" w:rsidTr="29074248">
        <w:trPr>
          <w:trHeight w:val="227"/>
        </w:trPr>
        <w:tc>
          <w:tcPr>
            <w:tcW w:w="193" w:type="pct"/>
            <w:vAlign w:val="center"/>
          </w:tcPr>
          <w:p w14:paraId="34D9E301" w14:textId="77777777" w:rsidR="002E5409" w:rsidRPr="000360CE" w:rsidRDefault="002E5409" w:rsidP="00165923">
            <w:pPr>
              <w:spacing w:after="0"/>
              <w:jc w:val="both"/>
              <w:rPr>
                <w:rFonts w:ascii="Gothic720 BT" w:hAnsi="Gothic720 BT" w:cs="Arial"/>
                <w:b/>
                <w:bCs/>
              </w:rPr>
            </w:pPr>
          </w:p>
        </w:tc>
        <w:tc>
          <w:tcPr>
            <w:tcW w:w="642" w:type="pct"/>
            <w:gridSpan w:val="4"/>
            <w:vAlign w:val="center"/>
          </w:tcPr>
          <w:p w14:paraId="25E6721C" w14:textId="396A525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2F54F435" w:rsidRPr="000360CE">
              <w:rPr>
                <w:rFonts w:ascii="Gothic720 BT" w:hAnsi="Gothic720 BT" w:cs="Arial"/>
                <w:b/>
                <w:bCs/>
                <w:sz w:val="22"/>
                <w:szCs w:val="22"/>
              </w:rPr>
              <w:t>í</w:t>
            </w:r>
            <w:r w:rsidRPr="000360CE">
              <w:rPr>
                <w:rFonts w:ascii="Gothic720 BT" w:hAnsi="Gothic720 BT" w:cs="Arial"/>
                <w:b/>
                <w:bCs/>
                <w:sz w:val="22"/>
                <w:szCs w:val="22"/>
              </w:rPr>
              <w:t>tulo</w:t>
            </w:r>
          </w:p>
        </w:tc>
        <w:tc>
          <w:tcPr>
            <w:tcW w:w="473" w:type="pct"/>
            <w:tcBorders>
              <w:bottom w:val="single" w:sz="4" w:space="0" w:color="auto"/>
            </w:tcBorders>
            <w:vAlign w:val="center"/>
          </w:tcPr>
          <w:p w14:paraId="14B4605C"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501</w:t>
            </w:r>
          </w:p>
        </w:tc>
        <w:tc>
          <w:tcPr>
            <w:tcW w:w="3692" w:type="pct"/>
            <w:gridSpan w:val="7"/>
            <w:vAlign w:val="center"/>
          </w:tcPr>
          <w:p w14:paraId="66E16823" w14:textId="033A8C14"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Actividades Ordinarias </w:t>
            </w:r>
          </w:p>
        </w:tc>
      </w:tr>
      <w:tr w:rsidR="002E5409" w:rsidRPr="000360CE" w14:paraId="20E7F01C" w14:textId="77777777" w:rsidTr="29074248">
        <w:trPr>
          <w:trHeight w:val="227"/>
        </w:trPr>
        <w:tc>
          <w:tcPr>
            <w:tcW w:w="193" w:type="pct"/>
            <w:vAlign w:val="center"/>
          </w:tcPr>
          <w:p w14:paraId="6938570F" w14:textId="77777777" w:rsidR="002E5409" w:rsidRPr="000360CE" w:rsidRDefault="002E5409" w:rsidP="00165923">
            <w:pPr>
              <w:spacing w:after="0"/>
              <w:jc w:val="both"/>
              <w:rPr>
                <w:rFonts w:ascii="Gothic720 BT" w:hAnsi="Gothic720 BT" w:cs="Arial"/>
                <w:b/>
                <w:bCs/>
              </w:rPr>
            </w:pPr>
          </w:p>
        </w:tc>
        <w:tc>
          <w:tcPr>
            <w:tcW w:w="642" w:type="pct"/>
            <w:gridSpan w:val="4"/>
            <w:vAlign w:val="center"/>
          </w:tcPr>
          <w:p w14:paraId="3170BA95" w14:textId="77777777" w:rsidR="002E5409" w:rsidRPr="000360CE" w:rsidRDefault="002E5409" w:rsidP="00165923">
            <w:pPr>
              <w:pStyle w:val="Encabezado"/>
              <w:spacing w:line="276" w:lineRule="auto"/>
              <w:jc w:val="both"/>
              <w:rPr>
                <w:rFonts w:ascii="Gothic720 BT" w:hAnsi="Gothic720 BT" w:cs="Arial"/>
                <w:b/>
                <w:bCs/>
                <w:sz w:val="22"/>
                <w:szCs w:val="22"/>
              </w:rPr>
            </w:pPr>
          </w:p>
        </w:tc>
        <w:tc>
          <w:tcPr>
            <w:tcW w:w="473" w:type="pct"/>
            <w:vAlign w:val="center"/>
          </w:tcPr>
          <w:p w14:paraId="4CB2C1B1"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Mayor</w:t>
            </w:r>
          </w:p>
        </w:tc>
        <w:tc>
          <w:tcPr>
            <w:tcW w:w="617" w:type="pct"/>
            <w:tcBorders>
              <w:bottom w:val="single" w:sz="4" w:space="0" w:color="auto"/>
            </w:tcBorders>
            <w:vAlign w:val="center"/>
          </w:tcPr>
          <w:p w14:paraId="00BD7BCC" w14:textId="0C91B11F"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w:t>
            </w:r>
            <w:r w:rsidR="47A82975" w:rsidRPr="000360CE">
              <w:rPr>
                <w:rFonts w:ascii="Gothic720 BT" w:hAnsi="Gothic720 BT" w:cs="Arial"/>
                <w:b/>
                <w:bCs/>
              </w:rPr>
              <w:t>2</w:t>
            </w:r>
            <w:r w:rsidRPr="000360CE">
              <w:rPr>
                <w:rFonts w:ascii="Gothic720 BT" w:hAnsi="Gothic720 BT" w:cs="Arial"/>
                <w:b/>
                <w:bCs/>
              </w:rPr>
              <w:t xml:space="preserve"> - 003</w:t>
            </w:r>
          </w:p>
        </w:tc>
        <w:tc>
          <w:tcPr>
            <w:tcW w:w="3075" w:type="pct"/>
            <w:gridSpan w:val="6"/>
            <w:vAlign w:val="center"/>
          </w:tcPr>
          <w:p w14:paraId="0042E215"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Gastos de Administración/Gastos Generales</w:t>
            </w:r>
          </w:p>
        </w:tc>
      </w:tr>
      <w:tr w:rsidR="002E5409" w:rsidRPr="000360CE" w14:paraId="636DAB02" w14:textId="77777777" w:rsidTr="29074248">
        <w:trPr>
          <w:trHeight w:val="410"/>
        </w:trPr>
        <w:tc>
          <w:tcPr>
            <w:tcW w:w="465" w:type="pct"/>
            <w:gridSpan w:val="3"/>
            <w:vAlign w:val="center"/>
          </w:tcPr>
          <w:p w14:paraId="7CF33526" w14:textId="77777777" w:rsidR="002E5409" w:rsidRPr="000360CE" w:rsidRDefault="002E5409" w:rsidP="00165923">
            <w:pPr>
              <w:spacing w:after="0"/>
              <w:jc w:val="both"/>
              <w:rPr>
                <w:rFonts w:ascii="Gothic720 BT" w:hAnsi="Gothic720 BT" w:cs="Arial"/>
                <w:b/>
                <w:bCs/>
              </w:rPr>
            </w:pPr>
          </w:p>
        </w:tc>
        <w:tc>
          <w:tcPr>
            <w:tcW w:w="365" w:type="pct"/>
            <w:vAlign w:val="center"/>
          </w:tcPr>
          <w:p w14:paraId="194AF87B" w14:textId="77777777" w:rsidR="002E5409" w:rsidRPr="000360CE" w:rsidRDefault="002E5409" w:rsidP="00165923">
            <w:pPr>
              <w:spacing w:after="0"/>
              <w:jc w:val="both"/>
              <w:rPr>
                <w:rFonts w:ascii="Gothic720 BT" w:hAnsi="Gothic720 BT" w:cs="Arial"/>
                <w:b/>
                <w:bCs/>
              </w:rPr>
            </w:pPr>
          </w:p>
        </w:tc>
        <w:tc>
          <w:tcPr>
            <w:tcW w:w="1095" w:type="pct"/>
            <w:gridSpan w:val="3"/>
          </w:tcPr>
          <w:p w14:paraId="6C2B3BF5"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453" w:type="pct"/>
            <w:gridSpan w:val="2"/>
            <w:tcBorders>
              <w:bottom w:val="single" w:sz="4" w:space="0" w:color="auto"/>
            </w:tcBorders>
          </w:tcPr>
          <w:p w14:paraId="6BAEFE5F" w14:textId="4D576689"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01-20</w:t>
            </w:r>
          </w:p>
          <w:p w14:paraId="51A80576" w14:textId="39745624" w:rsidR="002E5409" w:rsidRPr="000360CE" w:rsidRDefault="07EF6B44"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01-12</w:t>
            </w:r>
          </w:p>
        </w:tc>
        <w:tc>
          <w:tcPr>
            <w:tcW w:w="2622" w:type="pct"/>
            <w:gridSpan w:val="4"/>
          </w:tcPr>
          <w:p w14:paraId="35E66998"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Tipo de Gasto</w:t>
            </w:r>
          </w:p>
        </w:tc>
      </w:tr>
      <w:tr w:rsidR="002E5409" w:rsidRPr="000360CE" w14:paraId="77C70DCE" w14:textId="77777777" w:rsidTr="008C39DD">
        <w:trPr>
          <w:trHeight w:val="735"/>
        </w:trPr>
        <w:tc>
          <w:tcPr>
            <w:tcW w:w="438" w:type="pct"/>
            <w:gridSpan w:val="2"/>
            <w:tcBorders>
              <w:bottom w:val="single" w:sz="12" w:space="0" w:color="000000" w:themeColor="text1"/>
            </w:tcBorders>
            <w:vAlign w:val="center"/>
          </w:tcPr>
          <w:p w14:paraId="01464DD0" w14:textId="77777777" w:rsidR="002E5409" w:rsidRPr="000360CE" w:rsidRDefault="002E5409" w:rsidP="00165923">
            <w:pPr>
              <w:spacing w:after="0"/>
              <w:jc w:val="both"/>
              <w:rPr>
                <w:rFonts w:ascii="Gothic720 BT" w:hAnsi="Gothic720 BT" w:cs="Arial"/>
                <w:b/>
                <w:bCs/>
              </w:rPr>
            </w:pPr>
          </w:p>
        </w:tc>
        <w:tc>
          <w:tcPr>
            <w:tcW w:w="397" w:type="pct"/>
            <w:gridSpan w:val="3"/>
            <w:tcBorders>
              <w:bottom w:val="single" w:sz="12" w:space="0" w:color="000000" w:themeColor="text1"/>
            </w:tcBorders>
            <w:vAlign w:val="center"/>
          </w:tcPr>
          <w:p w14:paraId="0123CF20" w14:textId="77777777" w:rsidR="002E5409" w:rsidRPr="000360CE" w:rsidRDefault="002E5409" w:rsidP="00165923">
            <w:pPr>
              <w:spacing w:after="0"/>
              <w:jc w:val="both"/>
              <w:rPr>
                <w:rFonts w:ascii="Gothic720 BT" w:hAnsi="Gothic720 BT" w:cs="Arial"/>
                <w:b/>
                <w:bCs/>
              </w:rPr>
            </w:pPr>
          </w:p>
        </w:tc>
        <w:tc>
          <w:tcPr>
            <w:tcW w:w="1290" w:type="pct"/>
            <w:gridSpan w:val="3"/>
            <w:tcBorders>
              <w:bottom w:val="single" w:sz="12" w:space="0" w:color="000000" w:themeColor="text1"/>
            </w:tcBorders>
            <w:vAlign w:val="center"/>
          </w:tcPr>
          <w:p w14:paraId="55CDB8B2" w14:textId="77777777" w:rsidR="002E5409" w:rsidRPr="000360CE" w:rsidRDefault="002E5409" w:rsidP="00165923">
            <w:pPr>
              <w:spacing w:after="0"/>
              <w:jc w:val="right"/>
              <w:rPr>
                <w:rFonts w:ascii="Gothic720 BT" w:hAnsi="Gothic720 BT" w:cs="Arial"/>
                <w:b/>
                <w:bCs/>
              </w:rPr>
            </w:pPr>
            <w:r w:rsidRPr="000360CE">
              <w:rPr>
                <w:rFonts w:ascii="Gothic720 BT" w:hAnsi="Gothic720 BT"/>
                <w:b/>
              </w:rPr>
              <w:t>Afectable</w:t>
            </w:r>
          </w:p>
        </w:tc>
        <w:tc>
          <w:tcPr>
            <w:tcW w:w="401" w:type="pct"/>
            <w:gridSpan w:val="3"/>
            <w:tcBorders>
              <w:bottom w:val="single" w:sz="12" w:space="0" w:color="000000" w:themeColor="text1"/>
            </w:tcBorders>
            <w:vAlign w:val="center"/>
          </w:tcPr>
          <w:p w14:paraId="5033613C" w14:textId="77777777" w:rsidR="002E5409" w:rsidRPr="000360CE" w:rsidRDefault="002E5409" w:rsidP="00165923">
            <w:pPr>
              <w:spacing w:after="0"/>
              <w:jc w:val="center"/>
              <w:rPr>
                <w:rFonts w:ascii="Gothic720 BT" w:hAnsi="Gothic720 BT" w:cs="Arial"/>
                <w:b/>
                <w:bCs/>
              </w:rPr>
            </w:pPr>
            <w:r w:rsidRPr="000360CE">
              <w:rPr>
                <w:rFonts w:ascii="Gothic720 BT" w:hAnsi="Gothic720 BT"/>
                <w:b/>
              </w:rPr>
              <w:t>01</w:t>
            </w:r>
          </w:p>
        </w:tc>
        <w:tc>
          <w:tcPr>
            <w:tcW w:w="2474" w:type="pct"/>
            <w:gridSpan w:val="2"/>
            <w:tcBorders>
              <w:bottom w:val="single" w:sz="12" w:space="0" w:color="000000" w:themeColor="text1"/>
            </w:tcBorders>
            <w:vAlign w:val="center"/>
          </w:tcPr>
          <w:p w14:paraId="5E2620D9" w14:textId="2E3ADAF1" w:rsidR="002E5409" w:rsidRPr="000360CE" w:rsidRDefault="00D43E40" w:rsidP="00165923">
            <w:pPr>
              <w:spacing w:after="0"/>
              <w:jc w:val="both"/>
              <w:rPr>
                <w:rFonts w:ascii="Gothic720 BT" w:hAnsi="Gothic720 BT" w:cs="Arial"/>
                <w:b/>
                <w:bCs/>
              </w:rPr>
            </w:pPr>
            <w:r w:rsidRPr="000360CE">
              <w:rPr>
                <w:rFonts w:ascii="Gothic720 BT" w:hAnsi="Gothic720 BT" w:cs="Arial"/>
                <w:b/>
                <w:bCs/>
              </w:rPr>
              <w:t>Personas sujetas a obligaciones</w:t>
            </w:r>
          </w:p>
        </w:tc>
      </w:tr>
      <w:tr w:rsidR="002E5409" w:rsidRPr="000360CE" w14:paraId="41E32DF9"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trHeight w:val="1445"/>
        </w:trPr>
        <w:tc>
          <w:tcPr>
            <w:tcW w:w="2421" w:type="pct"/>
            <w:gridSpan w:val="10"/>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2CFB0BD6" w14:textId="62490EFD" w:rsidR="002E5409" w:rsidRPr="000360CE" w:rsidRDefault="002E5409" w:rsidP="00165923">
            <w:pPr>
              <w:spacing w:after="0"/>
              <w:jc w:val="both"/>
              <w:rPr>
                <w:rFonts w:ascii="Gothic720 BT" w:hAnsi="Gothic720 BT" w:cs="Arial"/>
                <w:b/>
                <w:bCs/>
              </w:rPr>
            </w:pPr>
            <w:r w:rsidRPr="000360CE">
              <w:rPr>
                <w:rFonts w:ascii="Gothic720 BT" w:hAnsi="Gothic720 BT" w:cs="Arial"/>
                <w:b/>
                <w:bCs/>
              </w:rPr>
              <w:lastRenderedPageBreak/>
              <w:t>Cárguese por:</w:t>
            </w:r>
          </w:p>
          <w:p w14:paraId="3601DDEB" w14:textId="0814403A" w:rsidR="002E5409" w:rsidRPr="000360CE" w:rsidRDefault="002E5409" w:rsidP="00165923">
            <w:pPr>
              <w:numPr>
                <w:ilvl w:val="0"/>
                <w:numId w:val="2"/>
              </w:numPr>
              <w:tabs>
                <w:tab w:val="clear" w:pos="720"/>
                <w:tab w:val="left" w:pos="163"/>
              </w:tabs>
              <w:spacing w:after="0"/>
              <w:ind w:left="351" w:hanging="284"/>
              <w:jc w:val="both"/>
              <w:rPr>
                <w:rFonts w:ascii="Gothic720 BT" w:hAnsi="Gothic720 BT" w:cs="Arial"/>
              </w:rPr>
            </w:pPr>
            <w:r w:rsidRPr="000360CE">
              <w:rPr>
                <w:rFonts w:ascii="Gothic720 BT" w:hAnsi="Gothic720 BT" w:cs="Arial"/>
              </w:rPr>
              <w:t>Los gastos necesarios para el cabal cumplimiento de las metas y objetivos de la</w:t>
            </w:r>
            <w:r w:rsidR="00D43E40" w:rsidRPr="000360CE">
              <w:rPr>
                <w:rFonts w:ascii="Gothic720 BT" w:hAnsi="Gothic720 BT" w:cs="Arial"/>
              </w:rPr>
              <w:t>s personas sujetas a obligaciones.</w:t>
            </w:r>
          </w:p>
        </w:tc>
        <w:tc>
          <w:tcPr>
            <w:tcW w:w="2409" w:type="pct"/>
            <w:gridSpan w:val="2"/>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4934D557" w14:textId="27D0EA16"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0AE9463F" w14:textId="77777777" w:rsidR="002E5409" w:rsidRPr="000360CE" w:rsidRDefault="002E5409" w:rsidP="00165923">
            <w:pPr>
              <w:numPr>
                <w:ilvl w:val="0"/>
                <w:numId w:val="4"/>
              </w:numPr>
              <w:tabs>
                <w:tab w:val="clear" w:pos="720"/>
                <w:tab w:val="left" w:pos="262"/>
                <w:tab w:val="num" w:pos="888"/>
              </w:tabs>
              <w:spacing w:after="0"/>
              <w:ind w:left="463"/>
              <w:jc w:val="both"/>
              <w:rPr>
                <w:rFonts w:ascii="Gothic720 BT" w:hAnsi="Gothic720 BT" w:cs="Arial"/>
                <w:bCs/>
              </w:rPr>
            </w:pPr>
            <w:r w:rsidRPr="000360CE">
              <w:rPr>
                <w:rFonts w:ascii="Gothic720 BT" w:hAnsi="Gothic720 BT" w:cs="Arial"/>
                <w:bCs/>
              </w:rPr>
              <w:t>El traspaso a la cuenta de resultados.</w:t>
            </w:r>
          </w:p>
          <w:p w14:paraId="3238A373" w14:textId="77777777" w:rsidR="002E5409" w:rsidRPr="000360CE" w:rsidRDefault="002E5409" w:rsidP="00165923">
            <w:pPr>
              <w:spacing w:after="0"/>
              <w:ind w:left="360"/>
              <w:jc w:val="both"/>
              <w:rPr>
                <w:rFonts w:ascii="Gothic720 BT" w:hAnsi="Gothic720 BT" w:cs="Arial"/>
                <w:bCs/>
              </w:rPr>
            </w:pPr>
          </w:p>
        </w:tc>
      </w:tr>
      <w:tr w:rsidR="002E5409" w:rsidRPr="000360CE" w14:paraId="4F13E67D"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795"/>
        </w:trPr>
        <w:tc>
          <w:tcPr>
            <w:tcW w:w="4830" w:type="pct"/>
            <w:gridSpan w:val="12"/>
            <w:tcBorders>
              <w:top w:val="nil"/>
              <w:left w:val="nil"/>
              <w:bottom w:val="nil"/>
              <w:right w:val="nil"/>
            </w:tcBorders>
          </w:tcPr>
          <w:p w14:paraId="43676FF7" w14:textId="77777777" w:rsidR="002E5409" w:rsidRPr="000360CE" w:rsidRDefault="002E5409" w:rsidP="00165923">
            <w:pPr>
              <w:pStyle w:val="Sinespaciado"/>
              <w:spacing w:line="276" w:lineRule="auto"/>
              <w:rPr>
                <w:rFonts w:ascii="Gothic720 BT" w:hAnsi="Gothic720 BT"/>
                <w:sz w:val="22"/>
                <w:szCs w:val="22"/>
              </w:rPr>
            </w:pPr>
          </w:p>
          <w:p w14:paraId="7A8157D8" w14:textId="5F73BEC5"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8D3E4E" w:rsidRPr="000360CE">
              <w:rPr>
                <w:rFonts w:ascii="Gothic720 BT" w:hAnsi="Gothic720 BT" w:cs="Arial"/>
                <w:b/>
                <w:bCs/>
              </w:rPr>
              <w:t xml:space="preserve"> </w:t>
            </w:r>
            <w:r w:rsidRPr="000360CE">
              <w:rPr>
                <w:rFonts w:ascii="Gothic720 BT" w:hAnsi="Gothic720 BT" w:cs="Arial"/>
                <w:bCs/>
              </w:rPr>
              <w:t>Deudor.</w:t>
            </w:r>
          </w:p>
        </w:tc>
      </w:tr>
      <w:tr w:rsidR="002E5409" w:rsidRPr="000360CE" w14:paraId="7759B1F0"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395"/>
        </w:trPr>
        <w:tc>
          <w:tcPr>
            <w:tcW w:w="4830" w:type="pct"/>
            <w:gridSpan w:val="12"/>
            <w:tcBorders>
              <w:top w:val="nil"/>
              <w:left w:val="nil"/>
              <w:bottom w:val="nil"/>
              <w:right w:val="nil"/>
            </w:tcBorders>
          </w:tcPr>
          <w:p w14:paraId="22A6ED84" w14:textId="0366813B"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07859790" w:rsidRPr="000360CE">
              <w:rPr>
                <w:rFonts w:ascii="Gothic720 BT" w:hAnsi="Gothic720 BT" w:cs="Arial"/>
                <w:b/>
                <w:bCs/>
              </w:rPr>
              <w:t xml:space="preserve"> </w:t>
            </w:r>
            <w:r w:rsidRPr="000360CE">
              <w:rPr>
                <w:rFonts w:ascii="Gothic720 BT" w:hAnsi="Gothic720 BT" w:cs="Arial"/>
              </w:rPr>
              <w:t xml:space="preserve">El importe total de gastos generales de </w:t>
            </w:r>
            <w:r w:rsidR="00D43E40" w:rsidRPr="000360CE">
              <w:rPr>
                <w:rFonts w:ascii="Gothic720 BT" w:hAnsi="Gothic720 BT" w:cs="Arial"/>
              </w:rPr>
              <w:t>las p</w:t>
            </w:r>
            <w:r w:rsidR="00D43E40" w:rsidRPr="000360CE">
              <w:rPr>
                <w:rFonts w:ascii="Gothic720 BT" w:hAnsi="Gothic720 BT" w:cs="Arial"/>
                <w:lang w:eastAsia="es-MX"/>
              </w:rPr>
              <w:t>ersonas sujetas a obligaciones</w:t>
            </w:r>
            <w:r w:rsidR="00D43E40" w:rsidRPr="000360CE">
              <w:rPr>
                <w:rFonts w:ascii="Gothic720 BT" w:hAnsi="Gothic720 BT" w:cs="Arial"/>
              </w:rPr>
              <w:t xml:space="preserve"> </w:t>
            </w:r>
            <w:r w:rsidRPr="000360CE">
              <w:rPr>
                <w:rFonts w:ascii="Gothic720 BT" w:hAnsi="Gothic720 BT" w:cs="Arial"/>
              </w:rPr>
              <w:t xml:space="preserve">durante el periodo </w:t>
            </w:r>
            <w:r w:rsidR="6D45C925" w:rsidRPr="000360CE">
              <w:rPr>
                <w:rFonts w:ascii="Gothic720 BT" w:hAnsi="Gothic720 BT" w:cs="Arial"/>
              </w:rPr>
              <w:t>del</w:t>
            </w:r>
            <w:r w:rsidRPr="000360CE">
              <w:rPr>
                <w:rFonts w:ascii="Gothic720 BT" w:hAnsi="Gothic720 BT" w:cs="Arial"/>
              </w:rPr>
              <w:t xml:space="preserve"> ejercicio</w:t>
            </w:r>
            <w:r w:rsidR="00903139" w:rsidRPr="000360CE">
              <w:rPr>
                <w:rFonts w:ascii="Gothic720 BT" w:hAnsi="Gothic720 BT" w:cs="Arial"/>
              </w:rPr>
              <w:t xml:space="preserve"> fiscal</w:t>
            </w:r>
            <w:r w:rsidRPr="000360CE">
              <w:rPr>
                <w:rFonts w:ascii="Gothic720 BT" w:hAnsi="Gothic720 BT" w:cs="Arial"/>
              </w:rPr>
              <w:t>.</w:t>
            </w:r>
            <w:r w:rsidR="00D134B2" w:rsidRPr="000360CE">
              <w:rPr>
                <w:rFonts w:ascii="Gothic720 BT" w:hAnsi="Gothic720 BT" w:cs="Arial"/>
              </w:rPr>
              <w:t xml:space="preserve"> </w:t>
            </w:r>
          </w:p>
          <w:p w14:paraId="08C48CC9" w14:textId="33543A30" w:rsidR="00BA624A" w:rsidRPr="000360CE" w:rsidRDefault="00BA624A" w:rsidP="00165923">
            <w:pPr>
              <w:spacing w:after="0"/>
              <w:jc w:val="both"/>
              <w:rPr>
                <w:rFonts w:ascii="Gothic720 BT" w:hAnsi="Gothic720 BT" w:cs="Arial"/>
              </w:rPr>
            </w:pPr>
          </w:p>
        </w:tc>
      </w:tr>
      <w:tr w:rsidR="002E5409" w:rsidRPr="000360CE" w14:paraId="1339CA47"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555"/>
        </w:trPr>
        <w:tc>
          <w:tcPr>
            <w:tcW w:w="4830" w:type="pct"/>
            <w:gridSpan w:val="12"/>
            <w:tcBorders>
              <w:top w:val="nil"/>
              <w:left w:val="nil"/>
              <w:bottom w:val="nil"/>
              <w:right w:val="nil"/>
            </w:tcBorders>
          </w:tcPr>
          <w:p w14:paraId="4E07905B" w14:textId="49A7F565"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8D3E4E" w:rsidRPr="000360CE">
              <w:rPr>
                <w:rFonts w:ascii="Gothic720 BT" w:hAnsi="Gothic720 BT" w:cs="Arial"/>
                <w:b/>
                <w:bCs/>
              </w:rPr>
              <w:t xml:space="preserve"> </w:t>
            </w:r>
            <w:r w:rsidRPr="000360CE">
              <w:rPr>
                <w:rFonts w:ascii="Gothic720 BT" w:hAnsi="Gothic720 BT" w:cs="Arial"/>
                <w:bCs/>
              </w:rPr>
              <w:t>Auxiliar contra documentos fuente.</w:t>
            </w:r>
          </w:p>
        </w:tc>
      </w:tr>
      <w:tr w:rsidR="002E5409" w:rsidRPr="000360CE" w14:paraId="4BB7AE8E"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957"/>
        </w:trPr>
        <w:tc>
          <w:tcPr>
            <w:tcW w:w="4830" w:type="pct"/>
            <w:gridSpan w:val="12"/>
            <w:tcBorders>
              <w:top w:val="nil"/>
              <w:left w:val="nil"/>
              <w:bottom w:val="nil"/>
              <w:right w:val="nil"/>
            </w:tcBorders>
          </w:tcPr>
          <w:p w14:paraId="1484F500" w14:textId="7C4B955B" w:rsidR="002E5409" w:rsidRPr="000360CE" w:rsidRDefault="002E5409" w:rsidP="00165923">
            <w:pPr>
              <w:spacing w:after="0"/>
              <w:jc w:val="both"/>
              <w:rPr>
                <w:rFonts w:ascii="Gothic720 BT" w:hAnsi="Gothic720 BT" w:cs="Arial"/>
                <w:bCs/>
              </w:rPr>
            </w:pPr>
            <w:r w:rsidRPr="000360CE">
              <w:rPr>
                <w:rFonts w:ascii="Gothic720 BT" w:hAnsi="Gothic720 BT" w:cs="Arial"/>
                <w:b/>
                <w:bCs/>
              </w:rPr>
              <w:t>Disposiciones generales:</w:t>
            </w:r>
            <w:r w:rsidR="008D3E4E" w:rsidRPr="000360CE">
              <w:rPr>
                <w:rFonts w:ascii="Gothic720 BT" w:hAnsi="Gothic720 BT" w:cs="Arial"/>
                <w:b/>
                <w:bCs/>
              </w:rPr>
              <w:t xml:space="preserve"> </w:t>
            </w:r>
            <w:r w:rsidRPr="000360CE">
              <w:rPr>
                <w:rFonts w:ascii="Gothic720 BT" w:hAnsi="Gothic720 BT" w:cs="Arial"/>
                <w:bCs/>
              </w:rPr>
              <w:t>Deben extremarse cuidados en la acumulación de registro de los gastos erogados a fin de que la información reflejada sea veraz y oportuna.</w:t>
            </w:r>
          </w:p>
        </w:tc>
      </w:tr>
    </w:tbl>
    <w:p w14:paraId="6A9AA54C" w14:textId="62EFC3F6"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7447F6D5" w14:textId="77777777" w:rsidR="00616C0D" w:rsidRPr="000360CE" w:rsidRDefault="00616C0D" w:rsidP="00165923">
      <w:pPr>
        <w:spacing w:after="0"/>
        <w:jc w:val="both"/>
        <w:rPr>
          <w:rFonts w:ascii="Gothic720 BT" w:hAnsi="Gothic720 BT" w:cs="Arial"/>
          <w:b/>
          <w:u w:val="single"/>
        </w:rPr>
      </w:pPr>
    </w:p>
    <w:p w14:paraId="49C451F7" w14:textId="4EC4F06A" w:rsidR="002E5409" w:rsidRPr="000360CE" w:rsidRDefault="002E5409" w:rsidP="00165923">
      <w:pPr>
        <w:spacing w:after="0"/>
        <w:jc w:val="both"/>
        <w:rPr>
          <w:rFonts w:ascii="Gothic720 BT" w:hAnsi="Gothic720 BT" w:cs="Arial"/>
          <w:bCs/>
        </w:rPr>
      </w:pPr>
      <w:r w:rsidRPr="000360CE">
        <w:rPr>
          <w:rFonts w:ascii="Gothic720 BT" w:hAnsi="Gothic720 BT" w:cs="Arial"/>
          <w:b/>
          <w:u w:val="single"/>
        </w:rPr>
        <w:t xml:space="preserve">004 </w:t>
      </w:r>
      <w:r w:rsidRPr="000360CE">
        <w:rPr>
          <w:rFonts w:ascii="Gothic720 BT" w:hAnsi="Gothic720 BT" w:cs="Arial"/>
          <w:b/>
          <w:bCs/>
          <w:u w:val="single"/>
        </w:rPr>
        <w:t>DEPRECIACIÓN DE BIENES MUEBLES</w:t>
      </w:r>
      <w:r w:rsidRPr="000360CE">
        <w:rPr>
          <w:rFonts w:ascii="Gothic720 BT" w:hAnsi="Gothic720 BT" w:cs="Arial"/>
          <w:u w:val="single"/>
        </w:rPr>
        <w:t>:</w:t>
      </w:r>
      <w:r w:rsidRPr="000360CE">
        <w:rPr>
          <w:rFonts w:ascii="Gothic720 BT" w:hAnsi="Gothic720 BT" w:cs="Arial"/>
        </w:rPr>
        <w:t xml:space="preserve"> </w:t>
      </w:r>
      <w:r w:rsidRPr="000360CE">
        <w:rPr>
          <w:rFonts w:ascii="Gothic720 BT" w:hAnsi="Gothic720 BT" w:cs="Arial"/>
          <w:bCs/>
        </w:rPr>
        <w:t>La depreciación es un procedimiento que tiene como fin distribuir de una manera sistemática y racional el costo de adquisición de los componentes, menos su valor residual, entre la vida útil estimada de cada bien. El cargo por depreciación de un periodo debe reconocerse habitualmente en el resultado del mismo periodo.</w:t>
      </w:r>
      <w:r w:rsidR="00EC1001" w:rsidRPr="000360CE">
        <w:rPr>
          <w:rFonts w:ascii="Gothic720 BT" w:hAnsi="Gothic720 BT" w:cs="Arial"/>
          <w:bCs/>
        </w:rPr>
        <w:t xml:space="preserve"> </w:t>
      </w:r>
    </w:p>
    <w:p w14:paraId="1DB3BC99" w14:textId="77777777" w:rsidR="00616C0D" w:rsidRPr="000360CE" w:rsidRDefault="00616C0D" w:rsidP="00165923">
      <w:pPr>
        <w:spacing w:after="0"/>
        <w:rPr>
          <w:rFonts w:ascii="Gothic720 BT" w:hAnsi="Gothic720 BT" w:cs="Arial"/>
          <w:b/>
        </w:rPr>
      </w:pPr>
    </w:p>
    <w:p w14:paraId="2C54FC58" w14:textId="07D551E7" w:rsidR="002E5409" w:rsidRPr="000360CE" w:rsidRDefault="002E5409" w:rsidP="00165923">
      <w:pPr>
        <w:spacing w:after="0"/>
        <w:rPr>
          <w:rFonts w:ascii="Gothic720 BT" w:hAnsi="Gothic720 BT" w:cs="Arial"/>
          <w:b/>
        </w:rPr>
      </w:pPr>
      <w:r w:rsidRPr="000360CE">
        <w:rPr>
          <w:rFonts w:ascii="Gothic720 BT" w:hAnsi="Gothic720 BT" w:cs="Arial"/>
          <w:b/>
        </w:rPr>
        <w:t>Subcuentas:</w:t>
      </w:r>
    </w:p>
    <w:p w14:paraId="0B46ADCD" w14:textId="77777777" w:rsidR="00616C0D" w:rsidRPr="000360CE" w:rsidRDefault="00616C0D" w:rsidP="00165923">
      <w:pPr>
        <w:spacing w:after="0"/>
        <w:rPr>
          <w:rFonts w:ascii="Gothic720 BT" w:hAnsi="Gothic720 BT" w:cs="Arial"/>
          <w:b/>
        </w:rPr>
      </w:pPr>
    </w:p>
    <w:p w14:paraId="5DDD447D" w14:textId="1356FD78" w:rsidR="002E5409" w:rsidRPr="000360CE" w:rsidRDefault="002E5409" w:rsidP="00165923">
      <w:pPr>
        <w:spacing w:after="0"/>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Depreciación</w:t>
      </w:r>
      <w:proofErr w:type="gramEnd"/>
      <w:r w:rsidRPr="000360CE">
        <w:rPr>
          <w:rFonts w:ascii="Gothic720 BT" w:hAnsi="Gothic720 BT" w:cs="Arial"/>
          <w:b/>
        </w:rPr>
        <w:t xml:space="preserve"> de bienes</w:t>
      </w:r>
    </w:p>
    <w:p w14:paraId="09B9314D" w14:textId="77777777" w:rsidR="00616C0D" w:rsidRPr="000360CE" w:rsidRDefault="00616C0D" w:rsidP="00165923">
      <w:pPr>
        <w:spacing w:after="0"/>
        <w:rPr>
          <w:rFonts w:ascii="Gothic720 BT" w:hAnsi="Gothic720 BT" w:cs="Arial"/>
          <w:b/>
        </w:rPr>
      </w:pPr>
    </w:p>
    <w:p w14:paraId="6FE3CAB0" w14:textId="318656B5" w:rsidR="002E5409" w:rsidRPr="000360CE" w:rsidRDefault="002E5409" w:rsidP="00165923">
      <w:pPr>
        <w:spacing w:after="0"/>
        <w:rPr>
          <w:rFonts w:ascii="Gothic720 BT" w:hAnsi="Gothic720 BT" w:cs="Arial"/>
          <w:b/>
          <w:bCs/>
        </w:rPr>
      </w:pPr>
      <w:r w:rsidRPr="000360CE">
        <w:rPr>
          <w:rFonts w:ascii="Gothic720 BT" w:hAnsi="Gothic720 BT" w:cs="Arial"/>
          <w:b/>
        </w:rPr>
        <w:t>Afectable:</w:t>
      </w:r>
    </w:p>
    <w:p w14:paraId="7999AC66" w14:textId="77777777" w:rsidR="00616C0D" w:rsidRPr="000360CE" w:rsidRDefault="00616C0D" w:rsidP="00165923">
      <w:pPr>
        <w:spacing w:after="0"/>
        <w:rPr>
          <w:rFonts w:ascii="Gothic720 BT" w:hAnsi="Gothic720 BT" w:cs="Arial"/>
          <w:b/>
          <w:bCs/>
        </w:rPr>
      </w:pPr>
    </w:p>
    <w:p w14:paraId="08997F13" w14:textId="20A51EC2" w:rsidR="002E5409" w:rsidRPr="000360CE" w:rsidRDefault="002E5409" w:rsidP="00165923">
      <w:pPr>
        <w:spacing w:after="0"/>
        <w:rPr>
          <w:rFonts w:ascii="Gothic720 BT" w:hAnsi="Gothic720 BT" w:cs="Arial"/>
          <w:b/>
          <w:bCs/>
        </w:rPr>
      </w:pPr>
      <w:r w:rsidRPr="000360CE">
        <w:rPr>
          <w:rFonts w:ascii="Gothic720 BT" w:hAnsi="Gothic720 BT" w:cs="Arial"/>
          <w:b/>
          <w:bCs/>
        </w:rPr>
        <w:t xml:space="preserve">01 </w:t>
      </w:r>
      <w:proofErr w:type="gramStart"/>
      <w:r w:rsidRPr="000360CE">
        <w:rPr>
          <w:rFonts w:ascii="Gothic720 BT" w:hAnsi="Gothic720 BT" w:cs="Arial"/>
          <w:b/>
          <w:bCs/>
        </w:rPr>
        <w:t>Depreciación</w:t>
      </w:r>
      <w:proofErr w:type="gramEnd"/>
    </w:p>
    <w:p w14:paraId="68222ECB" w14:textId="77777777" w:rsidR="00616C0D" w:rsidRPr="000360CE" w:rsidRDefault="00616C0D" w:rsidP="00165923">
      <w:pPr>
        <w:spacing w:after="0"/>
        <w:jc w:val="center"/>
        <w:rPr>
          <w:rFonts w:ascii="Gothic720 BT" w:hAnsi="Gothic720 BT" w:cs="Arial"/>
          <w:b/>
          <w:bCs/>
          <w:u w:val="single"/>
        </w:rPr>
      </w:pPr>
    </w:p>
    <w:p w14:paraId="71E78178" w14:textId="1777C08A"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EGRESOS</w:t>
      </w:r>
    </w:p>
    <w:p w14:paraId="3B3DE91E" w14:textId="77777777" w:rsidR="00616C0D" w:rsidRPr="000360CE" w:rsidRDefault="00616C0D" w:rsidP="00165923">
      <w:pPr>
        <w:spacing w:after="0"/>
        <w:jc w:val="center"/>
        <w:rPr>
          <w:rFonts w:ascii="Gothic720 BT" w:hAnsi="Gothic720 BT" w:cs="Arial"/>
          <w:b/>
          <w:bCs/>
          <w:u w:val="single"/>
        </w:rPr>
      </w:pPr>
    </w:p>
    <w:tbl>
      <w:tblPr>
        <w:tblW w:w="5176" w:type="pct"/>
        <w:tblLayout w:type="fixed"/>
        <w:tblCellMar>
          <w:left w:w="70" w:type="dxa"/>
          <w:right w:w="70" w:type="dxa"/>
        </w:tblCellMar>
        <w:tblLook w:val="0000" w:firstRow="0" w:lastRow="0" w:firstColumn="0" w:lastColumn="0" w:noHBand="0" w:noVBand="0"/>
      </w:tblPr>
      <w:tblGrid>
        <w:gridCol w:w="356"/>
        <w:gridCol w:w="446"/>
        <w:gridCol w:w="49"/>
        <w:gridCol w:w="668"/>
        <w:gridCol w:w="9"/>
        <w:gridCol w:w="865"/>
        <w:gridCol w:w="1129"/>
        <w:gridCol w:w="366"/>
        <w:gridCol w:w="463"/>
        <w:gridCol w:w="79"/>
        <w:gridCol w:w="192"/>
        <w:gridCol w:w="4216"/>
        <w:gridCol w:w="311"/>
      </w:tblGrid>
      <w:tr w:rsidR="002E5409" w:rsidRPr="000360CE" w14:paraId="2AE7F9E9" w14:textId="77777777" w:rsidTr="29074248">
        <w:trPr>
          <w:trHeight w:val="227"/>
        </w:trPr>
        <w:tc>
          <w:tcPr>
            <w:tcW w:w="438" w:type="pct"/>
            <w:gridSpan w:val="2"/>
            <w:vAlign w:val="center"/>
          </w:tcPr>
          <w:p w14:paraId="595ECC6F"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Título</w:t>
            </w:r>
          </w:p>
        </w:tc>
        <w:tc>
          <w:tcPr>
            <w:tcW w:w="396" w:type="pct"/>
            <w:gridSpan w:val="3"/>
            <w:tcBorders>
              <w:bottom w:val="single" w:sz="4" w:space="0" w:color="auto"/>
            </w:tcBorders>
            <w:vAlign w:val="center"/>
          </w:tcPr>
          <w:p w14:paraId="24D59146"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4165" w:type="pct"/>
            <w:gridSpan w:val="8"/>
            <w:vAlign w:val="center"/>
          </w:tcPr>
          <w:p w14:paraId="3032E0D4"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r>
      <w:tr w:rsidR="002E5409" w:rsidRPr="000360CE" w14:paraId="1EC879EE" w14:textId="77777777" w:rsidTr="29074248">
        <w:trPr>
          <w:trHeight w:val="227"/>
        </w:trPr>
        <w:tc>
          <w:tcPr>
            <w:tcW w:w="194" w:type="pct"/>
            <w:vAlign w:val="center"/>
          </w:tcPr>
          <w:p w14:paraId="206B31C5" w14:textId="77777777" w:rsidR="002E5409" w:rsidRPr="000360CE" w:rsidRDefault="002E5409" w:rsidP="00165923">
            <w:pPr>
              <w:spacing w:after="0"/>
              <w:jc w:val="both"/>
              <w:rPr>
                <w:rFonts w:ascii="Gothic720 BT" w:hAnsi="Gothic720 BT" w:cs="Arial"/>
                <w:b/>
                <w:bCs/>
              </w:rPr>
            </w:pPr>
          </w:p>
        </w:tc>
        <w:tc>
          <w:tcPr>
            <w:tcW w:w="641" w:type="pct"/>
            <w:gridSpan w:val="4"/>
            <w:vAlign w:val="center"/>
          </w:tcPr>
          <w:p w14:paraId="4B61090A" w14:textId="5C2BF92D"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00F91316" w:rsidRPr="000360CE">
              <w:rPr>
                <w:rFonts w:ascii="Gothic720 BT" w:hAnsi="Gothic720 BT" w:cs="Arial"/>
                <w:b/>
                <w:bCs/>
                <w:sz w:val="22"/>
                <w:szCs w:val="22"/>
              </w:rPr>
              <w:t>í</w:t>
            </w:r>
            <w:r w:rsidRPr="000360CE">
              <w:rPr>
                <w:rFonts w:ascii="Gothic720 BT" w:hAnsi="Gothic720 BT" w:cs="Arial"/>
                <w:b/>
                <w:bCs/>
                <w:sz w:val="22"/>
                <w:szCs w:val="22"/>
              </w:rPr>
              <w:t>tulo</w:t>
            </w:r>
          </w:p>
        </w:tc>
        <w:tc>
          <w:tcPr>
            <w:tcW w:w="473" w:type="pct"/>
            <w:tcBorders>
              <w:bottom w:val="single" w:sz="4" w:space="0" w:color="auto"/>
            </w:tcBorders>
            <w:vAlign w:val="center"/>
          </w:tcPr>
          <w:p w14:paraId="64A4A07E"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501</w:t>
            </w:r>
          </w:p>
        </w:tc>
        <w:tc>
          <w:tcPr>
            <w:tcW w:w="3692" w:type="pct"/>
            <w:gridSpan w:val="7"/>
            <w:vAlign w:val="center"/>
          </w:tcPr>
          <w:p w14:paraId="1AADF624" w14:textId="0133855D"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Actividades Ordinarias</w:t>
            </w:r>
          </w:p>
        </w:tc>
      </w:tr>
      <w:tr w:rsidR="002E5409" w:rsidRPr="000360CE" w14:paraId="7025D186" w14:textId="77777777" w:rsidTr="29074248">
        <w:trPr>
          <w:trHeight w:val="227"/>
        </w:trPr>
        <w:tc>
          <w:tcPr>
            <w:tcW w:w="194" w:type="pct"/>
            <w:vAlign w:val="center"/>
          </w:tcPr>
          <w:p w14:paraId="0BFA5171" w14:textId="77777777" w:rsidR="002E5409" w:rsidRPr="000360CE" w:rsidRDefault="002E5409" w:rsidP="00165923">
            <w:pPr>
              <w:spacing w:after="0"/>
              <w:jc w:val="both"/>
              <w:rPr>
                <w:rFonts w:ascii="Gothic720 BT" w:hAnsi="Gothic720 BT" w:cs="Arial"/>
                <w:b/>
                <w:bCs/>
              </w:rPr>
            </w:pPr>
          </w:p>
        </w:tc>
        <w:tc>
          <w:tcPr>
            <w:tcW w:w="641" w:type="pct"/>
            <w:gridSpan w:val="4"/>
            <w:vAlign w:val="center"/>
          </w:tcPr>
          <w:p w14:paraId="1D131573" w14:textId="77777777" w:rsidR="002E5409" w:rsidRPr="000360CE" w:rsidRDefault="002E5409" w:rsidP="00165923">
            <w:pPr>
              <w:pStyle w:val="Encabezado"/>
              <w:spacing w:line="276" w:lineRule="auto"/>
              <w:jc w:val="both"/>
              <w:rPr>
                <w:rFonts w:ascii="Gothic720 BT" w:hAnsi="Gothic720 BT" w:cs="Arial"/>
                <w:b/>
                <w:bCs/>
                <w:sz w:val="22"/>
                <w:szCs w:val="22"/>
              </w:rPr>
            </w:pPr>
          </w:p>
        </w:tc>
        <w:tc>
          <w:tcPr>
            <w:tcW w:w="473" w:type="pct"/>
            <w:vAlign w:val="center"/>
          </w:tcPr>
          <w:p w14:paraId="002A9581"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Mayor</w:t>
            </w:r>
          </w:p>
        </w:tc>
        <w:tc>
          <w:tcPr>
            <w:tcW w:w="617" w:type="pct"/>
            <w:tcBorders>
              <w:bottom w:val="single" w:sz="4" w:space="0" w:color="auto"/>
            </w:tcBorders>
            <w:vAlign w:val="center"/>
          </w:tcPr>
          <w:p w14:paraId="7CB6163B"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004</w:t>
            </w:r>
          </w:p>
        </w:tc>
        <w:tc>
          <w:tcPr>
            <w:tcW w:w="3075" w:type="pct"/>
            <w:gridSpan w:val="6"/>
            <w:vAlign w:val="center"/>
          </w:tcPr>
          <w:p w14:paraId="707FC141"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Depreciación de bienes muebles</w:t>
            </w:r>
          </w:p>
        </w:tc>
      </w:tr>
      <w:tr w:rsidR="002E5409" w:rsidRPr="000360CE" w14:paraId="502A8DFB" w14:textId="77777777" w:rsidTr="29074248">
        <w:trPr>
          <w:trHeight w:val="410"/>
        </w:trPr>
        <w:tc>
          <w:tcPr>
            <w:tcW w:w="465" w:type="pct"/>
            <w:gridSpan w:val="3"/>
            <w:vAlign w:val="center"/>
          </w:tcPr>
          <w:p w14:paraId="75E3E5B5" w14:textId="77777777" w:rsidR="002E5409" w:rsidRPr="000360CE" w:rsidRDefault="002E5409" w:rsidP="00165923">
            <w:pPr>
              <w:spacing w:after="0"/>
              <w:jc w:val="both"/>
              <w:rPr>
                <w:rFonts w:ascii="Gothic720 BT" w:hAnsi="Gothic720 BT" w:cs="Arial"/>
                <w:b/>
                <w:bCs/>
              </w:rPr>
            </w:pPr>
          </w:p>
        </w:tc>
        <w:tc>
          <w:tcPr>
            <w:tcW w:w="365" w:type="pct"/>
            <w:vAlign w:val="center"/>
          </w:tcPr>
          <w:p w14:paraId="42F03D7A" w14:textId="77777777" w:rsidR="002E5409" w:rsidRPr="000360CE" w:rsidRDefault="002E5409" w:rsidP="00165923">
            <w:pPr>
              <w:spacing w:after="0"/>
              <w:jc w:val="both"/>
              <w:rPr>
                <w:rFonts w:ascii="Gothic720 BT" w:hAnsi="Gothic720 BT" w:cs="Arial"/>
                <w:b/>
                <w:bCs/>
              </w:rPr>
            </w:pPr>
          </w:p>
        </w:tc>
        <w:tc>
          <w:tcPr>
            <w:tcW w:w="1095" w:type="pct"/>
            <w:gridSpan w:val="3"/>
          </w:tcPr>
          <w:p w14:paraId="15733A61"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453" w:type="pct"/>
            <w:gridSpan w:val="2"/>
            <w:tcBorders>
              <w:bottom w:val="single" w:sz="4" w:space="0" w:color="auto"/>
            </w:tcBorders>
          </w:tcPr>
          <w:p w14:paraId="0093528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w:t>
            </w:r>
          </w:p>
        </w:tc>
        <w:tc>
          <w:tcPr>
            <w:tcW w:w="2622" w:type="pct"/>
            <w:gridSpan w:val="4"/>
          </w:tcPr>
          <w:p w14:paraId="2ED22D8F"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Depreciación de bienes</w:t>
            </w:r>
          </w:p>
        </w:tc>
      </w:tr>
      <w:tr w:rsidR="002E5409" w:rsidRPr="000360CE" w14:paraId="62DBFF06" w14:textId="77777777" w:rsidTr="004932B2">
        <w:trPr>
          <w:trHeight w:val="714"/>
        </w:trPr>
        <w:tc>
          <w:tcPr>
            <w:tcW w:w="438" w:type="pct"/>
            <w:gridSpan w:val="2"/>
            <w:tcBorders>
              <w:bottom w:val="single" w:sz="12" w:space="0" w:color="000000" w:themeColor="text1"/>
            </w:tcBorders>
            <w:vAlign w:val="center"/>
          </w:tcPr>
          <w:p w14:paraId="0B95C305" w14:textId="77777777" w:rsidR="002E5409" w:rsidRPr="000360CE" w:rsidRDefault="002E5409" w:rsidP="00165923">
            <w:pPr>
              <w:spacing w:after="0"/>
              <w:jc w:val="both"/>
              <w:rPr>
                <w:rFonts w:ascii="Gothic720 BT" w:hAnsi="Gothic720 BT" w:cs="Arial"/>
                <w:b/>
                <w:bCs/>
              </w:rPr>
            </w:pPr>
          </w:p>
        </w:tc>
        <w:tc>
          <w:tcPr>
            <w:tcW w:w="396" w:type="pct"/>
            <w:gridSpan w:val="3"/>
            <w:tcBorders>
              <w:bottom w:val="single" w:sz="12" w:space="0" w:color="000000" w:themeColor="text1"/>
            </w:tcBorders>
            <w:vAlign w:val="center"/>
          </w:tcPr>
          <w:p w14:paraId="0B67571C" w14:textId="77777777" w:rsidR="002E5409" w:rsidRPr="000360CE" w:rsidRDefault="002E5409" w:rsidP="00165923">
            <w:pPr>
              <w:spacing w:after="0"/>
              <w:jc w:val="both"/>
              <w:rPr>
                <w:rFonts w:ascii="Gothic720 BT" w:hAnsi="Gothic720 BT" w:cs="Arial"/>
                <w:b/>
                <w:bCs/>
              </w:rPr>
            </w:pPr>
          </w:p>
        </w:tc>
        <w:tc>
          <w:tcPr>
            <w:tcW w:w="1290" w:type="pct"/>
            <w:gridSpan w:val="3"/>
            <w:tcBorders>
              <w:bottom w:val="single" w:sz="12" w:space="0" w:color="000000" w:themeColor="text1"/>
            </w:tcBorders>
            <w:vAlign w:val="center"/>
          </w:tcPr>
          <w:p w14:paraId="16857ACE" w14:textId="77777777" w:rsidR="002E5409" w:rsidRPr="000360CE" w:rsidRDefault="002E5409" w:rsidP="00165923">
            <w:pPr>
              <w:spacing w:after="0"/>
              <w:jc w:val="right"/>
              <w:rPr>
                <w:rFonts w:ascii="Gothic720 BT" w:hAnsi="Gothic720 BT" w:cs="Arial"/>
                <w:b/>
                <w:bCs/>
              </w:rPr>
            </w:pPr>
            <w:r w:rsidRPr="000360CE">
              <w:rPr>
                <w:rFonts w:ascii="Gothic720 BT" w:hAnsi="Gothic720 BT"/>
                <w:b/>
              </w:rPr>
              <w:t>Afectable</w:t>
            </w:r>
          </w:p>
        </w:tc>
        <w:tc>
          <w:tcPr>
            <w:tcW w:w="401" w:type="pct"/>
            <w:gridSpan w:val="3"/>
            <w:tcBorders>
              <w:bottom w:val="single" w:sz="12" w:space="0" w:color="000000" w:themeColor="text1"/>
            </w:tcBorders>
            <w:vAlign w:val="center"/>
          </w:tcPr>
          <w:p w14:paraId="19C4FC11" w14:textId="77777777" w:rsidR="002E5409" w:rsidRPr="000360CE" w:rsidRDefault="002E5409" w:rsidP="00165923">
            <w:pPr>
              <w:spacing w:after="0"/>
              <w:jc w:val="center"/>
              <w:rPr>
                <w:rFonts w:ascii="Gothic720 BT" w:hAnsi="Gothic720 BT" w:cs="Arial"/>
                <w:b/>
                <w:bCs/>
              </w:rPr>
            </w:pPr>
            <w:r w:rsidRPr="000360CE">
              <w:rPr>
                <w:rFonts w:ascii="Gothic720 BT" w:hAnsi="Gothic720 BT"/>
                <w:b/>
              </w:rPr>
              <w:t>01</w:t>
            </w:r>
          </w:p>
        </w:tc>
        <w:tc>
          <w:tcPr>
            <w:tcW w:w="2474" w:type="pct"/>
            <w:gridSpan w:val="2"/>
            <w:tcBorders>
              <w:bottom w:val="single" w:sz="12" w:space="0" w:color="000000" w:themeColor="text1"/>
            </w:tcBorders>
            <w:vAlign w:val="center"/>
          </w:tcPr>
          <w:p w14:paraId="3506D9B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Depreciación</w:t>
            </w:r>
          </w:p>
        </w:tc>
      </w:tr>
      <w:tr w:rsidR="002E5409" w:rsidRPr="000360CE" w14:paraId="49FD3618"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trHeight w:val="1445"/>
        </w:trPr>
        <w:tc>
          <w:tcPr>
            <w:tcW w:w="2421" w:type="pct"/>
            <w:gridSpan w:val="10"/>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491993FB" w14:textId="31FE04B6"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754EEC68" w14:textId="0AA566F9" w:rsidR="00B74651" w:rsidRPr="000360CE" w:rsidRDefault="41DF32E2" w:rsidP="00165923">
            <w:pPr>
              <w:spacing w:after="0"/>
              <w:jc w:val="both"/>
              <w:rPr>
                <w:rFonts w:ascii="Gothic720 BT" w:hAnsi="Gothic720 BT" w:cs="Arial"/>
                <w:bCs/>
              </w:rPr>
            </w:pPr>
            <w:r w:rsidRPr="000360CE">
              <w:rPr>
                <w:rFonts w:ascii="Gothic720 BT" w:hAnsi="Gothic720 BT"/>
                <w:shd w:val="clear" w:color="auto" w:fill="FFFFFF"/>
              </w:rPr>
              <w:t xml:space="preserve">La </w:t>
            </w:r>
            <w:r w:rsidR="193BAE88" w:rsidRPr="000360CE">
              <w:rPr>
                <w:rFonts w:ascii="Gothic720 BT" w:hAnsi="Gothic720 BT"/>
                <w:shd w:val="clear" w:color="auto" w:fill="FFFFFF"/>
              </w:rPr>
              <w:t xml:space="preserve">baja de </w:t>
            </w:r>
            <w:r w:rsidR="002E5409" w:rsidRPr="000360CE">
              <w:rPr>
                <w:rFonts w:ascii="Gothic720 BT" w:hAnsi="Gothic720 BT"/>
                <w:shd w:val="clear" w:color="auto" w:fill="FFFFFF"/>
              </w:rPr>
              <w:t>un bien que está totalmente depreciado, o se ha dañado y se considera inservible</w:t>
            </w:r>
            <w:r w:rsidR="002E5409" w:rsidRPr="000360CE">
              <w:rPr>
                <w:rFonts w:ascii="Gothic720 BT" w:hAnsi="Gothic720 BT" w:cs="Arial"/>
              </w:rPr>
              <w:t xml:space="preserve"> </w:t>
            </w:r>
            <w:r w:rsidR="007C0F35" w:rsidRPr="000360CE">
              <w:rPr>
                <w:rFonts w:ascii="Gothic720 BT" w:hAnsi="Gothic720 BT" w:cs="Arial"/>
              </w:rPr>
              <w:t>para</w:t>
            </w:r>
            <w:r w:rsidR="002E5409" w:rsidRPr="000360CE">
              <w:rPr>
                <w:rFonts w:ascii="Gothic720 BT" w:hAnsi="Gothic720 BT" w:cs="Arial"/>
              </w:rPr>
              <w:t xml:space="preserve"> </w:t>
            </w:r>
            <w:r w:rsidR="00D43E40" w:rsidRPr="000360CE">
              <w:rPr>
                <w:rFonts w:ascii="Gothic720 BT" w:hAnsi="Gothic720 BT" w:cs="Arial"/>
              </w:rPr>
              <w:t>las p</w:t>
            </w:r>
            <w:r w:rsidR="00D43E40" w:rsidRPr="000360CE">
              <w:rPr>
                <w:rFonts w:ascii="Gothic720 BT" w:hAnsi="Gothic720 BT" w:cs="Arial"/>
                <w:lang w:eastAsia="es-MX"/>
              </w:rPr>
              <w:t>ersonas sujetas a obligaciones.</w:t>
            </w:r>
          </w:p>
        </w:tc>
        <w:tc>
          <w:tcPr>
            <w:tcW w:w="2409" w:type="pct"/>
            <w:gridSpan w:val="2"/>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23F4B8BE" w14:textId="790794DA"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7E602876" w14:textId="3C8A4F5E" w:rsidR="002E5409" w:rsidRPr="000360CE" w:rsidRDefault="41DF32E2" w:rsidP="00165923">
            <w:pPr>
              <w:numPr>
                <w:ilvl w:val="0"/>
                <w:numId w:val="2"/>
              </w:numPr>
              <w:tabs>
                <w:tab w:val="clear" w:pos="720"/>
                <w:tab w:val="left" w:pos="400"/>
                <w:tab w:val="num" w:pos="1030"/>
              </w:tabs>
              <w:spacing w:after="0"/>
              <w:ind w:left="182" w:hanging="142"/>
              <w:jc w:val="both"/>
              <w:rPr>
                <w:rFonts w:ascii="Gothic720 BT" w:hAnsi="Gothic720 BT" w:cs="Arial"/>
              </w:rPr>
            </w:pPr>
            <w:r w:rsidRPr="000360CE">
              <w:rPr>
                <w:rFonts w:ascii="Gothic720 BT" w:hAnsi="Gothic720 BT"/>
                <w:shd w:val="clear" w:color="auto" w:fill="FFFFFF"/>
              </w:rPr>
              <w:t xml:space="preserve">El </w:t>
            </w:r>
            <w:r w:rsidR="002E5409" w:rsidRPr="000360CE">
              <w:rPr>
                <w:rFonts w:ascii="Gothic720 BT" w:hAnsi="Gothic720 BT"/>
                <w:shd w:val="clear" w:color="auto" w:fill="FFFFFF"/>
              </w:rPr>
              <w:t>importe de su saldo acreedor, el cual representa la depreciación acumulada de los bienes propiedad de</w:t>
            </w:r>
            <w:r w:rsidR="0A4A9AD9" w:rsidRPr="000360CE">
              <w:rPr>
                <w:rFonts w:ascii="Gothic720 BT" w:hAnsi="Gothic720 BT"/>
                <w:shd w:val="clear" w:color="auto" w:fill="FFFFFF"/>
              </w:rPr>
              <w:t xml:space="preserve"> </w:t>
            </w:r>
            <w:r w:rsidR="00D43E40" w:rsidRPr="000360CE">
              <w:rPr>
                <w:rFonts w:ascii="Gothic720 BT" w:hAnsi="Gothic720 BT" w:cs="Arial"/>
              </w:rPr>
              <w:t>las p</w:t>
            </w:r>
            <w:r w:rsidR="00D43E40" w:rsidRPr="000360CE">
              <w:rPr>
                <w:rFonts w:ascii="Gothic720 BT" w:hAnsi="Gothic720 BT" w:cs="Arial"/>
                <w:lang w:eastAsia="es-MX"/>
              </w:rPr>
              <w:t>ersonas sujetas a obligaciones</w:t>
            </w:r>
            <w:r w:rsidR="3DEEE90B" w:rsidRPr="000360CE">
              <w:rPr>
                <w:rFonts w:ascii="Gothic720 BT" w:hAnsi="Gothic720 BT" w:cs="Arial"/>
              </w:rPr>
              <w:t>.</w:t>
            </w:r>
          </w:p>
        </w:tc>
      </w:tr>
      <w:tr w:rsidR="002E5409" w:rsidRPr="000360CE" w14:paraId="318571A0"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510"/>
        </w:trPr>
        <w:tc>
          <w:tcPr>
            <w:tcW w:w="4830" w:type="pct"/>
            <w:gridSpan w:val="12"/>
            <w:tcBorders>
              <w:top w:val="nil"/>
              <w:left w:val="nil"/>
              <w:bottom w:val="nil"/>
              <w:right w:val="nil"/>
            </w:tcBorders>
          </w:tcPr>
          <w:p w14:paraId="4CEEACE6" w14:textId="77777777" w:rsidR="005478C4" w:rsidRPr="000360CE" w:rsidRDefault="005478C4" w:rsidP="00165923">
            <w:pPr>
              <w:spacing w:after="0"/>
              <w:ind w:left="-75"/>
              <w:jc w:val="both"/>
              <w:rPr>
                <w:rFonts w:ascii="Gothic720 BT" w:hAnsi="Gothic720 BT" w:cs="Arial"/>
                <w:b/>
                <w:bCs/>
              </w:rPr>
            </w:pPr>
          </w:p>
          <w:p w14:paraId="70579D02" w14:textId="77777777" w:rsidR="002E5409" w:rsidRPr="000360CE" w:rsidRDefault="002E5409" w:rsidP="00165923">
            <w:pPr>
              <w:spacing w:after="0"/>
              <w:ind w:left="-75"/>
              <w:jc w:val="both"/>
              <w:rPr>
                <w:rFonts w:ascii="Gothic720 BT" w:hAnsi="Gothic720 BT" w:cs="Arial"/>
              </w:rPr>
            </w:pPr>
            <w:r w:rsidRPr="000360CE">
              <w:rPr>
                <w:rFonts w:ascii="Gothic720 BT" w:hAnsi="Gothic720 BT" w:cs="Arial"/>
                <w:b/>
                <w:bCs/>
              </w:rPr>
              <w:t>Naturaleza del saldo:</w:t>
            </w:r>
            <w:r w:rsidR="09A4AC94" w:rsidRPr="000360CE">
              <w:rPr>
                <w:rFonts w:ascii="Gothic720 BT" w:hAnsi="Gothic720 BT" w:cs="Arial"/>
                <w:b/>
                <w:bCs/>
              </w:rPr>
              <w:t xml:space="preserve"> </w:t>
            </w:r>
            <w:r w:rsidRPr="000360CE">
              <w:rPr>
                <w:rFonts w:ascii="Gothic720 BT" w:hAnsi="Gothic720 BT" w:cs="Arial"/>
              </w:rPr>
              <w:t>Deudor.</w:t>
            </w:r>
          </w:p>
          <w:p w14:paraId="34E43301" w14:textId="678AA527" w:rsidR="005478C4" w:rsidRPr="000360CE" w:rsidRDefault="005478C4" w:rsidP="00165923">
            <w:pPr>
              <w:spacing w:after="0"/>
              <w:ind w:left="-75"/>
              <w:jc w:val="both"/>
              <w:rPr>
                <w:rFonts w:ascii="Gothic720 BT" w:hAnsi="Gothic720 BT" w:cs="Arial"/>
              </w:rPr>
            </w:pPr>
          </w:p>
        </w:tc>
      </w:tr>
      <w:tr w:rsidR="002E5409" w:rsidRPr="000360CE" w14:paraId="496B4538"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395"/>
        </w:trPr>
        <w:tc>
          <w:tcPr>
            <w:tcW w:w="4830" w:type="pct"/>
            <w:gridSpan w:val="12"/>
            <w:tcBorders>
              <w:top w:val="nil"/>
              <w:left w:val="nil"/>
              <w:bottom w:val="nil"/>
              <w:right w:val="nil"/>
            </w:tcBorders>
          </w:tcPr>
          <w:p w14:paraId="767BC0C3" w14:textId="77777777" w:rsidR="002E5409" w:rsidRPr="000360CE" w:rsidRDefault="002E5409" w:rsidP="00165923">
            <w:pPr>
              <w:spacing w:after="0"/>
              <w:ind w:left="-75"/>
              <w:jc w:val="both"/>
              <w:rPr>
                <w:rFonts w:ascii="Gothic720 BT" w:hAnsi="Gothic720 BT" w:cs="Arial"/>
                <w:color w:val="000000" w:themeColor="text1"/>
              </w:rPr>
            </w:pPr>
            <w:r w:rsidRPr="000360CE">
              <w:rPr>
                <w:rFonts w:ascii="Gothic720 BT" w:hAnsi="Gothic720 BT" w:cs="Arial"/>
                <w:b/>
                <w:bCs/>
              </w:rPr>
              <w:t>El saldo representa:</w:t>
            </w:r>
            <w:r w:rsidR="078FF71F" w:rsidRPr="000360CE">
              <w:rPr>
                <w:rFonts w:ascii="Gothic720 BT" w:hAnsi="Gothic720 BT" w:cs="Arial"/>
                <w:b/>
                <w:bCs/>
              </w:rPr>
              <w:t xml:space="preserve"> </w:t>
            </w:r>
            <w:r w:rsidRPr="000360CE">
              <w:rPr>
                <w:rFonts w:ascii="Gothic720 BT" w:hAnsi="Gothic720 BT" w:cs="Arial"/>
                <w:color w:val="000000" w:themeColor="text1"/>
              </w:rPr>
              <w:t>Reflejan en libros el desgaste de los activos fijos, a fin de conocer el valor real de los mismos a una fecha determinada</w:t>
            </w:r>
            <w:r w:rsidR="0051706D" w:rsidRPr="000360CE">
              <w:rPr>
                <w:rFonts w:ascii="Gothic720 BT" w:hAnsi="Gothic720 BT" w:cs="Arial"/>
                <w:color w:val="000000" w:themeColor="text1"/>
              </w:rPr>
              <w:t>.</w:t>
            </w:r>
          </w:p>
          <w:p w14:paraId="2111F831" w14:textId="56B60057" w:rsidR="002C5BB0" w:rsidRPr="000360CE" w:rsidRDefault="002C5BB0" w:rsidP="00165923">
            <w:pPr>
              <w:spacing w:after="0"/>
              <w:ind w:left="-75"/>
              <w:jc w:val="both"/>
              <w:rPr>
                <w:rFonts w:ascii="Gothic720 BT" w:hAnsi="Gothic720 BT" w:cs="Arial"/>
                <w:b/>
                <w:bCs/>
              </w:rPr>
            </w:pPr>
          </w:p>
        </w:tc>
      </w:tr>
      <w:tr w:rsidR="002E5409" w:rsidRPr="000360CE" w14:paraId="21AD063A"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cantSplit/>
          <w:trHeight w:val="729"/>
        </w:trPr>
        <w:tc>
          <w:tcPr>
            <w:tcW w:w="4830" w:type="pct"/>
            <w:gridSpan w:val="12"/>
            <w:tcBorders>
              <w:top w:val="nil"/>
              <w:left w:val="nil"/>
              <w:bottom w:val="nil"/>
              <w:right w:val="nil"/>
            </w:tcBorders>
          </w:tcPr>
          <w:p w14:paraId="1AFAC6E5" w14:textId="4ECE49CC" w:rsidR="002E5409" w:rsidRPr="000360CE" w:rsidRDefault="002E5409" w:rsidP="00165923">
            <w:pPr>
              <w:spacing w:after="0"/>
              <w:ind w:left="-75"/>
              <w:jc w:val="both"/>
              <w:rPr>
                <w:rFonts w:ascii="Gothic720 BT" w:hAnsi="Gothic720 BT" w:cs="Arial"/>
              </w:rPr>
            </w:pPr>
            <w:r w:rsidRPr="000360CE">
              <w:rPr>
                <w:rFonts w:ascii="Gothic720 BT" w:hAnsi="Gothic720 BT" w:cs="Arial"/>
                <w:b/>
                <w:bCs/>
              </w:rPr>
              <w:t>Comprobación de saldo:</w:t>
            </w:r>
            <w:r w:rsidR="07F6ABF0" w:rsidRPr="000360CE">
              <w:rPr>
                <w:rFonts w:ascii="Gothic720 BT" w:hAnsi="Gothic720 BT" w:cs="Arial"/>
                <w:b/>
                <w:bCs/>
              </w:rPr>
              <w:t xml:space="preserve"> </w:t>
            </w:r>
            <w:r w:rsidRPr="000360CE">
              <w:rPr>
                <w:rFonts w:ascii="Gothic720 BT" w:hAnsi="Gothic720 BT" w:cs="Arial"/>
              </w:rPr>
              <w:t>Auxiliar contra documentos fuente.</w:t>
            </w:r>
          </w:p>
        </w:tc>
      </w:tr>
    </w:tbl>
    <w:p w14:paraId="2904CC9D" w14:textId="77777777" w:rsidR="002E5409" w:rsidRPr="000360CE" w:rsidRDefault="002E5409" w:rsidP="00165923">
      <w:pPr>
        <w:spacing w:after="0"/>
        <w:jc w:val="both"/>
        <w:rPr>
          <w:rFonts w:ascii="Gothic720 BT" w:hAnsi="Gothic720 BT" w:cs="Arial"/>
          <w:b/>
        </w:rPr>
      </w:pPr>
      <w:r w:rsidRPr="000360CE">
        <w:rPr>
          <w:rFonts w:ascii="Gothic720 BT" w:hAnsi="Gothic720 BT" w:cs="Arial"/>
          <w:b/>
        </w:rPr>
        <w:t>MAYOR</w:t>
      </w:r>
    </w:p>
    <w:p w14:paraId="0FCBAB02" w14:textId="77777777" w:rsidR="00616C0D" w:rsidRPr="000360CE" w:rsidRDefault="00616C0D" w:rsidP="00165923">
      <w:pPr>
        <w:spacing w:after="0"/>
        <w:jc w:val="both"/>
        <w:rPr>
          <w:rFonts w:ascii="Gothic720 BT" w:hAnsi="Gothic720 BT" w:cs="Arial"/>
          <w:b/>
        </w:rPr>
      </w:pPr>
    </w:p>
    <w:p w14:paraId="382A67E5" w14:textId="136C1A43" w:rsidR="002E5409" w:rsidRPr="000360CE" w:rsidRDefault="002E5409" w:rsidP="00165923">
      <w:pPr>
        <w:spacing w:after="0"/>
        <w:jc w:val="both"/>
        <w:rPr>
          <w:rFonts w:ascii="Gothic720 BT" w:hAnsi="Gothic720 BT" w:cs="Arial"/>
          <w:u w:val="single"/>
        </w:rPr>
      </w:pPr>
      <w:r w:rsidRPr="000360CE">
        <w:rPr>
          <w:rFonts w:ascii="Gothic720 BT" w:hAnsi="Gothic720 BT" w:cs="Arial"/>
          <w:b/>
          <w:bCs/>
          <w:u w:val="single"/>
        </w:rPr>
        <w:t>005 GASTOS FINANCIEROS</w:t>
      </w:r>
      <w:r w:rsidRPr="000360CE">
        <w:rPr>
          <w:rFonts w:ascii="Gothic720 BT" w:hAnsi="Gothic720 BT" w:cs="Arial"/>
        </w:rPr>
        <w:t>: Son los gastos por concepto de comisiones</w:t>
      </w:r>
      <w:r w:rsidR="00523DCA" w:rsidRPr="000360CE">
        <w:rPr>
          <w:rFonts w:ascii="Gothic720 BT" w:hAnsi="Gothic720 BT" w:cs="Arial"/>
        </w:rPr>
        <w:t xml:space="preserve"> e</w:t>
      </w:r>
      <w:r w:rsidRPr="000360CE">
        <w:rPr>
          <w:rFonts w:ascii="Gothic720 BT" w:hAnsi="Gothic720 BT" w:cs="Arial"/>
        </w:rPr>
        <w:t xml:space="preserve"> intereses</w:t>
      </w:r>
      <w:r w:rsidR="00523DCA" w:rsidRPr="000360CE">
        <w:rPr>
          <w:rFonts w:ascii="Gothic720 BT" w:hAnsi="Gothic720 BT" w:cs="Arial"/>
        </w:rPr>
        <w:t>.</w:t>
      </w:r>
    </w:p>
    <w:p w14:paraId="7E59C864" w14:textId="77777777" w:rsidR="00616C0D" w:rsidRPr="000360CE" w:rsidRDefault="00616C0D" w:rsidP="00165923">
      <w:pPr>
        <w:spacing w:after="0"/>
        <w:rPr>
          <w:rFonts w:ascii="Gothic720 BT" w:hAnsi="Gothic720 BT" w:cs="Arial"/>
          <w:b/>
        </w:rPr>
      </w:pPr>
    </w:p>
    <w:p w14:paraId="3B7E275D" w14:textId="27302DCD" w:rsidR="002E5409" w:rsidRPr="000360CE" w:rsidRDefault="002E5409" w:rsidP="00165923">
      <w:pPr>
        <w:spacing w:after="0"/>
        <w:rPr>
          <w:rFonts w:ascii="Gothic720 BT" w:hAnsi="Gothic720 BT" w:cs="Arial"/>
          <w:b/>
        </w:rPr>
      </w:pPr>
      <w:r w:rsidRPr="000360CE">
        <w:rPr>
          <w:rFonts w:ascii="Gothic720 BT" w:hAnsi="Gothic720 BT" w:cs="Arial"/>
          <w:b/>
        </w:rPr>
        <w:t>Subcuentas:</w:t>
      </w:r>
    </w:p>
    <w:p w14:paraId="51AB9DA3" w14:textId="77777777" w:rsidR="00616C0D" w:rsidRPr="000360CE" w:rsidRDefault="00616C0D" w:rsidP="00165923">
      <w:pPr>
        <w:spacing w:after="0"/>
        <w:jc w:val="both"/>
        <w:rPr>
          <w:rFonts w:ascii="Gothic720 BT" w:hAnsi="Gothic720 BT" w:cs="Arial"/>
          <w:b/>
        </w:rPr>
      </w:pPr>
    </w:p>
    <w:p w14:paraId="5F56D241" w14:textId="5569AA00"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01 </w:t>
      </w:r>
      <w:proofErr w:type="gramStart"/>
      <w:r w:rsidRPr="000360CE">
        <w:rPr>
          <w:rFonts w:ascii="Gothic720 BT" w:hAnsi="Gothic720 BT" w:cs="Arial"/>
          <w:b/>
        </w:rPr>
        <w:t>Comisiones</w:t>
      </w:r>
      <w:proofErr w:type="gramEnd"/>
      <w:r w:rsidRPr="000360CE">
        <w:rPr>
          <w:rFonts w:ascii="Gothic720 BT" w:hAnsi="Gothic720 BT" w:cs="Arial"/>
          <w:b/>
        </w:rPr>
        <w:t>:</w:t>
      </w:r>
      <w:r w:rsidRPr="000360CE">
        <w:rPr>
          <w:rFonts w:ascii="Gothic720 BT" w:hAnsi="Gothic720 BT" w:cs="Arial"/>
        </w:rPr>
        <w:t xml:space="preserve"> Es el importe que se paga por realizar una transacción financiera que corresponde a un porcentaje sobre </w:t>
      </w:r>
      <w:r w:rsidR="00AD3CCA" w:rsidRPr="000360CE">
        <w:rPr>
          <w:rFonts w:ascii="Gothic720 BT" w:hAnsi="Gothic720 BT" w:cs="Arial"/>
        </w:rPr>
        <w:t>dicha cantidad</w:t>
      </w:r>
      <w:r w:rsidRPr="000360CE">
        <w:rPr>
          <w:rFonts w:ascii="Gothic720 BT" w:hAnsi="Gothic720 BT" w:cs="Arial"/>
        </w:rPr>
        <w:t>.</w:t>
      </w:r>
      <w:r w:rsidR="00D32E41" w:rsidRPr="000360CE">
        <w:rPr>
          <w:rFonts w:ascii="Gothic720 BT" w:hAnsi="Gothic720 BT" w:cs="Arial"/>
        </w:rPr>
        <w:t xml:space="preserve"> </w:t>
      </w:r>
    </w:p>
    <w:p w14:paraId="6F1FEEBE" w14:textId="00F32A34" w:rsidR="002E5409" w:rsidRPr="000360CE" w:rsidRDefault="002E5409" w:rsidP="00165923">
      <w:pPr>
        <w:spacing w:after="0"/>
        <w:jc w:val="both"/>
        <w:rPr>
          <w:rFonts w:ascii="Gothic720 BT" w:hAnsi="Gothic720 BT" w:cs="Arial"/>
        </w:rPr>
      </w:pPr>
      <w:r w:rsidRPr="000360CE">
        <w:rPr>
          <w:rFonts w:ascii="Gothic720 BT" w:hAnsi="Gothic720 BT" w:cs="Arial"/>
          <w:b/>
        </w:rPr>
        <w:t>02. Intereses:</w:t>
      </w:r>
      <w:r w:rsidRPr="000360CE">
        <w:rPr>
          <w:rFonts w:ascii="Gothic720 BT" w:hAnsi="Gothic720 BT" w:cs="Arial"/>
        </w:rPr>
        <w:t xml:space="preserve"> Cantidad que se paga, calculada en términos del capital a una tasa estipulada por un espacio de tiempo.</w:t>
      </w:r>
      <w:r w:rsidR="00B53456" w:rsidRPr="000360CE">
        <w:rPr>
          <w:rFonts w:ascii="Gothic720 BT" w:hAnsi="Gothic720 BT" w:cs="Arial"/>
        </w:rPr>
        <w:t xml:space="preserve"> </w:t>
      </w:r>
    </w:p>
    <w:p w14:paraId="76A2910E" w14:textId="77777777" w:rsidR="00616C0D" w:rsidRPr="000360CE" w:rsidRDefault="00616C0D" w:rsidP="00165923">
      <w:pPr>
        <w:spacing w:after="0"/>
        <w:rPr>
          <w:rFonts w:ascii="Gothic720 BT" w:hAnsi="Gothic720 BT" w:cs="Arial"/>
          <w:b/>
        </w:rPr>
      </w:pPr>
    </w:p>
    <w:p w14:paraId="01B14630" w14:textId="3FCB55AC" w:rsidR="002E5409" w:rsidRPr="000360CE" w:rsidRDefault="002E5409" w:rsidP="00165923">
      <w:pPr>
        <w:spacing w:after="0"/>
        <w:rPr>
          <w:rFonts w:ascii="Gothic720 BT" w:hAnsi="Gothic720 BT" w:cs="Arial"/>
          <w:b/>
        </w:rPr>
      </w:pPr>
      <w:r w:rsidRPr="000360CE">
        <w:rPr>
          <w:rFonts w:ascii="Gothic720 BT" w:hAnsi="Gothic720 BT" w:cs="Arial"/>
          <w:b/>
        </w:rPr>
        <w:t>Afectable:</w:t>
      </w:r>
    </w:p>
    <w:p w14:paraId="06963B16" w14:textId="77777777" w:rsidR="00616C0D" w:rsidRPr="000360CE" w:rsidRDefault="00616C0D" w:rsidP="00165923">
      <w:pPr>
        <w:spacing w:after="0"/>
        <w:jc w:val="both"/>
        <w:rPr>
          <w:rFonts w:ascii="Gothic720 BT" w:hAnsi="Gothic720 BT" w:cs="Arial"/>
          <w:b/>
        </w:rPr>
      </w:pPr>
    </w:p>
    <w:p w14:paraId="561C75CA" w14:textId="55A3C3AA" w:rsidR="002E5409" w:rsidRPr="000360CE" w:rsidRDefault="002E5409" w:rsidP="00165923">
      <w:pPr>
        <w:spacing w:after="0"/>
        <w:jc w:val="both"/>
        <w:rPr>
          <w:rFonts w:ascii="Gothic720 BT" w:hAnsi="Gothic720 BT" w:cs="Arial"/>
          <w:b/>
        </w:rPr>
      </w:pPr>
      <w:r w:rsidRPr="000360CE">
        <w:rPr>
          <w:rFonts w:ascii="Gothic720 BT" w:hAnsi="Gothic720 BT" w:cs="Arial"/>
          <w:b/>
        </w:rPr>
        <w:t xml:space="preserve">01 </w:t>
      </w:r>
      <w:proofErr w:type="gramStart"/>
      <w:r w:rsidRPr="000360CE">
        <w:rPr>
          <w:rFonts w:ascii="Gothic720 BT" w:hAnsi="Gothic720 BT" w:cs="Arial"/>
          <w:b/>
        </w:rPr>
        <w:t>Concepto</w:t>
      </w:r>
      <w:proofErr w:type="gramEnd"/>
      <w:r w:rsidRPr="000360CE">
        <w:rPr>
          <w:rFonts w:ascii="Gothic720 BT" w:hAnsi="Gothic720 BT" w:cs="Arial"/>
          <w:b/>
        </w:rPr>
        <w:t>.</w:t>
      </w:r>
    </w:p>
    <w:p w14:paraId="68D8F3F2" w14:textId="77777777" w:rsidR="00616C0D" w:rsidRPr="000360CE" w:rsidRDefault="00616C0D" w:rsidP="00165923">
      <w:pPr>
        <w:spacing w:after="0"/>
        <w:jc w:val="both"/>
        <w:rPr>
          <w:rFonts w:ascii="Gothic720 BT" w:hAnsi="Gothic720 BT" w:cs="Arial"/>
          <w:b/>
        </w:rPr>
      </w:pPr>
    </w:p>
    <w:p w14:paraId="4D5F3A58"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GASTOS FINANCIEROS</w:t>
      </w:r>
    </w:p>
    <w:p w14:paraId="15E9B9CA" w14:textId="77777777" w:rsidR="00616C0D" w:rsidRPr="000360CE" w:rsidRDefault="00616C0D" w:rsidP="00165923">
      <w:pPr>
        <w:spacing w:after="0"/>
        <w:jc w:val="center"/>
        <w:rPr>
          <w:rFonts w:ascii="Gothic720 BT" w:hAnsi="Gothic720 BT" w:cs="Arial"/>
          <w:b/>
          <w:bCs/>
          <w:u w:val="single"/>
        </w:rPr>
      </w:pPr>
    </w:p>
    <w:tbl>
      <w:tblPr>
        <w:tblW w:w="8838" w:type="dxa"/>
        <w:tblCellMar>
          <w:left w:w="70" w:type="dxa"/>
          <w:right w:w="70" w:type="dxa"/>
        </w:tblCellMar>
        <w:tblLook w:val="0000" w:firstRow="0" w:lastRow="0" w:firstColumn="0" w:lastColumn="0" w:noHBand="0" w:noVBand="0"/>
      </w:tblPr>
      <w:tblGrid>
        <w:gridCol w:w="367"/>
        <w:gridCol w:w="465"/>
        <w:gridCol w:w="676"/>
        <w:gridCol w:w="612"/>
        <w:gridCol w:w="564"/>
        <w:gridCol w:w="177"/>
        <w:gridCol w:w="855"/>
        <w:gridCol w:w="607"/>
        <w:gridCol w:w="92"/>
        <w:gridCol w:w="4423"/>
      </w:tblGrid>
      <w:tr w:rsidR="002E5409" w:rsidRPr="000360CE" w14:paraId="68C0BA1C" w14:textId="77777777" w:rsidTr="29074248">
        <w:trPr>
          <w:trHeight w:val="227"/>
        </w:trPr>
        <w:tc>
          <w:tcPr>
            <w:tcW w:w="832" w:type="dxa"/>
            <w:gridSpan w:val="2"/>
            <w:vAlign w:val="center"/>
          </w:tcPr>
          <w:p w14:paraId="594E294B"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676" w:type="dxa"/>
            <w:tcBorders>
              <w:bottom w:val="single" w:sz="4" w:space="0" w:color="auto"/>
            </w:tcBorders>
            <w:vAlign w:val="center"/>
          </w:tcPr>
          <w:p w14:paraId="26930E98"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1176" w:type="dxa"/>
            <w:gridSpan w:val="2"/>
            <w:vAlign w:val="center"/>
          </w:tcPr>
          <w:p w14:paraId="72A3A9B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c>
          <w:tcPr>
            <w:tcW w:w="6154" w:type="dxa"/>
            <w:gridSpan w:val="5"/>
            <w:vAlign w:val="center"/>
          </w:tcPr>
          <w:p w14:paraId="0BB2E325" w14:textId="77777777" w:rsidR="002E5409" w:rsidRPr="000360CE" w:rsidRDefault="002E5409" w:rsidP="00165923">
            <w:pPr>
              <w:spacing w:after="0"/>
              <w:jc w:val="both"/>
              <w:rPr>
                <w:rFonts w:ascii="Gothic720 BT" w:hAnsi="Gothic720 BT" w:cs="Arial"/>
                <w:b/>
                <w:bCs/>
              </w:rPr>
            </w:pPr>
          </w:p>
        </w:tc>
      </w:tr>
      <w:tr w:rsidR="002E5409" w:rsidRPr="000360CE" w14:paraId="04759654" w14:textId="77777777" w:rsidTr="29074248">
        <w:trPr>
          <w:trHeight w:val="227"/>
        </w:trPr>
        <w:tc>
          <w:tcPr>
            <w:tcW w:w="367" w:type="dxa"/>
            <w:vAlign w:val="center"/>
          </w:tcPr>
          <w:p w14:paraId="44B0C2CD" w14:textId="77777777" w:rsidR="002E5409" w:rsidRPr="000360CE" w:rsidRDefault="002E5409" w:rsidP="00165923">
            <w:pPr>
              <w:spacing w:after="0"/>
              <w:jc w:val="both"/>
              <w:rPr>
                <w:rFonts w:ascii="Gothic720 BT" w:hAnsi="Gothic720 BT" w:cs="Arial"/>
                <w:b/>
                <w:bCs/>
              </w:rPr>
            </w:pPr>
          </w:p>
        </w:tc>
        <w:tc>
          <w:tcPr>
            <w:tcW w:w="1141" w:type="dxa"/>
            <w:gridSpan w:val="2"/>
            <w:vAlign w:val="center"/>
          </w:tcPr>
          <w:p w14:paraId="4C2E0B43" w14:textId="7513E08A"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386ED2D7" w:rsidRPr="000360CE">
              <w:rPr>
                <w:rFonts w:ascii="Gothic720 BT" w:hAnsi="Gothic720 BT" w:cs="Arial"/>
                <w:b/>
                <w:bCs/>
                <w:sz w:val="22"/>
                <w:szCs w:val="22"/>
              </w:rPr>
              <w:t>í</w:t>
            </w:r>
            <w:r w:rsidRPr="000360CE">
              <w:rPr>
                <w:rFonts w:ascii="Gothic720 BT" w:hAnsi="Gothic720 BT" w:cs="Arial"/>
                <w:b/>
                <w:bCs/>
                <w:sz w:val="22"/>
                <w:szCs w:val="22"/>
              </w:rPr>
              <w:t>tulo</w:t>
            </w:r>
          </w:p>
        </w:tc>
        <w:tc>
          <w:tcPr>
            <w:tcW w:w="612" w:type="dxa"/>
            <w:tcBorders>
              <w:bottom w:val="single" w:sz="4" w:space="0" w:color="auto"/>
            </w:tcBorders>
            <w:vAlign w:val="center"/>
          </w:tcPr>
          <w:p w14:paraId="1D72EC8C"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501</w:t>
            </w:r>
          </w:p>
        </w:tc>
        <w:tc>
          <w:tcPr>
            <w:tcW w:w="6718" w:type="dxa"/>
            <w:gridSpan w:val="6"/>
            <w:vAlign w:val="center"/>
          </w:tcPr>
          <w:p w14:paraId="5CE97D37" w14:textId="0EFB18E5"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Actividades Ordinarias</w:t>
            </w:r>
          </w:p>
        </w:tc>
      </w:tr>
      <w:tr w:rsidR="002E5409" w:rsidRPr="000360CE" w14:paraId="54225183" w14:textId="77777777" w:rsidTr="29074248">
        <w:trPr>
          <w:trHeight w:val="227"/>
        </w:trPr>
        <w:tc>
          <w:tcPr>
            <w:tcW w:w="367" w:type="dxa"/>
            <w:vAlign w:val="center"/>
          </w:tcPr>
          <w:p w14:paraId="2E14C4D9" w14:textId="77777777" w:rsidR="002E5409" w:rsidRPr="000360CE" w:rsidRDefault="002E5409" w:rsidP="00165923">
            <w:pPr>
              <w:spacing w:after="0"/>
              <w:jc w:val="both"/>
              <w:rPr>
                <w:rFonts w:ascii="Gothic720 BT" w:hAnsi="Gothic720 BT" w:cs="Arial"/>
                <w:b/>
                <w:bCs/>
              </w:rPr>
            </w:pPr>
          </w:p>
        </w:tc>
        <w:tc>
          <w:tcPr>
            <w:tcW w:w="1753" w:type="dxa"/>
            <w:gridSpan w:val="3"/>
            <w:vAlign w:val="center"/>
          </w:tcPr>
          <w:p w14:paraId="6DD07260"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Mayor</w:t>
            </w:r>
          </w:p>
        </w:tc>
        <w:tc>
          <w:tcPr>
            <w:tcW w:w="741" w:type="dxa"/>
            <w:gridSpan w:val="2"/>
            <w:tcBorders>
              <w:bottom w:val="single" w:sz="4" w:space="0" w:color="auto"/>
            </w:tcBorders>
            <w:vAlign w:val="center"/>
          </w:tcPr>
          <w:p w14:paraId="70C0B9E5"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005</w:t>
            </w:r>
          </w:p>
        </w:tc>
        <w:tc>
          <w:tcPr>
            <w:tcW w:w="5977" w:type="dxa"/>
            <w:gridSpan w:val="4"/>
            <w:vAlign w:val="center"/>
          </w:tcPr>
          <w:p w14:paraId="2CA86B1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Gastos Financieros</w:t>
            </w:r>
          </w:p>
        </w:tc>
      </w:tr>
      <w:tr w:rsidR="002E5409" w:rsidRPr="000360CE" w14:paraId="258A1EB5" w14:textId="77777777" w:rsidTr="29074248">
        <w:trPr>
          <w:trHeight w:val="227"/>
        </w:trPr>
        <w:tc>
          <w:tcPr>
            <w:tcW w:w="832" w:type="dxa"/>
            <w:gridSpan w:val="2"/>
            <w:vAlign w:val="center"/>
          </w:tcPr>
          <w:p w14:paraId="439DF2D8" w14:textId="77777777" w:rsidR="002E5409" w:rsidRPr="000360CE" w:rsidRDefault="002E5409" w:rsidP="00165923">
            <w:pPr>
              <w:spacing w:after="0"/>
              <w:jc w:val="both"/>
              <w:rPr>
                <w:rFonts w:ascii="Gothic720 BT" w:hAnsi="Gothic720 BT" w:cs="Arial"/>
                <w:b/>
                <w:bCs/>
              </w:rPr>
            </w:pPr>
          </w:p>
        </w:tc>
        <w:tc>
          <w:tcPr>
            <w:tcW w:w="676" w:type="dxa"/>
            <w:vAlign w:val="center"/>
          </w:tcPr>
          <w:p w14:paraId="1D7A23A9" w14:textId="77777777" w:rsidR="002E5409" w:rsidRPr="000360CE" w:rsidRDefault="002E5409" w:rsidP="00165923">
            <w:pPr>
              <w:spacing w:after="0"/>
              <w:jc w:val="both"/>
              <w:rPr>
                <w:rFonts w:ascii="Gothic720 BT" w:hAnsi="Gothic720 BT" w:cs="Arial"/>
                <w:b/>
                <w:bCs/>
              </w:rPr>
            </w:pPr>
          </w:p>
        </w:tc>
        <w:tc>
          <w:tcPr>
            <w:tcW w:w="1353" w:type="dxa"/>
            <w:gridSpan w:val="3"/>
          </w:tcPr>
          <w:p w14:paraId="71B6C00A"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855" w:type="dxa"/>
            <w:tcBorders>
              <w:bottom w:val="single" w:sz="4" w:space="0" w:color="auto"/>
            </w:tcBorders>
          </w:tcPr>
          <w:p w14:paraId="0AF241F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01-02</w:t>
            </w:r>
          </w:p>
        </w:tc>
        <w:tc>
          <w:tcPr>
            <w:tcW w:w="5122" w:type="dxa"/>
            <w:gridSpan w:val="3"/>
          </w:tcPr>
          <w:p w14:paraId="0AD842DF" w14:textId="64FED84E" w:rsidR="002E5409" w:rsidRPr="000360CE" w:rsidRDefault="002E5409" w:rsidP="00165923">
            <w:pPr>
              <w:spacing w:after="0"/>
              <w:rPr>
                <w:rFonts w:ascii="Gothic720 BT" w:hAnsi="Gothic720 BT" w:cs="Arial"/>
                <w:b/>
                <w:bCs/>
              </w:rPr>
            </w:pPr>
            <w:r w:rsidRPr="000360CE">
              <w:rPr>
                <w:rFonts w:ascii="Gothic720 BT" w:hAnsi="Gothic720 BT" w:cs="Arial"/>
                <w:b/>
                <w:bCs/>
              </w:rPr>
              <w:t>C</w:t>
            </w:r>
            <w:r w:rsidR="63BD512C" w:rsidRPr="000360CE">
              <w:rPr>
                <w:rFonts w:ascii="Gothic720 BT" w:hAnsi="Gothic720 BT" w:cs="Arial"/>
                <w:b/>
                <w:bCs/>
              </w:rPr>
              <w:t>omisiones</w:t>
            </w:r>
            <w:r w:rsidR="00695D31" w:rsidRPr="000360CE">
              <w:rPr>
                <w:rFonts w:ascii="Gothic720 BT" w:hAnsi="Gothic720 BT" w:cs="Arial"/>
                <w:b/>
                <w:bCs/>
              </w:rPr>
              <w:t xml:space="preserve"> </w:t>
            </w:r>
            <w:r w:rsidR="63BD512C" w:rsidRPr="000360CE">
              <w:rPr>
                <w:rFonts w:ascii="Gothic720 BT" w:hAnsi="Gothic720 BT" w:cs="Arial"/>
                <w:b/>
                <w:bCs/>
              </w:rPr>
              <w:t>/ intereses</w:t>
            </w:r>
          </w:p>
        </w:tc>
      </w:tr>
      <w:tr w:rsidR="002E5409" w:rsidRPr="000360CE" w14:paraId="46E04946" w14:textId="77777777" w:rsidTr="29074248">
        <w:trPr>
          <w:trHeight w:val="227"/>
        </w:trPr>
        <w:tc>
          <w:tcPr>
            <w:tcW w:w="832" w:type="dxa"/>
            <w:gridSpan w:val="2"/>
            <w:tcBorders>
              <w:bottom w:val="single" w:sz="12" w:space="0" w:color="000000" w:themeColor="text1"/>
            </w:tcBorders>
            <w:vAlign w:val="center"/>
          </w:tcPr>
          <w:p w14:paraId="3EC8DA59" w14:textId="77777777" w:rsidR="002E5409" w:rsidRPr="000360CE" w:rsidRDefault="002E5409" w:rsidP="00165923">
            <w:pPr>
              <w:spacing w:after="0"/>
              <w:jc w:val="both"/>
              <w:rPr>
                <w:rFonts w:ascii="Gothic720 BT" w:hAnsi="Gothic720 BT" w:cs="Arial"/>
                <w:b/>
                <w:bCs/>
              </w:rPr>
            </w:pPr>
          </w:p>
        </w:tc>
        <w:tc>
          <w:tcPr>
            <w:tcW w:w="676" w:type="dxa"/>
            <w:tcBorders>
              <w:bottom w:val="single" w:sz="12" w:space="0" w:color="000000" w:themeColor="text1"/>
            </w:tcBorders>
            <w:vAlign w:val="center"/>
          </w:tcPr>
          <w:p w14:paraId="3A6D64F2" w14:textId="77777777" w:rsidR="002E5409" w:rsidRPr="000360CE" w:rsidRDefault="002E5409" w:rsidP="00165923">
            <w:pPr>
              <w:spacing w:after="0"/>
              <w:jc w:val="both"/>
              <w:rPr>
                <w:rFonts w:ascii="Gothic720 BT" w:hAnsi="Gothic720 BT" w:cs="Arial"/>
                <w:b/>
                <w:bCs/>
              </w:rPr>
            </w:pPr>
          </w:p>
        </w:tc>
        <w:tc>
          <w:tcPr>
            <w:tcW w:w="2208" w:type="dxa"/>
            <w:gridSpan w:val="4"/>
            <w:tcBorders>
              <w:bottom w:val="single" w:sz="12" w:space="0" w:color="000000" w:themeColor="text1"/>
            </w:tcBorders>
          </w:tcPr>
          <w:p w14:paraId="11C65EE0"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sz w:val="22"/>
                <w:szCs w:val="22"/>
                <w:lang w:val="es-MX"/>
              </w:rPr>
              <w:t>Afectable</w:t>
            </w:r>
          </w:p>
        </w:tc>
        <w:tc>
          <w:tcPr>
            <w:tcW w:w="607" w:type="dxa"/>
            <w:tcBorders>
              <w:bottom w:val="single" w:sz="12" w:space="0" w:color="000000" w:themeColor="text1"/>
            </w:tcBorders>
          </w:tcPr>
          <w:p w14:paraId="02326B61"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4515" w:type="dxa"/>
            <w:gridSpan w:val="2"/>
            <w:tcBorders>
              <w:bottom w:val="single" w:sz="12" w:space="0" w:color="000000" w:themeColor="text1"/>
            </w:tcBorders>
          </w:tcPr>
          <w:p w14:paraId="5DF0B8EB"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Concepto</w:t>
            </w:r>
          </w:p>
          <w:p w14:paraId="634E1DF6" w14:textId="77777777" w:rsidR="002C5BB0" w:rsidRPr="000360CE" w:rsidRDefault="002C5BB0" w:rsidP="00165923">
            <w:pPr>
              <w:spacing w:after="0"/>
              <w:rPr>
                <w:rFonts w:ascii="Gothic720 BT" w:hAnsi="Gothic720 BT" w:cs="Arial"/>
                <w:b/>
                <w:bCs/>
              </w:rPr>
            </w:pPr>
          </w:p>
        </w:tc>
      </w:tr>
      <w:tr w:rsidR="002E5409" w:rsidRPr="000360CE" w14:paraId="7C64BA8E"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4415" w:type="dxa"/>
            <w:gridSpan w:val="9"/>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1E939C8F" w14:textId="2AF19E1B" w:rsidR="002E5409" w:rsidRPr="000360CE" w:rsidRDefault="002E5409" w:rsidP="00165923">
            <w:pPr>
              <w:spacing w:after="0"/>
              <w:jc w:val="both"/>
              <w:rPr>
                <w:rFonts w:ascii="Gothic720 BT" w:hAnsi="Gothic720 BT" w:cs="Arial"/>
                <w:b/>
                <w:bCs/>
              </w:rPr>
            </w:pPr>
            <w:r w:rsidRPr="000360CE">
              <w:rPr>
                <w:rFonts w:ascii="Gothic720 BT" w:hAnsi="Gothic720 BT" w:cs="Arial"/>
                <w:b/>
                <w:bCs/>
              </w:rPr>
              <w:lastRenderedPageBreak/>
              <w:t>Cárguese por:</w:t>
            </w:r>
          </w:p>
          <w:p w14:paraId="1FE9C99B" w14:textId="6A5AEA30" w:rsidR="002E5409" w:rsidRPr="000360CE" w:rsidRDefault="002E5409" w:rsidP="00165923">
            <w:pPr>
              <w:numPr>
                <w:ilvl w:val="0"/>
                <w:numId w:val="2"/>
              </w:numPr>
              <w:tabs>
                <w:tab w:val="clear" w:pos="720"/>
                <w:tab w:val="left" w:pos="351"/>
                <w:tab w:val="num" w:pos="918"/>
              </w:tabs>
              <w:spacing w:after="0"/>
              <w:ind w:left="67" w:firstLine="0"/>
              <w:jc w:val="both"/>
              <w:rPr>
                <w:rFonts w:ascii="Gothic720 BT" w:hAnsi="Gothic720 BT" w:cs="Arial"/>
                <w:bCs/>
              </w:rPr>
            </w:pPr>
            <w:r w:rsidRPr="000360CE">
              <w:rPr>
                <w:rFonts w:ascii="Gothic720 BT" w:hAnsi="Gothic720 BT" w:cs="Arial"/>
                <w:bCs/>
              </w:rPr>
              <w:t>Los cargos hechos por concepto de comisiones</w:t>
            </w:r>
            <w:r w:rsidR="00523DCA" w:rsidRPr="000360CE">
              <w:rPr>
                <w:rFonts w:ascii="Gothic720 BT" w:hAnsi="Gothic720 BT" w:cs="Arial"/>
                <w:bCs/>
              </w:rPr>
              <w:t xml:space="preserve"> e</w:t>
            </w:r>
            <w:r w:rsidRPr="000360CE">
              <w:rPr>
                <w:rFonts w:ascii="Gothic720 BT" w:hAnsi="Gothic720 BT" w:cs="Arial"/>
                <w:bCs/>
              </w:rPr>
              <w:t xml:space="preserve"> intereses pagados.</w:t>
            </w:r>
          </w:p>
        </w:tc>
        <w:tc>
          <w:tcPr>
            <w:tcW w:w="4423" w:type="dxa"/>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6E5C3808" w14:textId="124B3BC4"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62DE6C63" w14:textId="77777777" w:rsidR="002E5409" w:rsidRPr="000360CE" w:rsidRDefault="002E5409" w:rsidP="00165923">
            <w:pPr>
              <w:numPr>
                <w:ilvl w:val="0"/>
                <w:numId w:val="4"/>
              </w:numPr>
              <w:tabs>
                <w:tab w:val="clear" w:pos="720"/>
                <w:tab w:val="num" w:pos="903"/>
              </w:tabs>
              <w:spacing w:after="0"/>
              <w:ind w:left="195" w:hanging="141"/>
              <w:jc w:val="both"/>
              <w:rPr>
                <w:rFonts w:ascii="Gothic720 BT" w:hAnsi="Gothic720 BT" w:cs="Arial"/>
                <w:bCs/>
              </w:rPr>
            </w:pPr>
            <w:r w:rsidRPr="000360CE">
              <w:rPr>
                <w:rFonts w:ascii="Gothic720 BT" w:hAnsi="Gothic720 BT" w:cs="Arial"/>
                <w:bCs/>
              </w:rPr>
              <w:t>Traspaso a la cuenta de resultados.</w:t>
            </w:r>
          </w:p>
          <w:p w14:paraId="09F0F7F2" w14:textId="77777777" w:rsidR="002E5409" w:rsidRPr="000360CE" w:rsidRDefault="002E5409" w:rsidP="00165923">
            <w:pPr>
              <w:spacing w:after="0"/>
              <w:jc w:val="both"/>
              <w:rPr>
                <w:rFonts w:ascii="Gothic720 BT" w:hAnsi="Gothic720 BT" w:cs="Arial"/>
                <w:b/>
                <w:bCs/>
              </w:rPr>
            </w:pPr>
          </w:p>
        </w:tc>
      </w:tr>
      <w:tr w:rsidR="002E5409" w:rsidRPr="000360CE" w14:paraId="51924B73"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8838" w:type="dxa"/>
            <w:gridSpan w:val="10"/>
            <w:tcBorders>
              <w:top w:val="nil"/>
              <w:left w:val="nil"/>
              <w:bottom w:val="nil"/>
              <w:right w:val="nil"/>
            </w:tcBorders>
          </w:tcPr>
          <w:p w14:paraId="4BB563AD" w14:textId="77777777" w:rsidR="00421555" w:rsidRPr="000360CE" w:rsidRDefault="00421555" w:rsidP="00165923">
            <w:pPr>
              <w:spacing w:after="0"/>
              <w:jc w:val="both"/>
              <w:rPr>
                <w:rFonts w:ascii="Gothic720 BT" w:hAnsi="Gothic720 BT" w:cs="Arial"/>
                <w:b/>
                <w:bCs/>
              </w:rPr>
            </w:pPr>
          </w:p>
          <w:p w14:paraId="266BA32B"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1B5C27" w:rsidRPr="000360CE">
              <w:rPr>
                <w:rFonts w:ascii="Gothic720 BT" w:hAnsi="Gothic720 BT" w:cs="Arial"/>
                <w:b/>
                <w:bCs/>
              </w:rPr>
              <w:t xml:space="preserve"> </w:t>
            </w:r>
            <w:r w:rsidRPr="000360CE">
              <w:rPr>
                <w:rFonts w:ascii="Gothic720 BT" w:hAnsi="Gothic720 BT" w:cs="Arial"/>
                <w:bCs/>
              </w:rPr>
              <w:t>Deudor.</w:t>
            </w:r>
          </w:p>
          <w:p w14:paraId="0F6FDD87" w14:textId="1052989C" w:rsidR="00616C0D" w:rsidRPr="000360CE" w:rsidRDefault="00616C0D" w:rsidP="00165923">
            <w:pPr>
              <w:spacing w:after="0"/>
              <w:jc w:val="both"/>
              <w:rPr>
                <w:rFonts w:ascii="Gothic720 BT" w:hAnsi="Gothic720 BT" w:cs="Arial"/>
                <w:bCs/>
              </w:rPr>
            </w:pPr>
          </w:p>
        </w:tc>
      </w:tr>
      <w:tr w:rsidR="002E5409" w:rsidRPr="000360CE" w14:paraId="1B4CCD62"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9"/>
        </w:trPr>
        <w:tc>
          <w:tcPr>
            <w:tcW w:w="8838" w:type="dxa"/>
            <w:gridSpan w:val="10"/>
            <w:tcBorders>
              <w:top w:val="nil"/>
              <w:left w:val="nil"/>
              <w:bottom w:val="nil"/>
              <w:right w:val="nil"/>
            </w:tcBorders>
          </w:tcPr>
          <w:p w14:paraId="5FCFAF74"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El saldo representa:</w:t>
            </w:r>
            <w:r w:rsidR="001B5C27" w:rsidRPr="000360CE">
              <w:rPr>
                <w:rFonts w:ascii="Gothic720 BT" w:hAnsi="Gothic720 BT" w:cs="Arial"/>
                <w:b/>
                <w:bCs/>
              </w:rPr>
              <w:t xml:space="preserve"> </w:t>
            </w:r>
            <w:r w:rsidRPr="000360CE">
              <w:rPr>
                <w:rFonts w:ascii="Gothic720 BT" w:hAnsi="Gothic720 BT" w:cs="Arial"/>
                <w:bCs/>
              </w:rPr>
              <w:t>El resultado que se ha obtenido como consecuencia de operaciones financieras.</w:t>
            </w:r>
          </w:p>
          <w:p w14:paraId="15528F36" w14:textId="29CEA758" w:rsidR="002C5BB0" w:rsidRPr="000360CE" w:rsidRDefault="002C5BB0" w:rsidP="00165923">
            <w:pPr>
              <w:spacing w:after="0"/>
              <w:jc w:val="both"/>
              <w:rPr>
                <w:rFonts w:ascii="Gothic720 BT" w:hAnsi="Gothic720 BT" w:cs="Arial"/>
                <w:bCs/>
              </w:rPr>
            </w:pPr>
          </w:p>
        </w:tc>
      </w:tr>
      <w:tr w:rsidR="002E5409" w:rsidRPr="000360CE" w14:paraId="6B154C07"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8838" w:type="dxa"/>
            <w:gridSpan w:val="10"/>
            <w:tcBorders>
              <w:top w:val="nil"/>
              <w:left w:val="nil"/>
              <w:bottom w:val="nil"/>
              <w:right w:val="nil"/>
            </w:tcBorders>
          </w:tcPr>
          <w:p w14:paraId="21A5A771" w14:textId="48753E8E"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1B5C27" w:rsidRPr="000360CE">
              <w:rPr>
                <w:rFonts w:ascii="Gothic720 BT" w:hAnsi="Gothic720 BT" w:cs="Arial"/>
                <w:b/>
                <w:bCs/>
              </w:rPr>
              <w:t xml:space="preserve"> </w:t>
            </w:r>
            <w:r w:rsidRPr="000360CE">
              <w:rPr>
                <w:rFonts w:ascii="Gothic720 BT" w:hAnsi="Gothic720 BT" w:cs="Arial"/>
                <w:bCs/>
              </w:rPr>
              <w:t>Auxiliar contra documentos fuente.</w:t>
            </w:r>
          </w:p>
        </w:tc>
      </w:tr>
      <w:tr w:rsidR="002E5409" w:rsidRPr="000360CE" w14:paraId="1345EB51"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3"/>
        </w:trPr>
        <w:tc>
          <w:tcPr>
            <w:tcW w:w="8838" w:type="dxa"/>
            <w:gridSpan w:val="10"/>
            <w:tcBorders>
              <w:top w:val="nil"/>
              <w:left w:val="nil"/>
              <w:bottom w:val="nil"/>
              <w:right w:val="nil"/>
            </w:tcBorders>
          </w:tcPr>
          <w:p w14:paraId="0A7DB2ED" w14:textId="5B6E5EA2" w:rsidR="002E5409" w:rsidRPr="000360CE" w:rsidRDefault="0085073B" w:rsidP="00165923">
            <w:pPr>
              <w:spacing w:after="0"/>
              <w:rPr>
                <w:rFonts w:ascii="Gothic720 BT" w:hAnsi="Gothic720 BT" w:cs="Arial"/>
                <w:b/>
                <w:bCs/>
              </w:rPr>
            </w:pPr>
            <w:r w:rsidRPr="000360CE">
              <w:rPr>
                <w:rFonts w:ascii="Gothic720 BT" w:hAnsi="Gothic720 BT" w:cs="Arial"/>
                <w:b/>
              </w:rPr>
              <w:t xml:space="preserve">Disposiciones generales: </w:t>
            </w:r>
            <w:r w:rsidR="002E5409" w:rsidRPr="000360CE">
              <w:rPr>
                <w:rFonts w:ascii="Gothic720 BT" w:hAnsi="Gothic720 BT" w:cs="Arial"/>
                <w:bCs/>
              </w:rPr>
              <w:t>Deben extremarse cuidados en la acumulación de registro de los cargos del banco, a fin de que la información reflejada sea veraz y oportuna.</w:t>
            </w:r>
          </w:p>
        </w:tc>
      </w:tr>
    </w:tbl>
    <w:p w14:paraId="7C6150C3" w14:textId="2656CF64" w:rsidR="002E5409" w:rsidRPr="000360CE" w:rsidRDefault="002E5409" w:rsidP="00165923">
      <w:pPr>
        <w:spacing w:after="0"/>
        <w:jc w:val="both"/>
        <w:rPr>
          <w:rFonts w:ascii="Gothic720 BT" w:hAnsi="Gothic720 BT" w:cs="Arial"/>
          <w:b/>
          <w:bCs/>
        </w:rPr>
      </w:pPr>
      <w:r w:rsidRPr="000360CE">
        <w:rPr>
          <w:rFonts w:ascii="Gothic720 BT" w:hAnsi="Gothic720 BT" w:cs="Arial"/>
          <w:b/>
          <w:bCs/>
        </w:rPr>
        <w:t>502 ACTIVIDADES PARA CUMPLIR SU OBJETO SOCIAL</w:t>
      </w:r>
    </w:p>
    <w:p w14:paraId="0C73222C" w14:textId="77777777" w:rsidR="00616C0D" w:rsidRPr="000360CE" w:rsidRDefault="00616C0D" w:rsidP="00165923">
      <w:pPr>
        <w:spacing w:after="0"/>
        <w:jc w:val="both"/>
        <w:rPr>
          <w:rFonts w:ascii="Gothic720 BT" w:hAnsi="Gothic720 BT" w:cs="Arial"/>
          <w:b/>
          <w:bCs/>
        </w:rPr>
      </w:pPr>
    </w:p>
    <w:p w14:paraId="6AE7B428" w14:textId="0A5F7E0B" w:rsidR="002E5409" w:rsidRPr="000360CE" w:rsidRDefault="002E5409" w:rsidP="00165923">
      <w:pPr>
        <w:spacing w:after="0"/>
        <w:jc w:val="both"/>
        <w:rPr>
          <w:rFonts w:ascii="Gothic720 BT" w:hAnsi="Gothic720 BT" w:cs="Arial"/>
          <w:b/>
          <w:bCs/>
        </w:rPr>
      </w:pPr>
      <w:r w:rsidRPr="000360CE">
        <w:rPr>
          <w:rFonts w:ascii="Gothic720 BT" w:hAnsi="Gothic720 BT" w:cs="Arial"/>
          <w:b/>
          <w:bCs/>
        </w:rPr>
        <w:t>MAYOR</w:t>
      </w:r>
    </w:p>
    <w:p w14:paraId="74A27BF0" w14:textId="77777777" w:rsidR="00616C0D" w:rsidRPr="000360CE" w:rsidRDefault="00616C0D" w:rsidP="00165923">
      <w:pPr>
        <w:spacing w:after="0"/>
        <w:jc w:val="both"/>
        <w:rPr>
          <w:rFonts w:ascii="Gothic720 BT" w:hAnsi="Gothic720 BT" w:cs="Arial"/>
          <w:b/>
          <w:bCs/>
          <w:u w:val="single"/>
        </w:rPr>
      </w:pPr>
    </w:p>
    <w:p w14:paraId="55F7619C" w14:textId="37F2B1F9" w:rsidR="002E5409" w:rsidRPr="000360CE" w:rsidRDefault="002E5409" w:rsidP="00165923">
      <w:pPr>
        <w:spacing w:after="0"/>
        <w:jc w:val="both"/>
        <w:rPr>
          <w:rFonts w:ascii="Gothic720 BT" w:hAnsi="Gothic720 BT" w:cs="Arial"/>
        </w:rPr>
      </w:pPr>
      <w:r w:rsidRPr="000360CE">
        <w:rPr>
          <w:rFonts w:ascii="Gothic720 BT" w:hAnsi="Gothic720 BT" w:cs="Arial"/>
          <w:b/>
          <w:bCs/>
          <w:u w:val="single"/>
        </w:rPr>
        <w:t>001 ASAMBLEA</w:t>
      </w:r>
      <w:r w:rsidR="003372D0" w:rsidRPr="000360CE">
        <w:rPr>
          <w:rFonts w:ascii="Gothic720 BT" w:hAnsi="Gothic720 BT" w:cs="Arial"/>
          <w:b/>
          <w:bCs/>
          <w:u w:val="single"/>
        </w:rPr>
        <w:t>S</w:t>
      </w:r>
      <w:r w:rsidRPr="000360CE">
        <w:rPr>
          <w:rFonts w:ascii="Gothic720 BT" w:hAnsi="Gothic720 BT" w:cs="Arial"/>
          <w:b/>
          <w:bCs/>
          <w:u w:val="single"/>
        </w:rPr>
        <w:t>:</w:t>
      </w:r>
      <w:r w:rsidRPr="000360CE">
        <w:rPr>
          <w:rFonts w:ascii="Gothic720 BT" w:hAnsi="Gothic720 BT" w:cs="Arial"/>
          <w:b/>
          <w:bCs/>
        </w:rPr>
        <w:t xml:space="preserve"> </w:t>
      </w:r>
      <w:r w:rsidRPr="000360CE">
        <w:rPr>
          <w:rFonts w:ascii="Gothic720 BT" w:hAnsi="Gothic720 BT" w:cs="Arial"/>
        </w:rPr>
        <w:t xml:space="preserve">Son las erogaciones realizadas por actividades que tienen como objeto </w:t>
      </w:r>
      <w:r w:rsidR="003003FE" w:rsidRPr="000360CE">
        <w:rPr>
          <w:rFonts w:ascii="Gothic720 BT" w:hAnsi="Gothic720 BT" w:cs="Arial"/>
        </w:rPr>
        <w:t>llevar a cabo asambleas distritales o municipales, así como locales o estatales constitutivas, según corresponda, en términos de los Lineamientos</w:t>
      </w:r>
      <w:r w:rsidR="0014243D" w:rsidRPr="000360CE">
        <w:rPr>
          <w:rFonts w:ascii="Gothic720 BT" w:hAnsi="Gothic720 BT" w:cs="Arial"/>
        </w:rPr>
        <w:t xml:space="preserve"> para el registro de asociaciones políticas estatale</w:t>
      </w:r>
      <w:r w:rsidR="00534300" w:rsidRPr="000360CE">
        <w:rPr>
          <w:rFonts w:ascii="Gothic720 BT" w:hAnsi="Gothic720 BT" w:cs="Arial"/>
        </w:rPr>
        <w:t>s</w:t>
      </w:r>
      <w:r w:rsidR="00D05AFF" w:rsidRPr="000360CE">
        <w:rPr>
          <w:rFonts w:ascii="Gothic720 BT" w:hAnsi="Gothic720 BT" w:cs="Arial"/>
        </w:rPr>
        <w:t xml:space="preserve"> o los Lineamientos para la constitución y el registro</w:t>
      </w:r>
      <w:r w:rsidR="003003FE" w:rsidRPr="000360CE">
        <w:rPr>
          <w:rFonts w:ascii="Gothic720 BT" w:hAnsi="Gothic720 BT" w:cs="Arial"/>
        </w:rPr>
        <w:t xml:space="preserve"> </w:t>
      </w:r>
      <w:r w:rsidR="00D05AFF" w:rsidRPr="000360CE">
        <w:rPr>
          <w:rFonts w:ascii="Gothic720 BT" w:hAnsi="Gothic720 BT" w:cs="Arial"/>
        </w:rPr>
        <w:t xml:space="preserve">de partidos políticos locales </w:t>
      </w:r>
      <w:r w:rsidR="003003FE" w:rsidRPr="000360CE">
        <w:rPr>
          <w:rFonts w:ascii="Gothic720 BT" w:hAnsi="Gothic720 BT" w:cs="Arial"/>
        </w:rPr>
        <w:t>que para tal efecto emita el Consejo General</w:t>
      </w:r>
      <w:r w:rsidR="02B7A987" w:rsidRPr="000360CE">
        <w:rPr>
          <w:rFonts w:ascii="Gothic720 BT" w:hAnsi="Gothic720 BT" w:cs="Arial"/>
        </w:rPr>
        <w:t xml:space="preserve"> del Instituto</w:t>
      </w:r>
      <w:r w:rsidR="00D05AFF" w:rsidRPr="000360CE">
        <w:rPr>
          <w:rFonts w:ascii="Gothic720 BT" w:hAnsi="Gothic720 BT" w:cs="Arial"/>
        </w:rPr>
        <w:t>, respectivamente</w:t>
      </w:r>
      <w:r w:rsidR="003003FE" w:rsidRPr="000360CE">
        <w:rPr>
          <w:rFonts w:ascii="Gothic720 BT" w:hAnsi="Gothic720 BT" w:cs="Arial"/>
        </w:rPr>
        <w:t>.</w:t>
      </w:r>
    </w:p>
    <w:p w14:paraId="0E38F8C5" w14:textId="77777777" w:rsidR="00616C0D" w:rsidRPr="000360CE" w:rsidRDefault="00616C0D" w:rsidP="00165923">
      <w:pPr>
        <w:spacing w:after="0"/>
        <w:ind w:left="180" w:hanging="180"/>
        <w:jc w:val="both"/>
        <w:rPr>
          <w:rFonts w:ascii="Gothic720 BT" w:hAnsi="Gothic720 BT" w:cs="Arial"/>
          <w:b/>
          <w:bCs/>
        </w:rPr>
      </w:pPr>
    </w:p>
    <w:p w14:paraId="48A0563B" w14:textId="1879A844" w:rsidR="002E5409" w:rsidRPr="000360CE" w:rsidRDefault="002E5409" w:rsidP="00165923">
      <w:pPr>
        <w:spacing w:after="0"/>
        <w:ind w:left="180" w:hanging="180"/>
        <w:jc w:val="both"/>
        <w:rPr>
          <w:rFonts w:ascii="Gothic720 BT" w:hAnsi="Gothic720 BT" w:cs="Arial"/>
          <w:b/>
          <w:bCs/>
        </w:rPr>
      </w:pPr>
      <w:r w:rsidRPr="000360CE">
        <w:rPr>
          <w:rFonts w:ascii="Gothic720 BT" w:hAnsi="Gothic720 BT" w:cs="Arial"/>
          <w:b/>
          <w:bCs/>
        </w:rPr>
        <w:t>Subcuentas:</w:t>
      </w:r>
    </w:p>
    <w:p w14:paraId="016B70A0" w14:textId="77777777" w:rsidR="00616C0D" w:rsidRPr="000360CE" w:rsidRDefault="00616C0D" w:rsidP="00165923">
      <w:pPr>
        <w:spacing w:after="0"/>
        <w:jc w:val="both"/>
        <w:rPr>
          <w:rFonts w:ascii="Gothic720 BT" w:hAnsi="Gothic720 BT" w:cs="Arial"/>
          <w:b/>
        </w:rPr>
      </w:pPr>
    </w:p>
    <w:p w14:paraId="39AE8175" w14:textId="3AAC5CA8"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01 </w:t>
      </w:r>
      <w:proofErr w:type="gramStart"/>
      <w:r w:rsidRPr="000360CE">
        <w:rPr>
          <w:rFonts w:ascii="Gothic720 BT" w:hAnsi="Gothic720 BT" w:cs="Arial"/>
          <w:b/>
          <w:bCs/>
        </w:rPr>
        <w:t>Honorarios</w:t>
      </w:r>
      <w:proofErr w:type="gramEnd"/>
      <w:r w:rsidRPr="000360CE">
        <w:rPr>
          <w:rFonts w:ascii="Gothic720 BT" w:hAnsi="Gothic720 BT" w:cs="Arial"/>
          <w:b/>
          <w:bCs/>
        </w:rPr>
        <w:t xml:space="preserve"> </w:t>
      </w:r>
      <w:r w:rsidR="0079123A" w:rsidRPr="000360CE">
        <w:rPr>
          <w:rFonts w:ascii="Gothic720 BT" w:hAnsi="Gothic720 BT" w:cs="Arial"/>
          <w:b/>
          <w:bCs/>
        </w:rPr>
        <w:t>y</w:t>
      </w:r>
      <w:r w:rsidRPr="000360CE">
        <w:rPr>
          <w:rFonts w:ascii="Gothic720 BT" w:hAnsi="Gothic720 BT" w:cs="Arial"/>
          <w:b/>
          <w:bCs/>
        </w:rPr>
        <w:t xml:space="preserve"> prestación de servicios</w:t>
      </w:r>
      <w:r w:rsidRPr="000360CE">
        <w:rPr>
          <w:rFonts w:ascii="Gothic720 BT" w:hAnsi="Gothic720 BT" w:cs="Arial"/>
          <w:b/>
        </w:rPr>
        <w:t xml:space="preserve">: </w:t>
      </w:r>
      <w:r w:rsidRPr="000360CE">
        <w:rPr>
          <w:rFonts w:ascii="Gothic720 BT" w:hAnsi="Gothic720 BT" w:cs="Arial"/>
        </w:rPr>
        <w:t xml:space="preserve">Pago de prestación de servicios a personal que imparta cursos y seminarios relacionados con las actividades de </w:t>
      </w:r>
      <w:r w:rsidR="005478C4" w:rsidRPr="000360CE">
        <w:rPr>
          <w:rFonts w:ascii="Gothic720 BT" w:hAnsi="Gothic720 BT" w:cs="Arial"/>
        </w:rPr>
        <w:t>las p</w:t>
      </w:r>
      <w:r w:rsidR="005478C4" w:rsidRPr="000360CE">
        <w:rPr>
          <w:rFonts w:ascii="Gothic720 BT" w:hAnsi="Gothic720 BT" w:cs="Arial"/>
          <w:lang w:eastAsia="es-MX"/>
        </w:rPr>
        <w:t>ersonas sujetas a obligaciones</w:t>
      </w:r>
      <w:r w:rsidRPr="000360CE">
        <w:rPr>
          <w:rFonts w:ascii="Gothic720 BT" w:hAnsi="Gothic720 BT" w:cs="Arial"/>
        </w:rPr>
        <w:t>.</w:t>
      </w:r>
    </w:p>
    <w:p w14:paraId="52C828FB"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02 </w:t>
      </w:r>
      <w:proofErr w:type="gramStart"/>
      <w:r w:rsidRPr="000360CE">
        <w:rPr>
          <w:rFonts w:ascii="Gothic720 BT" w:hAnsi="Gothic720 BT" w:cs="Arial"/>
          <w:b/>
        </w:rPr>
        <w:t>Arrendamiento</w:t>
      </w:r>
      <w:proofErr w:type="gramEnd"/>
      <w:r w:rsidRPr="000360CE">
        <w:rPr>
          <w:rFonts w:ascii="Gothic720 BT" w:hAnsi="Gothic720 BT" w:cs="Arial"/>
          <w:b/>
        </w:rPr>
        <w:t xml:space="preserve"> de bienes inmuebles: </w:t>
      </w:r>
      <w:r w:rsidRPr="000360CE">
        <w:rPr>
          <w:rFonts w:ascii="Gothic720 BT" w:hAnsi="Gothic720 BT" w:cs="Arial"/>
        </w:rPr>
        <w:t>Gastos de alquiler por concepto de arrendamiento de bienes inmuebles.</w:t>
      </w:r>
    </w:p>
    <w:p w14:paraId="17BF0F37" w14:textId="77777777" w:rsidR="002E5409" w:rsidRPr="000360CE" w:rsidRDefault="002E5409" w:rsidP="00165923">
      <w:pPr>
        <w:spacing w:after="0"/>
        <w:jc w:val="both"/>
        <w:rPr>
          <w:rFonts w:ascii="Gothic720 BT" w:hAnsi="Gothic720 BT"/>
        </w:rPr>
      </w:pPr>
      <w:r w:rsidRPr="000360CE">
        <w:rPr>
          <w:rFonts w:ascii="Gothic720 BT" w:hAnsi="Gothic720 BT" w:cs="Arial"/>
          <w:b/>
        </w:rPr>
        <w:t xml:space="preserve">03 </w:t>
      </w:r>
      <w:proofErr w:type="gramStart"/>
      <w:r w:rsidRPr="000360CE">
        <w:rPr>
          <w:rFonts w:ascii="Gothic720 BT" w:hAnsi="Gothic720 BT"/>
          <w:b/>
        </w:rPr>
        <w:t>Arrendamiento</w:t>
      </w:r>
      <w:proofErr w:type="gramEnd"/>
      <w:r w:rsidRPr="000360CE">
        <w:rPr>
          <w:rFonts w:ascii="Gothic720 BT" w:hAnsi="Gothic720 BT"/>
          <w:b/>
        </w:rPr>
        <w:t xml:space="preserve"> de bienes muebles:</w:t>
      </w:r>
      <w:r w:rsidRPr="000360CE">
        <w:rPr>
          <w:rFonts w:ascii="Gothic720 BT" w:hAnsi="Gothic720 BT"/>
        </w:rPr>
        <w:t xml:space="preserve"> Pago de alquiler de mobiliario, lonas, equipos fotográficos, audiovisual, comunicación, transporte, </w:t>
      </w:r>
      <w:r w:rsidRPr="000360CE">
        <w:rPr>
          <w:rFonts w:ascii="Gothic720 BT" w:hAnsi="Gothic720 BT" w:cs="Arial"/>
        </w:rPr>
        <w:t>etcétera</w:t>
      </w:r>
      <w:r w:rsidRPr="000360CE">
        <w:rPr>
          <w:rFonts w:ascii="Gothic720 BT" w:hAnsi="Gothic720 BT"/>
        </w:rPr>
        <w:t>.</w:t>
      </w:r>
    </w:p>
    <w:p w14:paraId="736D18F7" w14:textId="7E21694A"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04 </w:t>
      </w:r>
      <w:proofErr w:type="gramStart"/>
      <w:r w:rsidRPr="000360CE">
        <w:rPr>
          <w:rFonts w:ascii="Gothic720 BT" w:hAnsi="Gothic720 BT"/>
          <w:b/>
          <w:bCs/>
        </w:rPr>
        <w:t>Atención</w:t>
      </w:r>
      <w:proofErr w:type="gramEnd"/>
      <w:r w:rsidRPr="000360CE">
        <w:rPr>
          <w:rFonts w:ascii="Gothic720 BT" w:hAnsi="Gothic720 BT"/>
          <w:b/>
          <w:bCs/>
        </w:rPr>
        <w:t xml:space="preserve"> a personas asociadas: </w:t>
      </w:r>
      <w:r w:rsidRPr="000360CE">
        <w:rPr>
          <w:rFonts w:ascii="Gothic720 BT" w:hAnsi="Gothic720 BT" w:cs="Arial"/>
        </w:rPr>
        <w:t xml:space="preserve">Gastos con motivo de eventos especiales, </w:t>
      </w:r>
      <w:r w:rsidR="3A30AB2F" w:rsidRPr="000360CE">
        <w:rPr>
          <w:rFonts w:ascii="Gothic720 BT" w:hAnsi="Gothic720 BT" w:cs="Arial"/>
        </w:rPr>
        <w:t xml:space="preserve">como </w:t>
      </w:r>
      <w:r w:rsidR="00CC7562" w:rsidRPr="000360CE">
        <w:rPr>
          <w:rFonts w:ascii="Gothic720 BT" w:hAnsi="Gothic720 BT" w:cs="Arial"/>
        </w:rPr>
        <w:t xml:space="preserve">los es el </w:t>
      </w:r>
      <w:r w:rsidRPr="000360CE">
        <w:rPr>
          <w:rFonts w:ascii="Gothic720 BT" w:hAnsi="Gothic720 BT" w:cs="Arial"/>
        </w:rPr>
        <w:t>pago de alimentos.</w:t>
      </w:r>
      <w:r w:rsidR="00550C53" w:rsidRPr="000360CE">
        <w:rPr>
          <w:rFonts w:ascii="Gothic720 BT" w:hAnsi="Gothic720 BT" w:cs="Arial"/>
        </w:rPr>
        <w:t xml:space="preserve"> </w:t>
      </w:r>
    </w:p>
    <w:p w14:paraId="788FFB36" w14:textId="2922F2CE" w:rsidR="002E5409" w:rsidRPr="000360CE" w:rsidRDefault="002E5409" w:rsidP="00165923">
      <w:pPr>
        <w:spacing w:after="0"/>
        <w:jc w:val="both"/>
        <w:rPr>
          <w:rFonts w:ascii="Gothic720 BT" w:hAnsi="Gothic720 BT" w:cs="Arial"/>
        </w:rPr>
      </w:pPr>
      <w:r w:rsidRPr="000360CE">
        <w:rPr>
          <w:rFonts w:ascii="Gothic720 BT" w:hAnsi="Gothic720 BT" w:cs="Arial"/>
          <w:b/>
          <w:bCs/>
        </w:rPr>
        <w:lastRenderedPageBreak/>
        <w:t xml:space="preserve">05 </w:t>
      </w:r>
      <w:proofErr w:type="gramStart"/>
      <w:r w:rsidRPr="000360CE">
        <w:rPr>
          <w:rFonts w:ascii="Gothic720 BT" w:hAnsi="Gothic720 BT" w:cs="Arial"/>
          <w:b/>
          <w:bCs/>
        </w:rPr>
        <w:t>Gastos</w:t>
      </w:r>
      <w:proofErr w:type="gramEnd"/>
      <w:r w:rsidRPr="000360CE">
        <w:rPr>
          <w:rFonts w:ascii="Gothic720 BT" w:hAnsi="Gothic720 BT" w:cs="Arial"/>
          <w:b/>
          <w:bCs/>
        </w:rPr>
        <w:t xml:space="preserve"> de viaje: </w:t>
      </w:r>
      <w:r w:rsidRPr="000360CE">
        <w:rPr>
          <w:rFonts w:ascii="Gothic720 BT" w:hAnsi="Gothic720 BT" w:cs="Arial"/>
        </w:rPr>
        <w:t xml:space="preserve">Comprende el pago de hoteles, restaurantes y casetas de peaje, </w:t>
      </w:r>
      <w:r w:rsidR="4B5498B6" w:rsidRPr="000360CE">
        <w:rPr>
          <w:rFonts w:ascii="Gothic720 BT" w:hAnsi="Gothic720 BT" w:cs="Arial"/>
        </w:rPr>
        <w:t xml:space="preserve">así como </w:t>
      </w:r>
      <w:r w:rsidRPr="000360CE">
        <w:rPr>
          <w:rFonts w:ascii="Gothic720 BT" w:hAnsi="Gothic720 BT" w:cs="Arial"/>
        </w:rPr>
        <w:t xml:space="preserve">gastos relacionados con visitas a municipios. </w:t>
      </w:r>
    </w:p>
    <w:p w14:paraId="4C3927DE" w14:textId="166BEC61" w:rsidR="002E5409" w:rsidRPr="000360CE" w:rsidRDefault="002E5409" w:rsidP="00165923">
      <w:pPr>
        <w:spacing w:after="0"/>
        <w:jc w:val="both"/>
        <w:rPr>
          <w:rFonts w:ascii="Gothic720 BT" w:hAnsi="Gothic720 BT"/>
        </w:rPr>
      </w:pPr>
      <w:r w:rsidRPr="000360CE">
        <w:rPr>
          <w:rFonts w:ascii="Gothic720 BT" w:hAnsi="Gothic720 BT" w:cs="Arial"/>
          <w:b/>
        </w:rPr>
        <w:t>06</w:t>
      </w:r>
      <w:r w:rsidRPr="000360CE">
        <w:rPr>
          <w:rFonts w:ascii="Gothic720 BT" w:hAnsi="Gothic720 BT"/>
          <w:b/>
        </w:rPr>
        <w:t xml:space="preserve"> </w:t>
      </w:r>
      <w:proofErr w:type="gramStart"/>
      <w:r w:rsidRPr="000360CE">
        <w:rPr>
          <w:rFonts w:ascii="Gothic720 BT" w:hAnsi="Gothic720 BT"/>
          <w:b/>
        </w:rPr>
        <w:t>Combustibles</w:t>
      </w:r>
      <w:proofErr w:type="gramEnd"/>
      <w:r w:rsidRPr="000360CE">
        <w:rPr>
          <w:rFonts w:ascii="Gothic720 BT" w:hAnsi="Gothic720 BT"/>
          <w:b/>
        </w:rPr>
        <w:t xml:space="preserve"> y lubricantes:</w:t>
      </w:r>
      <w:r w:rsidRPr="000360CE">
        <w:rPr>
          <w:rFonts w:ascii="Gothic720 BT" w:hAnsi="Gothic720 BT"/>
        </w:rPr>
        <w:t xml:space="preserve"> Compra de gasolina, diésel, grasas, aceites, </w:t>
      </w:r>
      <w:r w:rsidRPr="000360CE">
        <w:rPr>
          <w:rFonts w:ascii="Gothic720 BT" w:hAnsi="Gothic720 BT" w:cs="Arial"/>
        </w:rPr>
        <w:t>etcétera</w:t>
      </w:r>
      <w:r w:rsidRPr="000360CE">
        <w:rPr>
          <w:rFonts w:ascii="Gothic720 BT" w:hAnsi="Gothic720 BT"/>
        </w:rPr>
        <w:t xml:space="preserve">, para los vehículos en las actividades propias </w:t>
      </w:r>
      <w:r w:rsidR="005478C4" w:rsidRPr="000360CE">
        <w:rPr>
          <w:rFonts w:ascii="Gothic720 BT" w:hAnsi="Gothic720 BT"/>
        </w:rPr>
        <w:t xml:space="preserve">de </w:t>
      </w:r>
      <w:r w:rsidR="005478C4" w:rsidRPr="000360CE">
        <w:rPr>
          <w:rFonts w:ascii="Gothic720 BT" w:hAnsi="Gothic720 BT" w:cs="Arial"/>
        </w:rPr>
        <w:t>las p</w:t>
      </w:r>
      <w:r w:rsidR="005478C4" w:rsidRPr="000360CE">
        <w:rPr>
          <w:rFonts w:ascii="Gothic720 BT" w:hAnsi="Gothic720 BT" w:cs="Arial"/>
          <w:lang w:eastAsia="es-MX"/>
        </w:rPr>
        <w:t>ersonas sujetas a obligaciones</w:t>
      </w:r>
      <w:r w:rsidRPr="000360CE">
        <w:rPr>
          <w:rFonts w:ascii="Gothic720 BT" w:hAnsi="Gothic720 BT"/>
        </w:rPr>
        <w:t>.</w:t>
      </w:r>
    </w:p>
    <w:p w14:paraId="10BA23C3" w14:textId="2CC4CE9A"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bCs w:val="0"/>
          <w:sz w:val="22"/>
          <w:szCs w:val="22"/>
          <w:lang w:val="es-MX"/>
        </w:rPr>
      </w:pPr>
      <w:r w:rsidRPr="000360CE">
        <w:rPr>
          <w:rFonts w:ascii="Gothic720 BT" w:hAnsi="Gothic720 BT"/>
          <w:sz w:val="22"/>
          <w:szCs w:val="22"/>
          <w:lang w:val="es-MX"/>
        </w:rPr>
        <w:t xml:space="preserve">07 </w:t>
      </w:r>
      <w:proofErr w:type="gramStart"/>
      <w:r w:rsidRPr="000360CE">
        <w:rPr>
          <w:rFonts w:ascii="Gothic720 BT" w:hAnsi="Gothic720 BT"/>
          <w:sz w:val="22"/>
          <w:szCs w:val="22"/>
          <w:lang w:val="es-MX"/>
        </w:rPr>
        <w:t>Impresiones</w:t>
      </w:r>
      <w:proofErr w:type="gramEnd"/>
      <w:r w:rsidRPr="000360CE">
        <w:rPr>
          <w:rFonts w:ascii="Gothic720 BT" w:hAnsi="Gothic720 BT"/>
          <w:sz w:val="22"/>
          <w:szCs w:val="22"/>
          <w:lang w:val="es-MX"/>
        </w:rPr>
        <w:t xml:space="preserve"> de material didáctico: </w:t>
      </w:r>
      <w:r w:rsidRPr="000360CE">
        <w:rPr>
          <w:rFonts w:ascii="Gothic720 BT" w:hAnsi="Gothic720 BT"/>
          <w:b w:val="0"/>
          <w:bCs w:val="0"/>
          <w:sz w:val="22"/>
          <w:szCs w:val="22"/>
          <w:lang w:val="es-MX"/>
        </w:rPr>
        <w:t>Son los gastos erogados por concepto de cualquier impresión con motivo de la capacitación</w:t>
      </w:r>
      <w:r w:rsidR="00490F65" w:rsidRPr="000360CE">
        <w:rPr>
          <w:rFonts w:ascii="Gothic720 BT" w:hAnsi="Gothic720 BT"/>
          <w:b w:val="0"/>
          <w:bCs w:val="0"/>
          <w:sz w:val="22"/>
          <w:szCs w:val="22"/>
          <w:lang w:val="es-MX"/>
        </w:rPr>
        <w:t xml:space="preserve"> que se brinde </w:t>
      </w:r>
      <w:r w:rsidR="00CA6628" w:rsidRPr="000360CE">
        <w:rPr>
          <w:rFonts w:ascii="Gothic720 BT" w:hAnsi="Gothic720 BT"/>
          <w:b w:val="0"/>
          <w:bCs w:val="0"/>
          <w:sz w:val="22"/>
          <w:szCs w:val="22"/>
          <w:lang w:val="es-MX"/>
        </w:rPr>
        <w:t xml:space="preserve">al interior de </w:t>
      </w:r>
      <w:r w:rsidR="0038087A" w:rsidRPr="000360CE">
        <w:rPr>
          <w:rFonts w:ascii="Gothic720 BT" w:hAnsi="Gothic720 BT"/>
          <w:b w:val="0"/>
          <w:bCs w:val="0"/>
          <w:sz w:val="22"/>
          <w:szCs w:val="22"/>
        </w:rPr>
        <w:t>las p</w:t>
      </w:r>
      <w:r w:rsidR="0038087A" w:rsidRPr="000360CE">
        <w:rPr>
          <w:rFonts w:ascii="Gothic720 BT" w:hAnsi="Gothic720 BT"/>
          <w:b w:val="0"/>
          <w:bCs w:val="0"/>
          <w:sz w:val="22"/>
          <w:szCs w:val="22"/>
          <w:lang w:eastAsia="es-MX"/>
        </w:rPr>
        <w:t>ersonas sujetas a obligaciones</w:t>
      </w:r>
      <w:r w:rsidR="0038087A" w:rsidRPr="000360CE">
        <w:rPr>
          <w:rFonts w:ascii="Gothic720 BT" w:hAnsi="Gothic720 BT"/>
          <w:b w:val="0"/>
          <w:bCs w:val="0"/>
          <w:sz w:val="22"/>
          <w:szCs w:val="22"/>
          <w:lang w:val="es-MX"/>
        </w:rPr>
        <w:t xml:space="preserve"> </w:t>
      </w:r>
      <w:r w:rsidR="00331280" w:rsidRPr="000360CE">
        <w:rPr>
          <w:rFonts w:ascii="Gothic720 BT" w:hAnsi="Gothic720 BT"/>
          <w:b w:val="0"/>
          <w:bCs w:val="0"/>
          <w:sz w:val="22"/>
          <w:szCs w:val="22"/>
          <w:lang w:val="es-MX"/>
        </w:rPr>
        <w:t>derivado</w:t>
      </w:r>
      <w:r w:rsidR="00CA6628" w:rsidRPr="000360CE">
        <w:rPr>
          <w:rFonts w:ascii="Gothic720 BT" w:hAnsi="Gothic720 BT"/>
          <w:b w:val="0"/>
          <w:bCs w:val="0"/>
          <w:sz w:val="22"/>
          <w:szCs w:val="22"/>
          <w:lang w:val="es-MX"/>
        </w:rPr>
        <w:t xml:space="preserve"> de</w:t>
      </w:r>
      <w:r w:rsidR="0038087A" w:rsidRPr="000360CE">
        <w:rPr>
          <w:rFonts w:ascii="Gothic720 BT" w:hAnsi="Gothic720 BT"/>
          <w:b w:val="0"/>
          <w:bCs w:val="0"/>
          <w:sz w:val="22"/>
          <w:szCs w:val="22"/>
          <w:lang w:val="es-MX"/>
        </w:rPr>
        <w:t>l desarrollo de sus</w:t>
      </w:r>
      <w:r w:rsidR="00CA6628" w:rsidRPr="000360CE">
        <w:rPr>
          <w:rFonts w:ascii="Gothic720 BT" w:hAnsi="Gothic720 BT"/>
          <w:b w:val="0"/>
          <w:bCs w:val="0"/>
          <w:sz w:val="22"/>
          <w:szCs w:val="22"/>
          <w:lang w:val="es-MX"/>
        </w:rPr>
        <w:t xml:space="preserve"> actividades</w:t>
      </w:r>
      <w:r w:rsidR="0038087A" w:rsidRPr="000360CE">
        <w:rPr>
          <w:rFonts w:ascii="Gothic720 BT" w:hAnsi="Gothic720 BT"/>
          <w:b w:val="0"/>
          <w:bCs w:val="0"/>
          <w:sz w:val="22"/>
          <w:szCs w:val="22"/>
          <w:lang w:val="es-MX"/>
        </w:rPr>
        <w:t>.</w:t>
      </w:r>
    </w:p>
    <w:p w14:paraId="5BA33FC1" w14:textId="1531CDA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 xml:space="preserve">08 </w:t>
      </w:r>
      <w:proofErr w:type="gramStart"/>
      <w:r w:rsidRPr="000360CE">
        <w:rPr>
          <w:rFonts w:ascii="Gothic720 BT" w:hAnsi="Gothic720 BT"/>
          <w:sz w:val="22"/>
          <w:szCs w:val="22"/>
          <w:lang w:val="es-MX"/>
        </w:rPr>
        <w:t>Promoción</w:t>
      </w:r>
      <w:proofErr w:type="gramEnd"/>
      <w:r w:rsidRPr="000360CE">
        <w:rPr>
          <w:rFonts w:ascii="Gothic720 BT" w:hAnsi="Gothic720 BT"/>
          <w:sz w:val="22"/>
          <w:szCs w:val="22"/>
          <w:lang w:val="es-MX"/>
        </w:rPr>
        <w:t xml:space="preserve"> y difusión</w:t>
      </w:r>
      <w:r w:rsidR="00CF6274" w:rsidRPr="000360CE">
        <w:rPr>
          <w:rFonts w:ascii="Gothic720 BT" w:hAnsi="Gothic720 BT"/>
          <w:sz w:val="22"/>
          <w:szCs w:val="22"/>
          <w:lang w:val="es-MX"/>
        </w:rPr>
        <w:t xml:space="preserve"> a </w:t>
      </w:r>
      <w:r w:rsidR="008D05FC" w:rsidRPr="000360CE">
        <w:rPr>
          <w:rFonts w:ascii="Gothic720 BT" w:hAnsi="Gothic720 BT"/>
          <w:sz w:val="22"/>
          <w:szCs w:val="22"/>
          <w:lang w:val="es-MX"/>
        </w:rPr>
        <w:t>personas asociadas</w:t>
      </w:r>
      <w:r w:rsidRPr="000360CE">
        <w:rPr>
          <w:rFonts w:ascii="Gothic720 BT" w:hAnsi="Gothic720 BT"/>
          <w:sz w:val="22"/>
          <w:szCs w:val="22"/>
          <w:lang w:val="es-MX"/>
        </w:rPr>
        <w:t xml:space="preserve">: </w:t>
      </w:r>
      <w:r w:rsidRPr="000360CE">
        <w:rPr>
          <w:rFonts w:ascii="Gothic720 BT" w:hAnsi="Gothic720 BT"/>
          <w:b w:val="0"/>
          <w:bCs w:val="0"/>
          <w:sz w:val="22"/>
          <w:szCs w:val="22"/>
          <w:lang w:val="es-MX"/>
        </w:rPr>
        <w:t>Son los gastos erogados por concepto de propaganda, folletos, volantes, espectaculares, o cualquier otro medio impreso donde se haga promoción y difusión entre sus simpatizantes.</w:t>
      </w:r>
    </w:p>
    <w:p w14:paraId="5EAD58EB" w14:textId="502DADA6" w:rsidR="00326CDD"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bCs w:val="0"/>
          <w:sz w:val="22"/>
          <w:szCs w:val="22"/>
          <w:lang w:val="es-MX"/>
        </w:rPr>
      </w:pPr>
      <w:r w:rsidRPr="000360CE">
        <w:rPr>
          <w:rFonts w:ascii="Gothic720 BT" w:hAnsi="Gothic720 BT"/>
          <w:sz w:val="22"/>
          <w:szCs w:val="22"/>
          <w:lang w:val="es-MX"/>
        </w:rPr>
        <w:t xml:space="preserve">09 </w:t>
      </w:r>
      <w:proofErr w:type="gramStart"/>
      <w:r w:rsidRPr="000360CE">
        <w:rPr>
          <w:rFonts w:ascii="Gothic720 BT" w:hAnsi="Gothic720 BT"/>
          <w:sz w:val="22"/>
          <w:szCs w:val="22"/>
          <w:lang w:val="es-MX"/>
        </w:rPr>
        <w:t>Promoción</w:t>
      </w:r>
      <w:proofErr w:type="gramEnd"/>
      <w:r w:rsidRPr="000360CE">
        <w:rPr>
          <w:rFonts w:ascii="Gothic720 BT" w:hAnsi="Gothic720 BT"/>
          <w:sz w:val="22"/>
          <w:szCs w:val="22"/>
          <w:lang w:val="es-MX"/>
        </w:rPr>
        <w:t xml:space="preserve"> y difusión</w:t>
      </w:r>
      <w:r w:rsidR="00CF6274" w:rsidRPr="000360CE">
        <w:rPr>
          <w:rFonts w:ascii="Gothic720 BT" w:hAnsi="Gothic720 BT"/>
          <w:sz w:val="22"/>
          <w:szCs w:val="22"/>
          <w:lang w:val="es-MX"/>
        </w:rPr>
        <w:t xml:space="preserve"> </w:t>
      </w:r>
      <w:r w:rsidR="00DD6865" w:rsidRPr="000360CE">
        <w:rPr>
          <w:rFonts w:ascii="Gothic720 BT" w:hAnsi="Gothic720 BT"/>
          <w:sz w:val="22"/>
          <w:szCs w:val="22"/>
          <w:lang w:val="es-MX"/>
        </w:rPr>
        <w:t>a la ciudadanía</w:t>
      </w:r>
      <w:r w:rsidRPr="000360CE">
        <w:rPr>
          <w:rFonts w:ascii="Gothic720 BT" w:hAnsi="Gothic720 BT"/>
          <w:sz w:val="22"/>
          <w:szCs w:val="22"/>
          <w:lang w:val="es-MX"/>
        </w:rPr>
        <w:t>:</w:t>
      </w:r>
      <w:r w:rsidRPr="000360CE">
        <w:rPr>
          <w:rFonts w:ascii="Gothic720 BT" w:hAnsi="Gothic720 BT"/>
          <w:b w:val="0"/>
          <w:bCs w:val="0"/>
          <w:sz w:val="22"/>
          <w:szCs w:val="22"/>
          <w:lang w:val="es-MX"/>
        </w:rPr>
        <w:t xml:space="preserve"> Son los gastos erogados por concepto de propaganda, folletos, volantes, espectaculares, o cualquier otro medio impreso donde se haga promoción y difusión a la sociedad.</w:t>
      </w:r>
      <w:r w:rsidR="001823DD" w:rsidRPr="000360CE">
        <w:rPr>
          <w:rFonts w:ascii="Gothic720 BT" w:hAnsi="Gothic720 BT"/>
          <w:b w:val="0"/>
          <w:bCs w:val="0"/>
          <w:sz w:val="22"/>
          <w:szCs w:val="22"/>
          <w:lang w:val="es-MX"/>
        </w:rPr>
        <w:t xml:space="preserve"> </w:t>
      </w:r>
    </w:p>
    <w:p w14:paraId="7EC95ABC"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10 </w:t>
      </w:r>
      <w:proofErr w:type="gramStart"/>
      <w:r w:rsidRPr="000360CE">
        <w:rPr>
          <w:rFonts w:ascii="Gothic720 BT" w:hAnsi="Gothic720 BT" w:cs="Arial"/>
          <w:b/>
        </w:rPr>
        <w:t>Otro</w:t>
      </w:r>
      <w:proofErr w:type="gramEnd"/>
      <w:r w:rsidRPr="000360CE">
        <w:rPr>
          <w:rFonts w:ascii="Gothic720 BT" w:hAnsi="Gothic720 BT" w:cs="Arial"/>
          <w:b/>
        </w:rPr>
        <w:t>:</w:t>
      </w:r>
      <w:r w:rsidRPr="000360CE">
        <w:rPr>
          <w:rFonts w:ascii="Gothic720 BT" w:hAnsi="Gothic720 BT" w:cs="Arial"/>
        </w:rPr>
        <w:t xml:space="preserve"> Cualquier otro concepto erogado por la realización de dicha actividad, especificando el gasto.</w:t>
      </w:r>
    </w:p>
    <w:p w14:paraId="52A510D8" w14:textId="77777777" w:rsidR="00616C0D" w:rsidRPr="000360CE" w:rsidRDefault="00616C0D" w:rsidP="00165923">
      <w:pPr>
        <w:spacing w:after="0"/>
        <w:jc w:val="both"/>
        <w:rPr>
          <w:rFonts w:ascii="Gothic720 BT" w:hAnsi="Gothic720 BT" w:cs="Arial"/>
          <w:b/>
          <w:bCs/>
        </w:rPr>
      </w:pPr>
    </w:p>
    <w:p w14:paraId="70C1B3D3" w14:textId="036B9E50" w:rsidR="002E5409" w:rsidRPr="000360CE" w:rsidRDefault="002E5409" w:rsidP="00165923">
      <w:pPr>
        <w:spacing w:after="0"/>
        <w:jc w:val="both"/>
        <w:rPr>
          <w:rFonts w:ascii="Gothic720 BT" w:hAnsi="Gothic720 BT" w:cs="Arial"/>
          <w:b/>
          <w:bCs/>
        </w:rPr>
      </w:pPr>
      <w:r w:rsidRPr="000360CE">
        <w:rPr>
          <w:rFonts w:ascii="Gothic720 BT" w:hAnsi="Gothic720 BT" w:cs="Arial"/>
          <w:b/>
          <w:bCs/>
        </w:rPr>
        <w:t>Afectable:</w:t>
      </w:r>
    </w:p>
    <w:p w14:paraId="6125B189"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p>
    <w:p w14:paraId="30053507" w14:textId="218407A3"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005478C4" w:rsidRPr="000360CE">
        <w:rPr>
          <w:rFonts w:ascii="Gothic720 BT" w:hAnsi="Gothic720 BT"/>
          <w:sz w:val="22"/>
          <w:szCs w:val="22"/>
          <w:lang w:val="es-MX"/>
        </w:rPr>
        <w:t>Personas</w:t>
      </w:r>
      <w:proofErr w:type="gramEnd"/>
      <w:r w:rsidR="005478C4" w:rsidRPr="000360CE">
        <w:rPr>
          <w:rFonts w:ascii="Gothic720 BT" w:hAnsi="Gothic720 BT"/>
          <w:sz w:val="22"/>
          <w:szCs w:val="22"/>
          <w:lang w:val="es-MX"/>
        </w:rPr>
        <w:t xml:space="preserve"> sujetas a obligaciones</w:t>
      </w:r>
    </w:p>
    <w:p w14:paraId="03CE2FDC" w14:textId="77777777" w:rsidR="00616C0D" w:rsidRPr="000360CE" w:rsidRDefault="00616C0D" w:rsidP="00165923">
      <w:pPr>
        <w:spacing w:after="0"/>
        <w:jc w:val="center"/>
        <w:rPr>
          <w:rFonts w:ascii="Gothic720 BT" w:hAnsi="Gothic720 BT" w:cs="Arial"/>
          <w:b/>
          <w:bCs/>
          <w:u w:val="single"/>
        </w:rPr>
      </w:pPr>
    </w:p>
    <w:p w14:paraId="15DFD3A6" w14:textId="7A2F4DF2" w:rsidR="002E5409" w:rsidRPr="000360CE" w:rsidRDefault="0020081D" w:rsidP="00165923">
      <w:pPr>
        <w:spacing w:after="0"/>
        <w:jc w:val="center"/>
        <w:rPr>
          <w:rFonts w:ascii="Gothic720 BT" w:hAnsi="Gothic720 BT" w:cs="Arial"/>
          <w:b/>
          <w:bCs/>
          <w:u w:val="single"/>
        </w:rPr>
      </w:pPr>
      <w:r w:rsidRPr="000360CE">
        <w:rPr>
          <w:rFonts w:ascii="Gothic720 BT" w:hAnsi="Gothic720 BT" w:cs="Arial"/>
          <w:b/>
          <w:bCs/>
          <w:u w:val="single"/>
        </w:rPr>
        <w:t>ASAMBLEAS</w:t>
      </w:r>
    </w:p>
    <w:p w14:paraId="2A6EFE49" w14:textId="77777777" w:rsidR="00616C0D" w:rsidRPr="000360CE" w:rsidRDefault="00616C0D" w:rsidP="00165923">
      <w:pPr>
        <w:spacing w:after="0"/>
        <w:jc w:val="center"/>
        <w:rPr>
          <w:rFonts w:ascii="Gothic720 BT" w:hAnsi="Gothic720 BT" w:cs="Arial"/>
          <w:b/>
          <w:bCs/>
          <w:u w:val="single"/>
        </w:rPr>
      </w:pPr>
    </w:p>
    <w:tbl>
      <w:tblPr>
        <w:tblW w:w="9045" w:type="dxa"/>
        <w:tblCellMar>
          <w:left w:w="70" w:type="dxa"/>
          <w:right w:w="70" w:type="dxa"/>
        </w:tblCellMar>
        <w:tblLook w:val="0000" w:firstRow="0" w:lastRow="0" w:firstColumn="0" w:lastColumn="0" w:noHBand="0" w:noVBand="0"/>
      </w:tblPr>
      <w:tblGrid>
        <w:gridCol w:w="256"/>
        <w:gridCol w:w="597"/>
        <w:gridCol w:w="569"/>
        <w:gridCol w:w="809"/>
        <w:gridCol w:w="190"/>
        <w:gridCol w:w="353"/>
        <w:gridCol w:w="172"/>
        <w:gridCol w:w="1104"/>
        <w:gridCol w:w="430"/>
        <w:gridCol w:w="285"/>
        <w:gridCol w:w="4076"/>
        <w:gridCol w:w="204"/>
      </w:tblGrid>
      <w:tr w:rsidR="002E5409" w:rsidRPr="000360CE" w14:paraId="0871B804" w14:textId="77777777" w:rsidTr="29074248">
        <w:trPr>
          <w:trHeight w:val="227"/>
        </w:trPr>
        <w:tc>
          <w:tcPr>
            <w:tcW w:w="852" w:type="dxa"/>
            <w:gridSpan w:val="2"/>
            <w:vAlign w:val="center"/>
          </w:tcPr>
          <w:p w14:paraId="46C73F0D"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570" w:type="dxa"/>
            <w:tcBorders>
              <w:bottom w:val="single" w:sz="4" w:space="0" w:color="auto"/>
            </w:tcBorders>
            <w:vAlign w:val="center"/>
          </w:tcPr>
          <w:p w14:paraId="64CAB4F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1280" w:type="dxa"/>
            <w:gridSpan w:val="3"/>
            <w:vAlign w:val="center"/>
          </w:tcPr>
          <w:p w14:paraId="4F8CEFAC"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c>
          <w:tcPr>
            <w:tcW w:w="6343" w:type="dxa"/>
            <w:gridSpan w:val="6"/>
            <w:vAlign w:val="center"/>
          </w:tcPr>
          <w:p w14:paraId="6CD37D10" w14:textId="77777777" w:rsidR="002E5409" w:rsidRPr="000360CE" w:rsidRDefault="002E5409" w:rsidP="00165923">
            <w:pPr>
              <w:spacing w:after="0"/>
              <w:jc w:val="both"/>
              <w:rPr>
                <w:rFonts w:ascii="Gothic720 BT" w:hAnsi="Gothic720 BT" w:cs="Arial"/>
                <w:b/>
                <w:bCs/>
              </w:rPr>
            </w:pPr>
          </w:p>
        </w:tc>
      </w:tr>
      <w:tr w:rsidR="002E5409" w:rsidRPr="000360CE" w14:paraId="28D54F6F" w14:textId="77777777" w:rsidTr="29074248">
        <w:trPr>
          <w:trHeight w:val="227"/>
        </w:trPr>
        <w:tc>
          <w:tcPr>
            <w:tcW w:w="255" w:type="dxa"/>
            <w:vAlign w:val="center"/>
          </w:tcPr>
          <w:p w14:paraId="0DAD25D5" w14:textId="77777777" w:rsidR="002E5409" w:rsidRPr="000360CE" w:rsidRDefault="002E5409" w:rsidP="00165923">
            <w:pPr>
              <w:spacing w:after="0"/>
              <w:jc w:val="both"/>
              <w:rPr>
                <w:rFonts w:ascii="Gothic720 BT" w:hAnsi="Gothic720 BT" w:cs="Arial"/>
                <w:b/>
                <w:bCs/>
              </w:rPr>
            </w:pPr>
          </w:p>
        </w:tc>
        <w:tc>
          <w:tcPr>
            <w:tcW w:w="1167" w:type="dxa"/>
            <w:gridSpan w:val="2"/>
            <w:vAlign w:val="center"/>
          </w:tcPr>
          <w:p w14:paraId="46910E95" w14:textId="5E514A86"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093B734F" w:rsidRPr="000360CE">
              <w:rPr>
                <w:rFonts w:ascii="Gothic720 BT" w:hAnsi="Gothic720 BT" w:cs="Arial"/>
                <w:b/>
                <w:bCs/>
                <w:sz w:val="22"/>
                <w:szCs w:val="22"/>
              </w:rPr>
              <w:t>í</w:t>
            </w:r>
            <w:r w:rsidRPr="000360CE">
              <w:rPr>
                <w:rFonts w:ascii="Gothic720 BT" w:hAnsi="Gothic720 BT" w:cs="Arial"/>
                <w:b/>
                <w:bCs/>
                <w:sz w:val="22"/>
                <w:szCs w:val="22"/>
              </w:rPr>
              <w:t>tulo</w:t>
            </w:r>
          </w:p>
        </w:tc>
        <w:tc>
          <w:tcPr>
            <w:tcW w:w="735" w:type="dxa"/>
            <w:tcBorders>
              <w:bottom w:val="single" w:sz="4" w:space="0" w:color="auto"/>
            </w:tcBorders>
            <w:vAlign w:val="center"/>
          </w:tcPr>
          <w:p w14:paraId="45E9386E"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502</w:t>
            </w:r>
          </w:p>
        </w:tc>
        <w:tc>
          <w:tcPr>
            <w:tcW w:w="6888" w:type="dxa"/>
            <w:gridSpan w:val="8"/>
            <w:vAlign w:val="center"/>
          </w:tcPr>
          <w:p w14:paraId="1F26A6AF"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Actividades para cumplir su objeto social</w:t>
            </w:r>
          </w:p>
        </w:tc>
      </w:tr>
      <w:tr w:rsidR="002E5409" w:rsidRPr="000360CE" w14:paraId="386D9211" w14:textId="77777777" w:rsidTr="29074248">
        <w:trPr>
          <w:trHeight w:val="227"/>
        </w:trPr>
        <w:tc>
          <w:tcPr>
            <w:tcW w:w="255" w:type="dxa"/>
            <w:vAlign w:val="center"/>
          </w:tcPr>
          <w:p w14:paraId="1A551038" w14:textId="77777777" w:rsidR="002E5409" w:rsidRPr="000360CE" w:rsidRDefault="002E5409" w:rsidP="00165923">
            <w:pPr>
              <w:spacing w:after="0"/>
              <w:jc w:val="both"/>
              <w:rPr>
                <w:rFonts w:ascii="Gothic720 BT" w:hAnsi="Gothic720 BT" w:cs="Arial"/>
                <w:b/>
                <w:bCs/>
              </w:rPr>
            </w:pPr>
          </w:p>
        </w:tc>
        <w:tc>
          <w:tcPr>
            <w:tcW w:w="1167" w:type="dxa"/>
            <w:gridSpan w:val="2"/>
            <w:vAlign w:val="center"/>
          </w:tcPr>
          <w:p w14:paraId="4C5C0557" w14:textId="77777777" w:rsidR="002E5409" w:rsidRPr="000360CE" w:rsidRDefault="002E5409" w:rsidP="00165923">
            <w:pPr>
              <w:pStyle w:val="Encabezado"/>
              <w:spacing w:line="276" w:lineRule="auto"/>
              <w:jc w:val="both"/>
              <w:rPr>
                <w:rFonts w:ascii="Gothic720 BT" w:hAnsi="Gothic720 BT" w:cs="Arial"/>
                <w:b/>
                <w:bCs/>
                <w:sz w:val="22"/>
                <w:szCs w:val="22"/>
              </w:rPr>
            </w:pPr>
          </w:p>
        </w:tc>
        <w:tc>
          <w:tcPr>
            <w:tcW w:w="735" w:type="dxa"/>
            <w:vAlign w:val="center"/>
          </w:tcPr>
          <w:p w14:paraId="0145C203"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Mayor</w:t>
            </w:r>
          </w:p>
        </w:tc>
        <w:tc>
          <w:tcPr>
            <w:tcW w:w="719" w:type="dxa"/>
            <w:gridSpan w:val="3"/>
            <w:tcBorders>
              <w:bottom w:val="single" w:sz="4" w:space="0" w:color="auto"/>
            </w:tcBorders>
            <w:vAlign w:val="center"/>
          </w:tcPr>
          <w:p w14:paraId="6C3093AD"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001</w:t>
            </w:r>
          </w:p>
        </w:tc>
        <w:tc>
          <w:tcPr>
            <w:tcW w:w="6169" w:type="dxa"/>
            <w:gridSpan w:val="5"/>
            <w:vAlign w:val="center"/>
          </w:tcPr>
          <w:p w14:paraId="1E9E4298" w14:textId="7FA2151B" w:rsidR="002E5409" w:rsidRPr="000360CE" w:rsidRDefault="002E5409" w:rsidP="00165923">
            <w:pPr>
              <w:spacing w:after="0"/>
              <w:jc w:val="both"/>
              <w:rPr>
                <w:rFonts w:ascii="Gothic720 BT" w:hAnsi="Gothic720 BT" w:cs="Arial"/>
                <w:b/>
                <w:bCs/>
              </w:rPr>
            </w:pPr>
            <w:r w:rsidRPr="000360CE">
              <w:rPr>
                <w:rFonts w:ascii="Gothic720 BT" w:hAnsi="Gothic720 BT" w:cs="Arial"/>
                <w:b/>
                <w:bCs/>
              </w:rPr>
              <w:t>Asamblea</w:t>
            </w:r>
            <w:r w:rsidR="0050562F" w:rsidRPr="000360CE">
              <w:rPr>
                <w:rFonts w:ascii="Gothic720 BT" w:hAnsi="Gothic720 BT" w:cs="Arial"/>
                <w:b/>
                <w:bCs/>
              </w:rPr>
              <w:t>s</w:t>
            </w:r>
          </w:p>
        </w:tc>
      </w:tr>
      <w:tr w:rsidR="002E5409" w:rsidRPr="000360CE" w14:paraId="0D944A2E" w14:textId="77777777" w:rsidTr="29074248">
        <w:trPr>
          <w:trHeight w:val="227"/>
        </w:trPr>
        <w:tc>
          <w:tcPr>
            <w:tcW w:w="852" w:type="dxa"/>
            <w:gridSpan w:val="2"/>
            <w:vAlign w:val="center"/>
          </w:tcPr>
          <w:p w14:paraId="5E896FA3" w14:textId="77777777" w:rsidR="002E5409" w:rsidRPr="000360CE" w:rsidRDefault="002E5409" w:rsidP="00165923">
            <w:pPr>
              <w:spacing w:after="0"/>
              <w:jc w:val="both"/>
              <w:rPr>
                <w:rFonts w:ascii="Gothic720 BT" w:hAnsi="Gothic720 BT" w:cs="Arial"/>
                <w:b/>
                <w:bCs/>
              </w:rPr>
            </w:pPr>
          </w:p>
        </w:tc>
        <w:tc>
          <w:tcPr>
            <w:tcW w:w="570" w:type="dxa"/>
            <w:vAlign w:val="center"/>
          </w:tcPr>
          <w:p w14:paraId="598CBBC5" w14:textId="77777777" w:rsidR="002E5409" w:rsidRPr="000360CE" w:rsidRDefault="002E5409" w:rsidP="00165923">
            <w:pPr>
              <w:spacing w:after="0"/>
              <w:jc w:val="both"/>
              <w:rPr>
                <w:rFonts w:ascii="Gothic720 BT" w:hAnsi="Gothic720 BT" w:cs="Arial"/>
                <w:b/>
                <w:bCs/>
              </w:rPr>
            </w:pPr>
          </w:p>
        </w:tc>
        <w:tc>
          <w:tcPr>
            <w:tcW w:w="1454" w:type="dxa"/>
            <w:gridSpan w:val="4"/>
          </w:tcPr>
          <w:p w14:paraId="070C6291" w14:textId="77777777" w:rsidR="002E5409" w:rsidRPr="000360CE" w:rsidRDefault="002E5409" w:rsidP="00165923">
            <w:pPr>
              <w:spacing w:after="0"/>
              <w:jc w:val="right"/>
              <w:rPr>
                <w:rFonts w:ascii="Gothic720 BT" w:hAnsi="Gothic720 BT" w:cs="Arial"/>
                <w:b/>
                <w:bCs/>
              </w:rPr>
            </w:pPr>
            <w:r w:rsidRPr="000360CE">
              <w:rPr>
                <w:rFonts w:ascii="Gothic720 BT" w:hAnsi="Gothic720 BT" w:cs="Arial"/>
                <w:b/>
                <w:bCs/>
              </w:rPr>
              <w:t>Subcuenta</w:t>
            </w:r>
          </w:p>
        </w:tc>
        <w:tc>
          <w:tcPr>
            <w:tcW w:w="1111" w:type="dxa"/>
            <w:tcBorders>
              <w:bottom w:val="single" w:sz="4" w:space="0" w:color="auto"/>
            </w:tcBorders>
          </w:tcPr>
          <w:p w14:paraId="012DFAAB"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01-10</w:t>
            </w:r>
          </w:p>
        </w:tc>
        <w:tc>
          <w:tcPr>
            <w:tcW w:w="5058" w:type="dxa"/>
            <w:gridSpan w:val="4"/>
          </w:tcPr>
          <w:p w14:paraId="5BF6291E"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Concepto</w:t>
            </w:r>
          </w:p>
        </w:tc>
      </w:tr>
      <w:tr w:rsidR="002E5409" w:rsidRPr="000360CE" w14:paraId="153A69A7" w14:textId="77777777" w:rsidTr="004932B2">
        <w:trPr>
          <w:trHeight w:val="513"/>
        </w:trPr>
        <w:tc>
          <w:tcPr>
            <w:tcW w:w="852" w:type="dxa"/>
            <w:gridSpan w:val="2"/>
            <w:vAlign w:val="center"/>
          </w:tcPr>
          <w:p w14:paraId="0CEE8355" w14:textId="77777777" w:rsidR="002E5409" w:rsidRPr="000360CE" w:rsidRDefault="002E5409" w:rsidP="00165923">
            <w:pPr>
              <w:spacing w:after="0"/>
              <w:jc w:val="both"/>
              <w:rPr>
                <w:rFonts w:ascii="Gothic720 BT" w:hAnsi="Gothic720 BT" w:cs="Arial"/>
                <w:b/>
                <w:bCs/>
              </w:rPr>
            </w:pPr>
          </w:p>
        </w:tc>
        <w:tc>
          <w:tcPr>
            <w:tcW w:w="570" w:type="dxa"/>
            <w:vAlign w:val="center"/>
          </w:tcPr>
          <w:p w14:paraId="35310555" w14:textId="77777777" w:rsidR="002E5409" w:rsidRPr="000360CE" w:rsidRDefault="002E5409" w:rsidP="00165923">
            <w:pPr>
              <w:spacing w:after="0"/>
              <w:jc w:val="both"/>
              <w:rPr>
                <w:rFonts w:ascii="Gothic720 BT" w:hAnsi="Gothic720 BT" w:cs="Arial"/>
                <w:b/>
                <w:bCs/>
              </w:rPr>
            </w:pPr>
          </w:p>
        </w:tc>
        <w:tc>
          <w:tcPr>
            <w:tcW w:w="925" w:type="dxa"/>
            <w:gridSpan w:val="2"/>
          </w:tcPr>
          <w:p w14:paraId="34A66339" w14:textId="77777777" w:rsidR="002E5409" w:rsidRPr="000360CE" w:rsidRDefault="002E5409" w:rsidP="00165923">
            <w:pPr>
              <w:spacing w:after="0"/>
              <w:rPr>
                <w:rFonts w:ascii="Gothic720 BT" w:hAnsi="Gothic720 BT" w:cs="Arial"/>
                <w:b/>
                <w:bCs/>
              </w:rPr>
            </w:pPr>
          </w:p>
        </w:tc>
        <w:tc>
          <w:tcPr>
            <w:tcW w:w="1640" w:type="dxa"/>
            <w:gridSpan w:val="3"/>
          </w:tcPr>
          <w:p w14:paraId="6E395746"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right"/>
              <w:textAlignment w:val="auto"/>
              <w:rPr>
                <w:rFonts w:ascii="Gothic720 BT" w:hAnsi="Gothic720 BT"/>
                <w:sz w:val="22"/>
                <w:szCs w:val="22"/>
                <w:lang w:val="es-MX"/>
              </w:rPr>
            </w:pPr>
            <w:r w:rsidRPr="000360CE">
              <w:rPr>
                <w:rFonts w:ascii="Gothic720 BT" w:hAnsi="Gothic720 BT"/>
                <w:bCs w:val="0"/>
                <w:sz w:val="22"/>
                <w:szCs w:val="22"/>
                <w:lang w:val="es-MX"/>
              </w:rPr>
              <w:t>Afectable</w:t>
            </w:r>
          </w:p>
        </w:tc>
        <w:tc>
          <w:tcPr>
            <w:tcW w:w="722" w:type="dxa"/>
            <w:gridSpan w:val="2"/>
            <w:tcBorders>
              <w:bottom w:val="single" w:sz="4" w:space="0" w:color="auto"/>
            </w:tcBorders>
          </w:tcPr>
          <w:p w14:paraId="28D602E8"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01</w:t>
            </w:r>
          </w:p>
        </w:tc>
        <w:tc>
          <w:tcPr>
            <w:tcW w:w="4336" w:type="dxa"/>
            <w:gridSpan w:val="2"/>
          </w:tcPr>
          <w:p w14:paraId="52755924" w14:textId="13996657" w:rsidR="002E5409" w:rsidRPr="000360CE" w:rsidRDefault="00195BB5" w:rsidP="00165923">
            <w:pPr>
              <w:spacing w:after="0"/>
              <w:rPr>
                <w:rFonts w:ascii="Gothic720 BT" w:hAnsi="Gothic720 BT" w:cs="Arial"/>
                <w:b/>
                <w:bCs/>
              </w:rPr>
            </w:pPr>
            <w:r w:rsidRPr="000360CE">
              <w:rPr>
                <w:rFonts w:ascii="Gothic720 BT" w:hAnsi="Gothic720 BT" w:cs="Arial"/>
                <w:b/>
                <w:bCs/>
              </w:rPr>
              <w:t>Personas sujetas de obligaciones</w:t>
            </w:r>
          </w:p>
          <w:p w14:paraId="353A361B" w14:textId="23785A30" w:rsidR="008A4EFC" w:rsidRPr="000360CE" w:rsidRDefault="008A4EFC" w:rsidP="00165923">
            <w:pPr>
              <w:spacing w:after="0"/>
              <w:rPr>
                <w:rFonts w:ascii="Gothic720 BT" w:hAnsi="Gothic720 BT" w:cs="Arial"/>
                <w:b/>
                <w:bCs/>
              </w:rPr>
            </w:pPr>
          </w:p>
        </w:tc>
      </w:tr>
      <w:tr w:rsidR="002E5409" w:rsidRPr="000360CE" w14:paraId="1082A9CB"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6" w:type="dxa"/>
          <w:trHeight w:val="946"/>
        </w:trPr>
        <w:tc>
          <w:tcPr>
            <w:tcW w:w="4421" w:type="dxa"/>
            <w:gridSpan w:val="9"/>
            <w:tcBorders>
              <w:top w:val="double" w:sz="4" w:space="0" w:color="auto"/>
              <w:left w:val="nil"/>
              <w:bottom w:val="nil"/>
              <w:right w:val="double" w:sz="4" w:space="0" w:color="auto"/>
            </w:tcBorders>
          </w:tcPr>
          <w:p w14:paraId="315FF027" w14:textId="185DE032"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488CC7A2" w14:textId="77777777" w:rsidR="002E5409" w:rsidRPr="000360CE" w:rsidRDefault="002E5409" w:rsidP="00165923">
            <w:pPr>
              <w:numPr>
                <w:ilvl w:val="0"/>
                <w:numId w:val="2"/>
              </w:numPr>
              <w:tabs>
                <w:tab w:val="clear" w:pos="720"/>
                <w:tab w:val="num" w:pos="918"/>
              </w:tabs>
              <w:spacing w:after="0"/>
              <w:ind w:left="209" w:hanging="209"/>
              <w:jc w:val="both"/>
              <w:rPr>
                <w:rFonts w:ascii="Gothic720 BT" w:hAnsi="Gothic720 BT" w:cs="Arial"/>
                <w:bCs/>
              </w:rPr>
            </w:pPr>
            <w:r w:rsidRPr="000360CE">
              <w:rPr>
                <w:rFonts w:ascii="Gothic720 BT" w:hAnsi="Gothic720 BT" w:cs="Arial"/>
                <w:bCs/>
              </w:rPr>
              <w:t>Los gastos necesarios para llevar a cabo dichas actividades.</w:t>
            </w:r>
          </w:p>
        </w:tc>
        <w:tc>
          <w:tcPr>
            <w:tcW w:w="4418" w:type="dxa"/>
            <w:gridSpan w:val="2"/>
            <w:tcBorders>
              <w:top w:val="double" w:sz="4" w:space="0" w:color="auto"/>
              <w:left w:val="double" w:sz="4" w:space="0" w:color="auto"/>
              <w:bottom w:val="nil"/>
              <w:right w:val="nil"/>
            </w:tcBorders>
          </w:tcPr>
          <w:p w14:paraId="57F9E0EE" w14:textId="646E9F46"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2836EE44" w14:textId="77777777" w:rsidR="002E5409" w:rsidRPr="000360CE" w:rsidRDefault="002E5409" w:rsidP="00165923">
            <w:pPr>
              <w:pStyle w:val="Prrafodelista"/>
              <w:numPr>
                <w:ilvl w:val="0"/>
                <w:numId w:val="1"/>
              </w:numPr>
              <w:tabs>
                <w:tab w:val="left" w:pos="274"/>
                <w:tab w:val="left" w:pos="487"/>
                <w:tab w:val="num" w:pos="903"/>
              </w:tabs>
              <w:spacing w:line="276" w:lineRule="auto"/>
              <w:jc w:val="both"/>
              <w:rPr>
                <w:rFonts w:ascii="Gothic720 BT" w:hAnsi="Gothic720 BT" w:cs="Arial"/>
                <w:sz w:val="22"/>
                <w:szCs w:val="22"/>
              </w:rPr>
            </w:pPr>
            <w:r w:rsidRPr="000360CE">
              <w:rPr>
                <w:rFonts w:ascii="Gothic720 BT" w:hAnsi="Gothic720 BT" w:cs="Arial"/>
                <w:sz w:val="22"/>
                <w:szCs w:val="22"/>
              </w:rPr>
              <w:t>El traspaso a la cuenta de resultados.</w:t>
            </w:r>
          </w:p>
          <w:p w14:paraId="5E5F7E71" w14:textId="77777777" w:rsidR="002E5409" w:rsidRPr="000360CE" w:rsidRDefault="002E5409" w:rsidP="00165923">
            <w:pPr>
              <w:spacing w:after="0"/>
              <w:ind w:left="360"/>
              <w:jc w:val="both"/>
              <w:rPr>
                <w:rFonts w:ascii="Gothic720 BT" w:hAnsi="Gothic720 BT" w:cs="Arial"/>
                <w:bCs/>
              </w:rPr>
            </w:pPr>
          </w:p>
        </w:tc>
      </w:tr>
      <w:tr w:rsidR="002E5409" w:rsidRPr="000360CE" w14:paraId="11898180"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6" w:type="dxa"/>
          <w:cantSplit/>
          <w:trHeight w:val="425"/>
        </w:trPr>
        <w:tc>
          <w:tcPr>
            <w:tcW w:w="8839" w:type="dxa"/>
            <w:gridSpan w:val="11"/>
            <w:tcBorders>
              <w:top w:val="nil"/>
              <w:left w:val="nil"/>
              <w:bottom w:val="nil"/>
              <w:right w:val="nil"/>
            </w:tcBorders>
          </w:tcPr>
          <w:p w14:paraId="713229A1" w14:textId="77777777" w:rsidR="008A4EFC" w:rsidRPr="000360CE" w:rsidRDefault="008A4EFC" w:rsidP="00165923">
            <w:pPr>
              <w:spacing w:after="0"/>
              <w:jc w:val="both"/>
              <w:rPr>
                <w:rFonts w:ascii="Gothic720 BT" w:hAnsi="Gothic720 BT" w:cs="Arial"/>
                <w:b/>
                <w:bCs/>
              </w:rPr>
            </w:pPr>
          </w:p>
          <w:p w14:paraId="7A89A35B"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072754" w:rsidRPr="000360CE">
              <w:rPr>
                <w:rFonts w:ascii="Gothic720 BT" w:hAnsi="Gothic720 BT" w:cs="Arial"/>
                <w:b/>
                <w:bCs/>
              </w:rPr>
              <w:t xml:space="preserve"> </w:t>
            </w:r>
            <w:r w:rsidRPr="000360CE">
              <w:rPr>
                <w:rFonts w:ascii="Gothic720 BT" w:hAnsi="Gothic720 BT" w:cs="Arial"/>
                <w:bCs/>
              </w:rPr>
              <w:t>Deudor.</w:t>
            </w:r>
          </w:p>
          <w:p w14:paraId="1C76B84F" w14:textId="7AE9AA2B" w:rsidR="008A4EFC" w:rsidRPr="000360CE" w:rsidRDefault="008A4EFC" w:rsidP="00165923">
            <w:pPr>
              <w:spacing w:after="0"/>
              <w:jc w:val="both"/>
              <w:rPr>
                <w:rFonts w:ascii="Gothic720 BT" w:hAnsi="Gothic720 BT" w:cs="Arial"/>
                <w:bCs/>
              </w:rPr>
            </w:pPr>
          </w:p>
        </w:tc>
      </w:tr>
      <w:tr w:rsidR="002E5409" w:rsidRPr="000360CE" w14:paraId="6C41433C"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6" w:type="dxa"/>
          <w:cantSplit/>
          <w:trHeight w:val="492"/>
        </w:trPr>
        <w:tc>
          <w:tcPr>
            <w:tcW w:w="8839" w:type="dxa"/>
            <w:gridSpan w:val="11"/>
            <w:tcBorders>
              <w:top w:val="nil"/>
              <w:left w:val="nil"/>
              <w:bottom w:val="nil"/>
              <w:right w:val="nil"/>
            </w:tcBorders>
          </w:tcPr>
          <w:p w14:paraId="552AD305" w14:textId="3E243225"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7EBB066D" w:rsidRPr="000360CE">
              <w:rPr>
                <w:rFonts w:ascii="Gothic720 BT" w:hAnsi="Gothic720 BT" w:cs="Arial"/>
                <w:b/>
                <w:bCs/>
              </w:rPr>
              <w:t xml:space="preserve"> </w:t>
            </w:r>
            <w:r w:rsidRPr="000360CE">
              <w:rPr>
                <w:rFonts w:ascii="Gothic720 BT" w:hAnsi="Gothic720 BT" w:cs="Arial"/>
              </w:rPr>
              <w:t>El importe total de gasto ejercido en la cuenta de actividades educativas de la</w:t>
            </w:r>
            <w:r w:rsidR="005478C4" w:rsidRPr="000360CE">
              <w:rPr>
                <w:rFonts w:ascii="Gothic720 BT" w:hAnsi="Gothic720 BT" w:cs="Arial"/>
              </w:rPr>
              <w:t>s</w:t>
            </w:r>
            <w:r w:rsidRPr="000360CE">
              <w:rPr>
                <w:rFonts w:ascii="Gothic720 BT" w:hAnsi="Gothic720 BT" w:cs="Arial"/>
              </w:rPr>
              <w:t xml:space="preserve"> </w:t>
            </w:r>
            <w:r w:rsidR="005478C4" w:rsidRPr="000360CE">
              <w:rPr>
                <w:rFonts w:ascii="Gothic720 BT" w:hAnsi="Gothic720 BT" w:cs="Arial"/>
              </w:rPr>
              <w:t>p</w:t>
            </w:r>
            <w:r w:rsidR="005478C4" w:rsidRPr="000360CE">
              <w:rPr>
                <w:rFonts w:ascii="Gothic720 BT" w:hAnsi="Gothic720 BT"/>
              </w:rPr>
              <w:t>ersonas sujetas a obligaciones</w:t>
            </w:r>
            <w:r w:rsidR="005478C4" w:rsidRPr="000360CE">
              <w:rPr>
                <w:rFonts w:ascii="Gothic720 BT" w:hAnsi="Gothic720 BT" w:cs="Arial"/>
              </w:rPr>
              <w:t xml:space="preserve"> </w:t>
            </w:r>
            <w:r w:rsidRPr="000360CE">
              <w:rPr>
                <w:rFonts w:ascii="Gothic720 BT" w:hAnsi="Gothic720 BT" w:cs="Arial"/>
              </w:rPr>
              <w:t xml:space="preserve">durante el periodo </w:t>
            </w:r>
            <w:r w:rsidR="670892D0" w:rsidRPr="000360CE">
              <w:rPr>
                <w:rFonts w:ascii="Gothic720 BT" w:hAnsi="Gothic720 BT" w:cs="Arial"/>
              </w:rPr>
              <w:t xml:space="preserve">del </w:t>
            </w:r>
            <w:r w:rsidRPr="000360CE">
              <w:rPr>
                <w:rFonts w:ascii="Gothic720 BT" w:hAnsi="Gothic720 BT" w:cs="Arial"/>
              </w:rPr>
              <w:t>ejercicio</w:t>
            </w:r>
            <w:r w:rsidR="1CD90B97" w:rsidRPr="000360CE">
              <w:rPr>
                <w:rFonts w:ascii="Gothic720 BT" w:hAnsi="Gothic720 BT" w:cs="Arial"/>
              </w:rPr>
              <w:t xml:space="preserve"> fiscal</w:t>
            </w:r>
            <w:r w:rsidRPr="000360CE">
              <w:rPr>
                <w:rFonts w:ascii="Gothic720 BT" w:hAnsi="Gothic720 BT" w:cs="Arial"/>
              </w:rPr>
              <w:t>.</w:t>
            </w:r>
          </w:p>
          <w:p w14:paraId="37B9C181" w14:textId="140DCC4F" w:rsidR="008A4EFC" w:rsidRPr="000360CE" w:rsidRDefault="008A4EFC" w:rsidP="00165923">
            <w:pPr>
              <w:spacing w:after="0"/>
              <w:jc w:val="both"/>
              <w:rPr>
                <w:rFonts w:ascii="Gothic720 BT" w:hAnsi="Gothic720 BT" w:cs="Arial"/>
              </w:rPr>
            </w:pPr>
          </w:p>
        </w:tc>
      </w:tr>
      <w:tr w:rsidR="002E5409" w:rsidRPr="000360CE" w14:paraId="3FE8026C"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6" w:type="dxa"/>
          <w:cantSplit/>
          <w:trHeight w:val="545"/>
        </w:trPr>
        <w:tc>
          <w:tcPr>
            <w:tcW w:w="8839" w:type="dxa"/>
            <w:gridSpan w:val="11"/>
            <w:tcBorders>
              <w:top w:val="nil"/>
              <w:left w:val="nil"/>
              <w:bottom w:val="nil"/>
              <w:right w:val="nil"/>
            </w:tcBorders>
          </w:tcPr>
          <w:p w14:paraId="78DFE1D8" w14:textId="3E2A5B5F" w:rsidR="002E5409" w:rsidRPr="000360CE" w:rsidRDefault="002E5409" w:rsidP="00165923">
            <w:pPr>
              <w:spacing w:after="0"/>
              <w:jc w:val="both"/>
              <w:rPr>
                <w:rFonts w:ascii="Gothic720 BT" w:hAnsi="Gothic720 BT" w:cs="Arial"/>
                <w:bCs/>
              </w:rPr>
            </w:pPr>
            <w:r w:rsidRPr="000360CE">
              <w:rPr>
                <w:rFonts w:ascii="Gothic720 BT" w:hAnsi="Gothic720 BT" w:cs="Arial"/>
                <w:b/>
                <w:bCs/>
              </w:rPr>
              <w:lastRenderedPageBreak/>
              <w:t>Comprobación de saldo:</w:t>
            </w:r>
            <w:r w:rsidR="00072754" w:rsidRPr="000360CE">
              <w:rPr>
                <w:rFonts w:ascii="Gothic720 BT" w:hAnsi="Gothic720 BT" w:cs="Arial"/>
                <w:b/>
                <w:bCs/>
              </w:rPr>
              <w:t xml:space="preserve"> </w:t>
            </w:r>
            <w:r w:rsidRPr="000360CE">
              <w:rPr>
                <w:rFonts w:ascii="Gothic720 BT" w:hAnsi="Gothic720 BT" w:cs="Arial"/>
                <w:bCs/>
              </w:rPr>
              <w:t>Auxiliar contra documentos fuente.</w:t>
            </w:r>
          </w:p>
        </w:tc>
      </w:tr>
      <w:tr w:rsidR="002E5409" w:rsidRPr="000360CE" w14:paraId="7AD10DCD"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6" w:type="dxa"/>
          <w:cantSplit/>
          <w:trHeight w:val="677"/>
        </w:trPr>
        <w:tc>
          <w:tcPr>
            <w:tcW w:w="8839" w:type="dxa"/>
            <w:gridSpan w:val="11"/>
            <w:tcBorders>
              <w:top w:val="nil"/>
              <w:left w:val="nil"/>
              <w:bottom w:val="nil"/>
              <w:right w:val="nil"/>
            </w:tcBorders>
          </w:tcPr>
          <w:p w14:paraId="351B7E82" w14:textId="1CC1DB49" w:rsidR="002E5409" w:rsidRPr="000360CE" w:rsidRDefault="00FD4238" w:rsidP="00165923">
            <w:pPr>
              <w:spacing w:after="0"/>
              <w:rPr>
                <w:rFonts w:ascii="Gothic720 BT" w:hAnsi="Gothic720 BT" w:cs="Arial"/>
                <w:b/>
                <w:bCs/>
              </w:rPr>
            </w:pPr>
            <w:r w:rsidRPr="000360CE">
              <w:rPr>
                <w:rFonts w:ascii="Gothic720 BT" w:hAnsi="Gothic720 BT" w:cs="Arial"/>
                <w:b/>
              </w:rPr>
              <w:t xml:space="preserve">Disposiciones generales: </w:t>
            </w:r>
            <w:r w:rsidR="002E5409" w:rsidRPr="000360CE">
              <w:rPr>
                <w:rFonts w:ascii="Gothic720 BT" w:hAnsi="Gothic720 BT" w:cs="Arial"/>
                <w:bCs/>
              </w:rPr>
              <w:t>Deben extremarse cuidados en la acumulación de registro de los gastos erogados a fin de que la información reflejada sea veraz y oportuna.</w:t>
            </w:r>
          </w:p>
        </w:tc>
      </w:tr>
    </w:tbl>
    <w:p w14:paraId="6DF1AB6C" w14:textId="77777777" w:rsidR="008A4EFC" w:rsidRPr="000360CE" w:rsidRDefault="008A4EFC"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p>
    <w:p w14:paraId="6CFE23A6" w14:textId="188CD5C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MAYOR</w:t>
      </w:r>
    </w:p>
    <w:p w14:paraId="29589F28" w14:textId="77777777" w:rsidR="002A6109" w:rsidRPr="000360CE" w:rsidRDefault="002A61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u w:val="single"/>
          <w:lang w:val="es-MX"/>
        </w:rPr>
      </w:pPr>
    </w:p>
    <w:p w14:paraId="6CAA76E9" w14:textId="5B339B5E"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bCs w:val="0"/>
          <w:sz w:val="22"/>
          <w:szCs w:val="22"/>
          <w:lang w:val="es-MX"/>
        </w:rPr>
      </w:pPr>
      <w:r w:rsidRPr="000360CE">
        <w:rPr>
          <w:rFonts w:ascii="Gothic720 BT" w:hAnsi="Gothic720 BT"/>
          <w:sz w:val="22"/>
          <w:szCs w:val="22"/>
          <w:u w:val="single"/>
          <w:lang w:val="es-MX"/>
        </w:rPr>
        <w:t>002 CAPACITACIÓN:</w:t>
      </w:r>
      <w:r w:rsidRPr="000360CE">
        <w:rPr>
          <w:rFonts w:ascii="Gothic720 BT" w:hAnsi="Gothic720 BT"/>
          <w:sz w:val="22"/>
          <w:szCs w:val="22"/>
          <w:lang w:val="es-MX"/>
        </w:rPr>
        <w:t xml:space="preserve"> </w:t>
      </w:r>
      <w:r w:rsidRPr="000360CE">
        <w:rPr>
          <w:rFonts w:ascii="Gothic720 BT" w:hAnsi="Gothic720 BT"/>
          <w:b w:val="0"/>
          <w:bCs w:val="0"/>
          <w:sz w:val="22"/>
          <w:szCs w:val="22"/>
          <w:lang w:val="es-MX"/>
        </w:rPr>
        <w:t>Son las</w:t>
      </w:r>
      <w:r w:rsidRPr="000360CE">
        <w:rPr>
          <w:rFonts w:ascii="Gothic720 BT" w:hAnsi="Gothic720 BT"/>
          <w:sz w:val="22"/>
          <w:szCs w:val="22"/>
          <w:lang w:val="es-MX"/>
        </w:rPr>
        <w:t xml:space="preserve"> </w:t>
      </w:r>
      <w:r w:rsidRPr="000360CE">
        <w:rPr>
          <w:rFonts w:ascii="Gothic720 BT" w:hAnsi="Gothic720 BT"/>
          <w:b w:val="0"/>
          <w:bCs w:val="0"/>
          <w:sz w:val="22"/>
          <w:szCs w:val="22"/>
          <w:lang w:val="es-MX"/>
        </w:rPr>
        <w:t>erogaciones real</w:t>
      </w:r>
      <w:r w:rsidR="4FD59CF5" w:rsidRPr="000360CE">
        <w:rPr>
          <w:rFonts w:ascii="Gothic720 BT" w:hAnsi="Gothic720 BT"/>
          <w:b w:val="0"/>
          <w:bCs w:val="0"/>
          <w:sz w:val="22"/>
          <w:szCs w:val="22"/>
          <w:lang w:val="es-MX"/>
        </w:rPr>
        <w:t>i</w:t>
      </w:r>
      <w:r w:rsidRPr="000360CE">
        <w:rPr>
          <w:rFonts w:ascii="Gothic720 BT" w:hAnsi="Gothic720 BT"/>
          <w:b w:val="0"/>
          <w:bCs w:val="0"/>
          <w:sz w:val="22"/>
          <w:szCs w:val="22"/>
          <w:lang w:val="es-MX"/>
        </w:rPr>
        <w:t>zadas derivadas de la preparación para la participación de sus simpatizantes.</w:t>
      </w:r>
    </w:p>
    <w:p w14:paraId="62A0C027"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4BF88D95"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Subcuentas:</w:t>
      </w:r>
    </w:p>
    <w:p w14:paraId="195C58CF"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06C7C236" w14:textId="17E23058"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01 </w:t>
      </w:r>
      <w:proofErr w:type="gramStart"/>
      <w:r w:rsidRPr="000360CE">
        <w:rPr>
          <w:rFonts w:ascii="Gothic720 BT" w:hAnsi="Gothic720 BT" w:cs="Arial"/>
          <w:b/>
          <w:bCs/>
        </w:rPr>
        <w:t>Honorarios</w:t>
      </w:r>
      <w:proofErr w:type="gramEnd"/>
      <w:r w:rsidR="660B0626" w:rsidRPr="000360CE">
        <w:rPr>
          <w:rFonts w:ascii="Gothic720 BT" w:hAnsi="Gothic720 BT" w:cs="Arial"/>
          <w:b/>
          <w:bCs/>
        </w:rPr>
        <w:t xml:space="preserve"> </w:t>
      </w:r>
      <w:r w:rsidR="004F4475" w:rsidRPr="000360CE">
        <w:rPr>
          <w:rFonts w:ascii="Gothic720 BT" w:hAnsi="Gothic720 BT" w:cs="Arial"/>
          <w:b/>
          <w:bCs/>
        </w:rPr>
        <w:t>y</w:t>
      </w:r>
      <w:r w:rsidR="660B0626" w:rsidRPr="000360CE">
        <w:rPr>
          <w:rFonts w:ascii="Gothic720 BT" w:hAnsi="Gothic720 BT" w:cs="Arial"/>
          <w:b/>
          <w:bCs/>
        </w:rPr>
        <w:t xml:space="preserve"> prestación de servicios</w:t>
      </w:r>
      <w:r w:rsidRPr="000360CE">
        <w:rPr>
          <w:rFonts w:ascii="Gothic720 BT" w:hAnsi="Gothic720 BT" w:cs="Arial"/>
          <w:b/>
          <w:bCs/>
        </w:rPr>
        <w:t>:</w:t>
      </w:r>
      <w:r w:rsidRPr="000360CE">
        <w:rPr>
          <w:rFonts w:ascii="Gothic720 BT" w:hAnsi="Gothic720 BT" w:cs="Arial"/>
        </w:rPr>
        <w:t xml:space="preserve"> Pago de prestación de servicios a personal que imparta cursos y seminarios relacionados con las actividades de capacitación de </w:t>
      </w:r>
      <w:r w:rsidR="005478C4" w:rsidRPr="000360CE">
        <w:rPr>
          <w:rFonts w:ascii="Gothic720 BT" w:hAnsi="Gothic720 BT"/>
        </w:rPr>
        <w:t>las personas sujetas a obligaciones</w:t>
      </w:r>
      <w:r w:rsidRPr="000360CE">
        <w:rPr>
          <w:rFonts w:ascii="Gothic720 BT" w:hAnsi="Gothic720 BT" w:cs="Arial"/>
        </w:rPr>
        <w:t>.</w:t>
      </w:r>
    </w:p>
    <w:p w14:paraId="147DC820"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02 </w:t>
      </w:r>
      <w:proofErr w:type="gramStart"/>
      <w:r w:rsidRPr="000360CE">
        <w:rPr>
          <w:rFonts w:ascii="Gothic720 BT" w:hAnsi="Gothic720 BT" w:cs="Arial"/>
          <w:b/>
        </w:rPr>
        <w:t>Arrendamiento</w:t>
      </w:r>
      <w:proofErr w:type="gramEnd"/>
      <w:r w:rsidRPr="000360CE">
        <w:rPr>
          <w:rFonts w:ascii="Gothic720 BT" w:hAnsi="Gothic720 BT" w:cs="Arial"/>
          <w:b/>
        </w:rPr>
        <w:t xml:space="preserve"> de bienes inmuebles:</w:t>
      </w:r>
      <w:r w:rsidRPr="000360CE">
        <w:rPr>
          <w:rFonts w:ascii="Gothic720 BT" w:hAnsi="Gothic720 BT" w:cs="Arial"/>
        </w:rPr>
        <w:t xml:space="preserve"> Gastos de alquiler por concepto de arrendamiento de bienes inmuebles.</w:t>
      </w:r>
    </w:p>
    <w:p w14:paraId="34960348" w14:textId="77777777" w:rsidR="002E5409" w:rsidRPr="000360CE" w:rsidRDefault="002E5409" w:rsidP="00165923">
      <w:pPr>
        <w:spacing w:after="0"/>
        <w:jc w:val="both"/>
        <w:rPr>
          <w:rFonts w:ascii="Gothic720 BT" w:hAnsi="Gothic720 BT"/>
        </w:rPr>
      </w:pPr>
      <w:r w:rsidRPr="000360CE">
        <w:rPr>
          <w:rFonts w:ascii="Gothic720 BT" w:hAnsi="Gothic720 BT" w:cs="Arial"/>
          <w:b/>
        </w:rPr>
        <w:t xml:space="preserve">03 </w:t>
      </w:r>
      <w:proofErr w:type="gramStart"/>
      <w:r w:rsidRPr="000360CE">
        <w:rPr>
          <w:rFonts w:ascii="Gothic720 BT" w:hAnsi="Gothic720 BT"/>
          <w:b/>
        </w:rPr>
        <w:t>Arrendamiento</w:t>
      </w:r>
      <w:proofErr w:type="gramEnd"/>
      <w:r w:rsidRPr="000360CE">
        <w:rPr>
          <w:rFonts w:ascii="Gothic720 BT" w:hAnsi="Gothic720 BT"/>
          <w:b/>
        </w:rPr>
        <w:t xml:space="preserve"> de bienes muebles:</w:t>
      </w:r>
      <w:r w:rsidRPr="000360CE">
        <w:rPr>
          <w:rFonts w:ascii="Gothic720 BT" w:hAnsi="Gothic720 BT"/>
        </w:rPr>
        <w:t xml:space="preserve"> Pago de alquiler de mobiliario, lonas, equipos fotográficos, audiovisual, comunicación, transporte, </w:t>
      </w:r>
      <w:r w:rsidRPr="000360CE">
        <w:rPr>
          <w:rFonts w:ascii="Gothic720 BT" w:hAnsi="Gothic720 BT" w:cs="Arial"/>
        </w:rPr>
        <w:t>etcétera</w:t>
      </w:r>
      <w:r w:rsidRPr="000360CE">
        <w:rPr>
          <w:rFonts w:ascii="Gothic720 BT" w:hAnsi="Gothic720 BT"/>
        </w:rPr>
        <w:t>.</w:t>
      </w:r>
    </w:p>
    <w:p w14:paraId="3BB87D49" w14:textId="75A8BBA9" w:rsidR="002E5409" w:rsidRPr="000360CE" w:rsidRDefault="002E5409" w:rsidP="00165923">
      <w:pPr>
        <w:spacing w:after="0"/>
        <w:jc w:val="both"/>
        <w:rPr>
          <w:rFonts w:ascii="Gothic720 BT" w:hAnsi="Gothic720 BT" w:cs="Arial"/>
        </w:rPr>
      </w:pPr>
      <w:r w:rsidRPr="000360CE">
        <w:rPr>
          <w:rFonts w:ascii="Gothic720 BT" w:hAnsi="Gothic720 BT" w:cs="Arial"/>
          <w:b/>
          <w:bCs/>
        </w:rPr>
        <w:t xml:space="preserve">04 </w:t>
      </w:r>
      <w:proofErr w:type="gramStart"/>
      <w:r w:rsidRPr="000360CE">
        <w:rPr>
          <w:rFonts w:ascii="Gothic720 BT" w:hAnsi="Gothic720 BT" w:cs="Arial"/>
          <w:b/>
          <w:bCs/>
        </w:rPr>
        <w:t>Atención</w:t>
      </w:r>
      <w:proofErr w:type="gramEnd"/>
      <w:r w:rsidRPr="000360CE">
        <w:rPr>
          <w:rFonts w:ascii="Gothic720 BT" w:hAnsi="Gothic720 BT" w:cs="Arial"/>
          <w:b/>
          <w:bCs/>
        </w:rPr>
        <w:t xml:space="preserve"> a </w:t>
      </w:r>
      <w:r w:rsidR="00CA2363" w:rsidRPr="000360CE">
        <w:rPr>
          <w:rFonts w:ascii="Gothic720 BT" w:hAnsi="Gothic720 BT" w:cs="Arial"/>
          <w:b/>
          <w:bCs/>
        </w:rPr>
        <w:t>personas asociadas</w:t>
      </w:r>
      <w:r w:rsidRPr="000360CE">
        <w:rPr>
          <w:rFonts w:ascii="Gothic720 BT" w:hAnsi="Gothic720 BT" w:cs="Arial"/>
          <w:b/>
          <w:bCs/>
        </w:rPr>
        <w:t>:</w:t>
      </w:r>
      <w:r w:rsidRPr="000360CE">
        <w:rPr>
          <w:rFonts w:ascii="Gothic720 BT" w:hAnsi="Gothic720 BT" w:cs="Arial"/>
        </w:rPr>
        <w:t xml:space="preserve"> Gastos con motivo de eventos especiales y estímulos al personal de </w:t>
      </w:r>
      <w:r w:rsidR="005478C4" w:rsidRPr="000360CE">
        <w:rPr>
          <w:rFonts w:ascii="Gothic720 BT" w:hAnsi="Gothic720 BT" w:cs="Arial"/>
        </w:rPr>
        <w:t>las p</w:t>
      </w:r>
      <w:r w:rsidR="005478C4" w:rsidRPr="000360CE">
        <w:rPr>
          <w:rFonts w:ascii="Gothic720 BT" w:hAnsi="Gothic720 BT"/>
        </w:rPr>
        <w:t>ersonas sujetas a obligaciones</w:t>
      </w:r>
      <w:r w:rsidR="00616C0D" w:rsidRPr="000360CE">
        <w:rPr>
          <w:rFonts w:ascii="Gothic720 BT" w:hAnsi="Gothic720 BT" w:cs="Arial"/>
        </w:rPr>
        <w:t>.</w:t>
      </w:r>
    </w:p>
    <w:p w14:paraId="52C4C5C9" w14:textId="0D17B004"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05 </w:t>
      </w:r>
      <w:proofErr w:type="gramStart"/>
      <w:r w:rsidRPr="000360CE">
        <w:rPr>
          <w:rFonts w:ascii="Gothic720 BT" w:hAnsi="Gothic720 BT" w:cs="Arial"/>
          <w:b/>
          <w:bCs/>
        </w:rPr>
        <w:t>Gastos</w:t>
      </w:r>
      <w:proofErr w:type="gramEnd"/>
      <w:r w:rsidRPr="000360CE">
        <w:rPr>
          <w:rFonts w:ascii="Gothic720 BT" w:hAnsi="Gothic720 BT" w:cs="Arial"/>
          <w:b/>
          <w:bCs/>
        </w:rPr>
        <w:t xml:space="preserve"> de viaje: </w:t>
      </w:r>
      <w:r w:rsidRPr="000360CE">
        <w:rPr>
          <w:rFonts w:ascii="Gothic720 BT" w:hAnsi="Gothic720 BT" w:cs="Arial"/>
        </w:rPr>
        <w:t>Comprende el pago de hoteles, restaurantes y casetas de peaje, gastos relacionados con visitas a municipios.</w:t>
      </w:r>
      <w:r w:rsidR="00CA55CE" w:rsidRPr="000360CE">
        <w:rPr>
          <w:rFonts w:ascii="Gothic720 BT" w:hAnsi="Gothic720 BT" w:cs="Arial"/>
        </w:rPr>
        <w:t xml:space="preserve"> </w:t>
      </w:r>
    </w:p>
    <w:p w14:paraId="1B32A470" w14:textId="1DB31F4F" w:rsidR="002E5409" w:rsidRPr="000360CE" w:rsidRDefault="002E5409" w:rsidP="00165923">
      <w:pPr>
        <w:spacing w:after="0"/>
        <w:jc w:val="both"/>
        <w:rPr>
          <w:rFonts w:ascii="Gothic720 BT" w:hAnsi="Gothic720 BT"/>
        </w:rPr>
      </w:pPr>
      <w:r w:rsidRPr="000360CE">
        <w:rPr>
          <w:rFonts w:ascii="Gothic720 BT" w:hAnsi="Gothic720 BT" w:cs="Arial"/>
          <w:b/>
        </w:rPr>
        <w:t>06</w:t>
      </w:r>
      <w:r w:rsidRPr="000360CE">
        <w:rPr>
          <w:rFonts w:ascii="Gothic720 BT" w:hAnsi="Gothic720 BT"/>
          <w:b/>
        </w:rPr>
        <w:t xml:space="preserve"> </w:t>
      </w:r>
      <w:proofErr w:type="gramStart"/>
      <w:r w:rsidRPr="000360CE">
        <w:rPr>
          <w:rFonts w:ascii="Gothic720 BT" w:hAnsi="Gothic720 BT"/>
          <w:b/>
        </w:rPr>
        <w:t>Combustibles</w:t>
      </w:r>
      <w:proofErr w:type="gramEnd"/>
      <w:r w:rsidRPr="000360CE">
        <w:rPr>
          <w:rFonts w:ascii="Gothic720 BT" w:hAnsi="Gothic720 BT"/>
          <w:b/>
        </w:rPr>
        <w:t xml:space="preserve"> y lubricantes:</w:t>
      </w:r>
      <w:r w:rsidRPr="000360CE">
        <w:rPr>
          <w:rFonts w:ascii="Gothic720 BT" w:hAnsi="Gothic720 BT"/>
        </w:rPr>
        <w:t xml:space="preserve"> Compra de gasolina, diésel, grasas, aceites, </w:t>
      </w:r>
      <w:r w:rsidRPr="000360CE">
        <w:rPr>
          <w:rFonts w:ascii="Gothic720 BT" w:hAnsi="Gothic720 BT" w:cs="Arial"/>
        </w:rPr>
        <w:t>etcétera</w:t>
      </w:r>
      <w:r w:rsidRPr="000360CE">
        <w:rPr>
          <w:rFonts w:ascii="Gothic720 BT" w:hAnsi="Gothic720 BT"/>
        </w:rPr>
        <w:t xml:space="preserve">, para los vehículos utilizados en actividades propias de </w:t>
      </w:r>
      <w:r w:rsidR="005478C4" w:rsidRPr="000360CE">
        <w:rPr>
          <w:rFonts w:ascii="Gothic720 BT" w:hAnsi="Gothic720 BT" w:cs="Arial"/>
        </w:rPr>
        <w:t>las p</w:t>
      </w:r>
      <w:r w:rsidR="005478C4" w:rsidRPr="000360CE">
        <w:rPr>
          <w:rFonts w:ascii="Gothic720 BT" w:hAnsi="Gothic720 BT"/>
        </w:rPr>
        <w:t>ersonas sujetas a obligaciones.</w:t>
      </w:r>
    </w:p>
    <w:p w14:paraId="6ED9EEFF" w14:textId="77777777" w:rsidR="002E5409" w:rsidRPr="000360CE" w:rsidRDefault="002E5409" w:rsidP="00165923">
      <w:pPr>
        <w:spacing w:after="0"/>
        <w:jc w:val="both"/>
        <w:rPr>
          <w:rFonts w:ascii="Gothic720 BT" w:hAnsi="Gothic720 BT" w:cs="Arial"/>
        </w:rPr>
      </w:pPr>
      <w:r w:rsidRPr="000360CE">
        <w:rPr>
          <w:rFonts w:ascii="Gothic720 BT" w:hAnsi="Gothic720 BT" w:cs="Arial"/>
          <w:b/>
        </w:rPr>
        <w:t xml:space="preserve">07 </w:t>
      </w:r>
      <w:proofErr w:type="gramStart"/>
      <w:r w:rsidRPr="000360CE">
        <w:rPr>
          <w:rFonts w:ascii="Gothic720 BT" w:hAnsi="Gothic720 BT" w:cs="Arial"/>
          <w:b/>
        </w:rPr>
        <w:t>Otro</w:t>
      </w:r>
      <w:proofErr w:type="gramEnd"/>
      <w:r w:rsidRPr="000360CE">
        <w:rPr>
          <w:rFonts w:ascii="Gothic720 BT" w:hAnsi="Gothic720 BT" w:cs="Arial"/>
          <w:b/>
        </w:rPr>
        <w:t>:</w:t>
      </w:r>
      <w:r w:rsidRPr="000360CE">
        <w:rPr>
          <w:rFonts w:ascii="Gothic720 BT" w:hAnsi="Gothic720 BT" w:cs="Arial"/>
        </w:rPr>
        <w:t xml:space="preserve"> Cualquier otro concepto erogado por la realización de dicha actividad, especificando el gasto.</w:t>
      </w:r>
    </w:p>
    <w:p w14:paraId="3CA90AA6" w14:textId="77777777" w:rsidR="00616C0D" w:rsidRPr="000360CE" w:rsidRDefault="00616C0D"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p>
    <w:p w14:paraId="14EE64CB" w14:textId="7F1DFE13"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sz w:val="22"/>
          <w:szCs w:val="22"/>
          <w:lang w:val="es-MX"/>
        </w:rPr>
      </w:pPr>
      <w:r w:rsidRPr="000360CE">
        <w:rPr>
          <w:rFonts w:ascii="Gothic720 BT" w:hAnsi="Gothic720 BT"/>
          <w:sz w:val="22"/>
          <w:szCs w:val="22"/>
          <w:lang w:val="es-MX"/>
        </w:rPr>
        <w:t>Afectable</w:t>
      </w:r>
    </w:p>
    <w:p w14:paraId="189D7D0A"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both"/>
        <w:textAlignment w:val="auto"/>
        <w:rPr>
          <w:rFonts w:ascii="Gothic720 BT" w:hAnsi="Gothic720 BT"/>
          <w:b w:val="0"/>
          <w:sz w:val="22"/>
          <w:szCs w:val="22"/>
          <w:lang w:val="es-MX"/>
        </w:rPr>
      </w:pPr>
    </w:p>
    <w:p w14:paraId="6CD2B26F" w14:textId="6906A6C5"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jc w:val="left"/>
        <w:textAlignment w:val="auto"/>
        <w:rPr>
          <w:rFonts w:ascii="Gothic720 BT" w:hAnsi="Gothic720 BT"/>
          <w:sz w:val="22"/>
          <w:szCs w:val="22"/>
          <w:lang w:val="es-MX"/>
        </w:rPr>
      </w:pPr>
      <w:r w:rsidRPr="000360CE">
        <w:rPr>
          <w:rFonts w:ascii="Gothic720 BT" w:hAnsi="Gothic720 BT"/>
          <w:sz w:val="22"/>
          <w:szCs w:val="22"/>
          <w:lang w:val="es-MX"/>
        </w:rPr>
        <w:t xml:space="preserve">01 </w:t>
      </w:r>
      <w:proofErr w:type="gramStart"/>
      <w:r w:rsidR="005478C4" w:rsidRPr="000360CE">
        <w:rPr>
          <w:rFonts w:ascii="Gothic720 BT" w:hAnsi="Gothic720 BT"/>
          <w:sz w:val="22"/>
          <w:szCs w:val="22"/>
          <w:lang w:val="es-MX"/>
        </w:rPr>
        <w:t>Personas</w:t>
      </w:r>
      <w:proofErr w:type="gramEnd"/>
      <w:r w:rsidR="005478C4" w:rsidRPr="000360CE">
        <w:rPr>
          <w:rFonts w:ascii="Gothic720 BT" w:hAnsi="Gothic720 BT"/>
          <w:sz w:val="22"/>
          <w:szCs w:val="22"/>
          <w:lang w:val="es-MX"/>
        </w:rPr>
        <w:t xml:space="preserve"> sujetas a obligaciones</w:t>
      </w:r>
    </w:p>
    <w:p w14:paraId="02DC1F3D" w14:textId="77777777" w:rsidR="00CD7538" w:rsidRPr="000360CE" w:rsidRDefault="00CD7538" w:rsidP="00165923">
      <w:pPr>
        <w:spacing w:after="0"/>
        <w:jc w:val="center"/>
        <w:rPr>
          <w:rFonts w:ascii="Gothic720 BT" w:hAnsi="Gothic720 BT" w:cs="Arial"/>
          <w:b/>
          <w:bCs/>
          <w:u w:val="single"/>
        </w:rPr>
      </w:pPr>
    </w:p>
    <w:p w14:paraId="274D0E47" w14:textId="12C74CDB"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 xml:space="preserve">CAPACITACIÓN </w:t>
      </w:r>
    </w:p>
    <w:p w14:paraId="1FDD857D" w14:textId="77777777" w:rsidR="00616C0D" w:rsidRPr="000360CE" w:rsidRDefault="00616C0D" w:rsidP="00165923">
      <w:pPr>
        <w:spacing w:after="0"/>
        <w:jc w:val="center"/>
        <w:rPr>
          <w:rFonts w:ascii="Gothic720 BT" w:hAnsi="Gothic720 BT" w:cs="Arial"/>
          <w:b/>
          <w:bCs/>
          <w:u w:val="single"/>
        </w:rPr>
      </w:pPr>
    </w:p>
    <w:tbl>
      <w:tblPr>
        <w:tblW w:w="9278" w:type="dxa"/>
        <w:tblLayout w:type="fixed"/>
        <w:tblCellMar>
          <w:left w:w="70" w:type="dxa"/>
          <w:right w:w="70" w:type="dxa"/>
        </w:tblCellMar>
        <w:tblLook w:val="0000" w:firstRow="0" w:lastRow="0" w:firstColumn="0" w:lastColumn="0" w:noHBand="0" w:noVBand="0"/>
      </w:tblPr>
      <w:tblGrid>
        <w:gridCol w:w="347"/>
        <w:gridCol w:w="447"/>
        <w:gridCol w:w="735"/>
        <w:gridCol w:w="859"/>
        <w:gridCol w:w="575"/>
        <w:gridCol w:w="186"/>
        <w:gridCol w:w="835"/>
        <w:gridCol w:w="436"/>
        <w:gridCol w:w="299"/>
        <w:gridCol w:w="4119"/>
        <w:gridCol w:w="418"/>
        <w:gridCol w:w="22"/>
      </w:tblGrid>
      <w:tr w:rsidR="002E5409" w:rsidRPr="000360CE" w14:paraId="2FA2EACA" w14:textId="77777777" w:rsidTr="29074248">
        <w:trPr>
          <w:gridAfter w:val="1"/>
          <w:wAfter w:w="22" w:type="dxa"/>
          <w:trHeight w:val="227"/>
        </w:trPr>
        <w:tc>
          <w:tcPr>
            <w:tcW w:w="794" w:type="dxa"/>
            <w:gridSpan w:val="2"/>
            <w:vAlign w:val="center"/>
          </w:tcPr>
          <w:p w14:paraId="52298492"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Título</w:t>
            </w:r>
          </w:p>
        </w:tc>
        <w:tc>
          <w:tcPr>
            <w:tcW w:w="735" w:type="dxa"/>
            <w:tcBorders>
              <w:bottom w:val="single" w:sz="4" w:space="0" w:color="auto"/>
            </w:tcBorders>
            <w:vAlign w:val="center"/>
          </w:tcPr>
          <w:p w14:paraId="1DCFB985"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500</w:t>
            </w:r>
          </w:p>
        </w:tc>
        <w:tc>
          <w:tcPr>
            <w:tcW w:w="1434" w:type="dxa"/>
            <w:gridSpan w:val="2"/>
            <w:vAlign w:val="center"/>
          </w:tcPr>
          <w:p w14:paraId="450CED0C"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Egresos</w:t>
            </w:r>
          </w:p>
        </w:tc>
        <w:tc>
          <w:tcPr>
            <w:tcW w:w="6293" w:type="dxa"/>
            <w:gridSpan w:val="6"/>
            <w:vAlign w:val="center"/>
          </w:tcPr>
          <w:p w14:paraId="1BEEB503" w14:textId="77777777" w:rsidR="002E5409" w:rsidRPr="000360CE" w:rsidRDefault="002E5409" w:rsidP="00165923">
            <w:pPr>
              <w:spacing w:after="0"/>
              <w:jc w:val="both"/>
              <w:rPr>
                <w:rFonts w:ascii="Gothic720 BT" w:hAnsi="Gothic720 BT" w:cs="Arial"/>
                <w:b/>
                <w:bCs/>
              </w:rPr>
            </w:pPr>
          </w:p>
        </w:tc>
      </w:tr>
      <w:tr w:rsidR="002E5409" w:rsidRPr="000360CE" w14:paraId="77F60F37" w14:textId="77777777" w:rsidTr="29074248">
        <w:trPr>
          <w:gridAfter w:val="1"/>
          <w:wAfter w:w="22" w:type="dxa"/>
          <w:trHeight w:val="227"/>
        </w:trPr>
        <w:tc>
          <w:tcPr>
            <w:tcW w:w="347" w:type="dxa"/>
            <w:vAlign w:val="center"/>
          </w:tcPr>
          <w:p w14:paraId="181611CA" w14:textId="77777777" w:rsidR="002E5409" w:rsidRPr="000360CE" w:rsidRDefault="002E5409" w:rsidP="00165923">
            <w:pPr>
              <w:spacing w:after="0"/>
              <w:jc w:val="both"/>
              <w:rPr>
                <w:rFonts w:ascii="Gothic720 BT" w:hAnsi="Gothic720 BT" w:cs="Arial"/>
                <w:b/>
                <w:bCs/>
              </w:rPr>
            </w:pPr>
          </w:p>
        </w:tc>
        <w:tc>
          <w:tcPr>
            <w:tcW w:w="1182" w:type="dxa"/>
            <w:gridSpan w:val="2"/>
            <w:vAlign w:val="center"/>
          </w:tcPr>
          <w:p w14:paraId="21B53406" w14:textId="49F973F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Subt</w:t>
            </w:r>
            <w:r w:rsidR="3AB2EA7B" w:rsidRPr="000360CE">
              <w:rPr>
                <w:rFonts w:ascii="Gothic720 BT" w:hAnsi="Gothic720 BT" w:cs="Arial"/>
                <w:b/>
                <w:bCs/>
                <w:sz w:val="22"/>
                <w:szCs w:val="22"/>
              </w:rPr>
              <w:t>í</w:t>
            </w:r>
            <w:r w:rsidRPr="000360CE">
              <w:rPr>
                <w:rFonts w:ascii="Gothic720 BT" w:hAnsi="Gothic720 BT" w:cs="Arial"/>
                <w:b/>
                <w:bCs/>
                <w:sz w:val="22"/>
                <w:szCs w:val="22"/>
              </w:rPr>
              <w:t>tulo</w:t>
            </w:r>
          </w:p>
        </w:tc>
        <w:tc>
          <w:tcPr>
            <w:tcW w:w="859" w:type="dxa"/>
            <w:tcBorders>
              <w:bottom w:val="single" w:sz="4" w:space="0" w:color="auto"/>
            </w:tcBorders>
            <w:vAlign w:val="center"/>
          </w:tcPr>
          <w:p w14:paraId="3F998227"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502</w:t>
            </w:r>
          </w:p>
        </w:tc>
        <w:tc>
          <w:tcPr>
            <w:tcW w:w="6868" w:type="dxa"/>
            <w:gridSpan w:val="7"/>
            <w:vAlign w:val="center"/>
          </w:tcPr>
          <w:p w14:paraId="7F22DFF1"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Actividades para cumplir su objeto social</w:t>
            </w:r>
          </w:p>
        </w:tc>
      </w:tr>
      <w:tr w:rsidR="002E5409" w:rsidRPr="000360CE" w14:paraId="7BD06118" w14:textId="77777777" w:rsidTr="29074248">
        <w:trPr>
          <w:gridAfter w:val="1"/>
          <w:wAfter w:w="22" w:type="dxa"/>
          <w:trHeight w:val="227"/>
        </w:trPr>
        <w:tc>
          <w:tcPr>
            <w:tcW w:w="347" w:type="dxa"/>
            <w:vAlign w:val="center"/>
          </w:tcPr>
          <w:p w14:paraId="35B2BC20" w14:textId="77777777" w:rsidR="002E5409" w:rsidRPr="000360CE" w:rsidRDefault="002E5409" w:rsidP="00165923">
            <w:pPr>
              <w:spacing w:after="0"/>
              <w:jc w:val="both"/>
              <w:rPr>
                <w:rFonts w:ascii="Gothic720 BT" w:hAnsi="Gothic720 BT" w:cs="Arial"/>
                <w:b/>
                <w:bCs/>
              </w:rPr>
            </w:pPr>
          </w:p>
        </w:tc>
        <w:tc>
          <w:tcPr>
            <w:tcW w:w="1182" w:type="dxa"/>
            <w:gridSpan w:val="2"/>
            <w:vAlign w:val="center"/>
          </w:tcPr>
          <w:p w14:paraId="24E7D6F1" w14:textId="77777777" w:rsidR="002E5409" w:rsidRPr="000360CE" w:rsidRDefault="002E5409" w:rsidP="00165923">
            <w:pPr>
              <w:pStyle w:val="Encabezado"/>
              <w:spacing w:line="276" w:lineRule="auto"/>
              <w:jc w:val="both"/>
              <w:rPr>
                <w:rFonts w:ascii="Gothic720 BT" w:hAnsi="Gothic720 BT" w:cs="Arial"/>
                <w:b/>
                <w:bCs/>
                <w:sz w:val="22"/>
                <w:szCs w:val="22"/>
              </w:rPr>
            </w:pPr>
          </w:p>
        </w:tc>
        <w:tc>
          <w:tcPr>
            <w:tcW w:w="859" w:type="dxa"/>
            <w:vAlign w:val="center"/>
          </w:tcPr>
          <w:p w14:paraId="6D2DA1AE" w14:textId="77777777" w:rsidR="002E5409" w:rsidRPr="000360CE" w:rsidRDefault="002E5409" w:rsidP="00165923">
            <w:pPr>
              <w:pStyle w:val="Encabezado"/>
              <w:spacing w:line="276" w:lineRule="auto"/>
              <w:jc w:val="both"/>
              <w:rPr>
                <w:rFonts w:ascii="Gothic720 BT" w:hAnsi="Gothic720 BT" w:cs="Arial"/>
                <w:b/>
                <w:bCs/>
                <w:sz w:val="22"/>
                <w:szCs w:val="22"/>
              </w:rPr>
            </w:pPr>
            <w:r w:rsidRPr="000360CE">
              <w:rPr>
                <w:rFonts w:ascii="Gothic720 BT" w:hAnsi="Gothic720 BT" w:cs="Arial"/>
                <w:b/>
                <w:bCs/>
                <w:sz w:val="22"/>
                <w:szCs w:val="22"/>
              </w:rPr>
              <w:t>Mayor</w:t>
            </w:r>
          </w:p>
        </w:tc>
        <w:tc>
          <w:tcPr>
            <w:tcW w:w="761" w:type="dxa"/>
            <w:gridSpan w:val="2"/>
            <w:tcBorders>
              <w:bottom w:val="single" w:sz="4" w:space="0" w:color="auto"/>
            </w:tcBorders>
            <w:vAlign w:val="center"/>
          </w:tcPr>
          <w:p w14:paraId="0AA09104"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002</w:t>
            </w:r>
          </w:p>
        </w:tc>
        <w:tc>
          <w:tcPr>
            <w:tcW w:w="6107" w:type="dxa"/>
            <w:gridSpan w:val="5"/>
            <w:vAlign w:val="center"/>
          </w:tcPr>
          <w:p w14:paraId="4CE80338" w14:textId="77777777" w:rsidR="002E5409" w:rsidRPr="000360CE" w:rsidRDefault="002E5409" w:rsidP="00165923">
            <w:pPr>
              <w:spacing w:after="0"/>
              <w:jc w:val="both"/>
              <w:rPr>
                <w:rFonts w:ascii="Gothic720 BT" w:hAnsi="Gothic720 BT" w:cs="Arial"/>
                <w:b/>
                <w:bCs/>
              </w:rPr>
            </w:pPr>
            <w:r w:rsidRPr="000360CE">
              <w:rPr>
                <w:rFonts w:ascii="Gothic720 BT" w:hAnsi="Gothic720 BT" w:cs="Arial"/>
                <w:b/>
                <w:bCs/>
              </w:rPr>
              <w:t xml:space="preserve">Capacitación </w:t>
            </w:r>
          </w:p>
        </w:tc>
      </w:tr>
      <w:tr w:rsidR="002E5409" w:rsidRPr="000360CE" w14:paraId="365399A2" w14:textId="77777777" w:rsidTr="29074248">
        <w:trPr>
          <w:gridAfter w:val="1"/>
          <w:wAfter w:w="22" w:type="dxa"/>
          <w:trHeight w:val="227"/>
        </w:trPr>
        <w:tc>
          <w:tcPr>
            <w:tcW w:w="794" w:type="dxa"/>
            <w:gridSpan w:val="2"/>
            <w:vAlign w:val="center"/>
          </w:tcPr>
          <w:p w14:paraId="0429C930" w14:textId="77777777" w:rsidR="002E5409" w:rsidRPr="000360CE" w:rsidRDefault="002E5409" w:rsidP="00165923">
            <w:pPr>
              <w:spacing w:after="0"/>
              <w:jc w:val="both"/>
              <w:rPr>
                <w:rFonts w:ascii="Gothic720 BT" w:hAnsi="Gothic720 BT" w:cs="Arial"/>
                <w:b/>
                <w:bCs/>
              </w:rPr>
            </w:pPr>
          </w:p>
        </w:tc>
        <w:tc>
          <w:tcPr>
            <w:tcW w:w="735" w:type="dxa"/>
            <w:vAlign w:val="center"/>
          </w:tcPr>
          <w:p w14:paraId="5217E677" w14:textId="77777777" w:rsidR="002E5409" w:rsidRPr="000360CE" w:rsidRDefault="002E5409" w:rsidP="00165923">
            <w:pPr>
              <w:spacing w:after="0"/>
              <w:jc w:val="both"/>
              <w:rPr>
                <w:rFonts w:ascii="Gothic720 BT" w:hAnsi="Gothic720 BT" w:cs="Arial"/>
                <w:b/>
                <w:bCs/>
              </w:rPr>
            </w:pPr>
          </w:p>
        </w:tc>
        <w:tc>
          <w:tcPr>
            <w:tcW w:w="1620" w:type="dxa"/>
            <w:gridSpan w:val="3"/>
          </w:tcPr>
          <w:p w14:paraId="79F14DA0" w14:textId="77777777" w:rsidR="002E5409" w:rsidRPr="000360CE" w:rsidRDefault="002E5409" w:rsidP="00165923">
            <w:pPr>
              <w:spacing w:after="0"/>
              <w:jc w:val="center"/>
              <w:rPr>
                <w:rFonts w:ascii="Gothic720 BT" w:hAnsi="Gothic720 BT" w:cs="Arial"/>
                <w:b/>
                <w:bCs/>
              </w:rPr>
            </w:pPr>
            <w:r w:rsidRPr="000360CE">
              <w:rPr>
                <w:rFonts w:ascii="Gothic720 BT" w:hAnsi="Gothic720 BT" w:cs="Arial"/>
                <w:b/>
                <w:bCs/>
              </w:rPr>
              <w:t>Subcuenta</w:t>
            </w:r>
          </w:p>
        </w:tc>
        <w:tc>
          <w:tcPr>
            <w:tcW w:w="835" w:type="dxa"/>
            <w:tcBorders>
              <w:bottom w:val="single" w:sz="4" w:space="0" w:color="auto"/>
            </w:tcBorders>
          </w:tcPr>
          <w:p w14:paraId="393BF0A1"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sz w:val="22"/>
                <w:szCs w:val="22"/>
                <w:lang w:val="es-MX"/>
              </w:rPr>
              <w:t>01-07</w:t>
            </w:r>
          </w:p>
        </w:tc>
        <w:tc>
          <w:tcPr>
            <w:tcW w:w="5272" w:type="dxa"/>
            <w:gridSpan w:val="4"/>
          </w:tcPr>
          <w:p w14:paraId="4B8B33EB" w14:textId="77777777" w:rsidR="002E5409" w:rsidRPr="000360CE" w:rsidRDefault="002E5409" w:rsidP="00165923">
            <w:pPr>
              <w:spacing w:after="0"/>
              <w:rPr>
                <w:rFonts w:ascii="Gothic720 BT" w:hAnsi="Gothic720 BT" w:cs="Arial"/>
                <w:b/>
                <w:bCs/>
              </w:rPr>
            </w:pPr>
            <w:r w:rsidRPr="000360CE">
              <w:rPr>
                <w:rFonts w:ascii="Gothic720 BT" w:hAnsi="Gothic720 BT" w:cs="Arial"/>
                <w:b/>
                <w:bCs/>
              </w:rPr>
              <w:t>Concepto</w:t>
            </w:r>
          </w:p>
        </w:tc>
      </w:tr>
      <w:tr w:rsidR="002E5409" w:rsidRPr="000360CE" w14:paraId="5C869AFF" w14:textId="77777777" w:rsidTr="004932B2">
        <w:trPr>
          <w:gridAfter w:val="1"/>
          <w:wAfter w:w="22" w:type="dxa"/>
          <w:trHeight w:val="675"/>
        </w:trPr>
        <w:tc>
          <w:tcPr>
            <w:tcW w:w="794" w:type="dxa"/>
            <w:gridSpan w:val="2"/>
            <w:vAlign w:val="center"/>
          </w:tcPr>
          <w:p w14:paraId="4039BED5" w14:textId="77777777" w:rsidR="002E5409" w:rsidRPr="000360CE" w:rsidRDefault="002E5409" w:rsidP="00165923">
            <w:pPr>
              <w:spacing w:after="0"/>
              <w:jc w:val="both"/>
              <w:rPr>
                <w:rFonts w:ascii="Gothic720 BT" w:hAnsi="Gothic720 BT" w:cs="Arial"/>
                <w:b/>
                <w:bCs/>
              </w:rPr>
            </w:pPr>
          </w:p>
        </w:tc>
        <w:tc>
          <w:tcPr>
            <w:tcW w:w="735" w:type="dxa"/>
            <w:vAlign w:val="center"/>
          </w:tcPr>
          <w:p w14:paraId="025AC933" w14:textId="77777777" w:rsidR="002E5409" w:rsidRPr="000360CE" w:rsidRDefault="002E5409" w:rsidP="00165923">
            <w:pPr>
              <w:spacing w:after="0"/>
              <w:jc w:val="both"/>
              <w:rPr>
                <w:rFonts w:ascii="Gothic720 BT" w:hAnsi="Gothic720 BT" w:cs="Arial"/>
                <w:b/>
                <w:bCs/>
              </w:rPr>
            </w:pPr>
          </w:p>
        </w:tc>
        <w:tc>
          <w:tcPr>
            <w:tcW w:w="859" w:type="dxa"/>
          </w:tcPr>
          <w:p w14:paraId="6FE55881" w14:textId="77777777" w:rsidR="002E5409" w:rsidRPr="000360CE" w:rsidRDefault="002E5409" w:rsidP="00165923">
            <w:pPr>
              <w:spacing w:after="0"/>
              <w:rPr>
                <w:rFonts w:ascii="Gothic720 BT" w:hAnsi="Gothic720 BT" w:cs="Arial"/>
                <w:b/>
                <w:bCs/>
              </w:rPr>
            </w:pPr>
          </w:p>
        </w:tc>
        <w:tc>
          <w:tcPr>
            <w:tcW w:w="1596" w:type="dxa"/>
            <w:gridSpan w:val="3"/>
          </w:tcPr>
          <w:p w14:paraId="4C8148CC" w14:textId="77777777" w:rsidR="002E5409" w:rsidRPr="000360CE" w:rsidRDefault="002E5409" w:rsidP="00165923">
            <w:pPr>
              <w:pStyle w:val="xl46"/>
              <w:pBdr>
                <w:left w:val="none" w:sz="0" w:space="0" w:color="auto"/>
                <w:bottom w:val="none" w:sz="0" w:space="0" w:color="auto"/>
                <w:right w:val="none" w:sz="0" w:space="0" w:color="auto"/>
              </w:pBdr>
              <w:spacing w:before="0" w:beforeAutospacing="0" w:after="0" w:afterAutospacing="0" w:line="276" w:lineRule="auto"/>
              <w:textAlignment w:val="auto"/>
              <w:rPr>
                <w:rFonts w:ascii="Gothic720 BT" w:hAnsi="Gothic720 BT"/>
                <w:sz w:val="22"/>
                <w:szCs w:val="22"/>
                <w:lang w:val="es-MX"/>
              </w:rPr>
            </w:pPr>
            <w:r w:rsidRPr="000360CE">
              <w:rPr>
                <w:rFonts w:ascii="Gothic720 BT" w:hAnsi="Gothic720 BT"/>
                <w:bCs w:val="0"/>
                <w:sz w:val="22"/>
                <w:szCs w:val="22"/>
                <w:lang w:val="es-MX"/>
              </w:rPr>
              <w:t>Afectable</w:t>
            </w:r>
          </w:p>
        </w:tc>
        <w:tc>
          <w:tcPr>
            <w:tcW w:w="735" w:type="dxa"/>
            <w:gridSpan w:val="2"/>
          </w:tcPr>
          <w:p w14:paraId="16D2954D" w14:textId="77777777" w:rsidR="002E5409" w:rsidRPr="000360CE" w:rsidRDefault="002E5409" w:rsidP="00165923">
            <w:pPr>
              <w:spacing w:after="0"/>
              <w:jc w:val="center"/>
              <w:rPr>
                <w:rFonts w:ascii="Gothic720 BT" w:hAnsi="Gothic720 BT" w:cs="Arial"/>
                <w:b/>
                <w:bCs/>
                <w:u w:val="single"/>
              </w:rPr>
            </w:pPr>
            <w:r w:rsidRPr="000360CE">
              <w:rPr>
                <w:rFonts w:ascii="Gothic720 BT" w:hAnsi="Gothic720 BT" w:cs="Arial"/>
                <w:b/>
                <w:bCs/>
                <w:u w:val="single"/>
              </w:rPr>
              <w:t>01</w:t>
            </w:r>
          </w:p>
        </w:tc>
        <w:tc>
          <w:tcPr>
            <w:tcW w:w="4537" w:type="dxa"/>
            <w:gridSpan w:val="2"/>
          </w:tcPr>
          <w:p w14:paraId="1AA58FB4" w14:textId="7F9C4D90" w:rsidR="002E5409" w:rsidRPr="000360CE" w:rsidRDefault="00FC7595" w:rsidP="00165923">
            <w:pPr>
              <w:tabs>
                <w:tab w:val="right" w:pos="4515"/>
              </w:tabs>
              <w:spacing w:after="0"/>
              <w:rPr>
                <w:rFonts w:ascii="Gothic720 BT" w:hAnsi="Gothic720 BT" w:cs="Arial"/>
                <w:b/>
                <w:bCs/>
                <w:strike/>
              </w:rPr>
            </w:pPr>
            <w:r w:rsidRPr="000360CE">
              <w:rPr>
                <w:rFonts w:ascii="Gothic720 BT" w:hAnsi="Gothic720 BT" w:cs="Arial"/>
                <w:b/>
                <w:bCs/>
              </w:rPr>
              <w:t>P</w:t>
            </w:r>
            <w:r w:rsidRPr="000360CE">
              <w:rPr>
                <w:rFonts w:ascii="Gothic720 BT" w:hAnsi="Gothic720 BT" w:cs="Arial"/>
                <w:b/>
                <w:bCs/>
                <w:lang w:eastAsia="es-MX"/>
              </w:rPr>
              <w:t>ersonas sujetas a obligaciones</w:t>
            </w:r>
          </w:p>
        </w:tc>
      </w:tr>
      <w:tr w:rsidR="002E5409" w:rsidRPr="000360CE" w14:paraId="02D11D8E"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4420" w:type="dxa"/>
            <w:gridSpan w:val="8"/>
            <w:tcBorders>
              <w:top w:val="double" w:sz="4" w:space="0" w:color="auto"/>
              <w:left w:val="nil"/>
              <w:bottom w:val="nil"/>
              <w:right w:val="double" w:sz="4" w:space="0" w:color="auto"/>
            </w:tcBorders>
          </w:tcPr>
          <w:p w14:paraId="7C501548" w14:textId="4BBD8415" w:rsidR="002E5409" w:rsidRPr="000360CE" w:rsidRDefault="002E5409" w:rsidP="00165923">
            <w:pPr>
              <w:spacing w:after="0"/>
              <w:jc w:val="both"/>
              <w:rPr>
                <w:rFonts w:ascii="Gothic720 BT" w:hAnsi="Gothic720 BT" w:cs="Arial"/>
                <w:b/>
                <w:bCs/>
              </w:rPr>
            </w:pPr>
            <w:r w:rsidRPr="000360CE">
              <w:rPr>
                <w:rFonts w:ascii="Gothic720 BT" w:hAnsi="Gothic720 BT" w:cs="Arial"/>
                <w:b/>
                <w:bCs/>
              </w:rPr>
              <w:t>Cárguese por:</w:t>
            </w:r>
          </w:p>
          <w:p w14:paraId="274D6DC2" w14:textId="77777777" w:rsidR="002E5409" w:rsidRPr="000360CE" w:rsidRDefault="002E5409" w:rsidP="00165923">
            <w:pPr>
              <w:numPr>
                <w:ilvl w:val="0"/>
                <w:numId w:val="2"/>
              </w:numPr>
              <w:tabs>
                <w:tab w:val="clear" w:pos="720"/>
                <w:tab w:val="num" w:pos="918"/>
              </w:tabs>
              <w:spacing w:after="0"/>
              <w:ind w:left="209" w:hanging="142"/>
              <w:jc w:val="both"/>
              <w:rPr>
                <w:rFonts w:ascii="Gothic720 BT" w:hAnsi="Gothic720 BT" w:cs="Arial"/>
                <w:bCs/>
              </w:rPr>
            </w:pPr>
            <w:r w:rsidRPr="000360CE">
              <w:rPr>
                <w:rFonts w:ascii="Gothic720 BT" w:hAnsi="Gothic720 BT" w:cs="Arial"/>
                <w:bCs/>
              </w:rPr>
              <w:t>Los gastos necesarios para llevar a cabo dichas actividades.</w:t>
            </w:r>
          </w:p>
        </w:tc>
        <w:tc>
          <w:tcPr>
            <w:tcW w:w="4858" w:type="dxa"/>
            <w:gridSpan w:val="4"/>
            <w:tcBorders>
              <w:top w:val="double" w:sz="4" w:space="0" w:color="auto"/>
              <w:left w:val="double" w:sz="4" w:space="0" w:color="auto"/>
              <w:bottom w:val="nil"/>
              <w:right w:val="nil"/>
            </w:tcBorders>
          </w:tcPr>
          <w:p w14:paraId="0854E07C" w14:textId="4080FD95" w:rsidR="002E5409" w:rsidRPr="000360CE" w:rsidRDefault="002E5409" w:rsidP="00165923">
            <w:pPr>
              <w:spacing w:after="0"/>
              <w:jc w:val="both"/>
              <w:rPr>
                <w:rFonts w:ascii="Gothic720 BT" w:hAnsi="Gothic720 BT" w:cs="Arial"/>
                <w:b/>
                <w:bCs/>
              </w:rPr>
            </w:pPr>
            <w:r w:rsidRPr="000360CE">
              <w:rPr>
                <w:rFonts w:ascii="Gothic720 BT" w:hAnsi="Gothic720 BT" w:cs="Arial"/>
                <w:b/>
                <w:bCs/>
              </w:rPr>
              <w:t>Abónese por:</w:t>
            </w:r>
          </w:p>
          <w:p w14:paraId="3B34A4C7" w14:textId="77777777" w:rsidR="002E5409" w:rsidRPr="000360CE" w:rsidRDefault="002E5409" w:rsidP="00165923">
            <w:pPr>
              <w:numPr>
                <w:ilvl w:val="0"/>
                <w:numId w:val="4"/>
              </w:numPr>
              <w:tabs>
                <w:tab w:val="clear" w:pos="720"/>
                <w:tab w:val="num" w:pos="903"/>
              </w:tabs>
              <w:spacing w:after="0"/>
              <w:ind w:left="182" w:hanging="142"/>
              <w:jc w:val="both"/>
              <w:rPr>
                <w:rFonts w:ascii="Gothic720 BT" w:hAnsi="Gothic720 BT" w:cs="Arial"/>
                <w:bCs/>
              </w:rPr>
            </w:pPr>
            <w:r w:rsidRPr="000360CE">
              <w:rPr>
                <w:rFonts w:ascii="Gothic720 BT" w:hAnsi="Gothic720 BT" w:cs="Arial"/>
                <w:bCs/>
              </w:rPr>
              <w:t>El traspaso a la cuenta de resultados.</w:t>
            </w:r>
          </w:p>
          <w:p w14:paraId="6DA234D1" w14:textId="77777777" w:rsidR="002E5409" w:rsidRPr="000360CE" w:rsidRDefault="002E5409" w:rsidP="00165923">
            <w:pPr>
              <w:spacing w:after="0"/>
              <w:ind w:left="360"/>
              <w:jc w:val="both"/>
              <w:rPr>
                <w:rFonts w:ascii="Gothic720 BT" w:hAnsi="Gothic720 BT" w:cs="Arial"/>
                <w:bCs/>
              </w:rPr>
            </w:pPr>
          </w:p>
        </w:tc>
      </w:tr>
      <w:tr w:rsidR="002E5409" w:rsidRPr="000360CE" w14:paraId="4A45680C"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9278" w:type="dxa"/>
            <w:gridSpan w:val="12"/>
            <w:tcBorders>
              <w:top w:val="nil"/>
              <w:left w:val="nil"/>
              <w:bottom w:val="nil"/>
              <w:right w:val="nil"/>
            </w:tcBorders>
          </w:tcPr>
          <w:p w14:paraId="19920985" w14:textId="77777777" w:rsidR="004C5C1C" w:rsidRPr="000360CE" w:rsidRDefault="004C5C1C" w:rsidP="00165923">
            <w:pPr>
              <w:spacing w:after="0"/>
              <w:jc w:val="both"/>
              <w:rPr>
                <w:rFonts w:ascii="Gothic720 BT" w:hAnsi="Gothic720 BT" w:cs="Arial"/>
                <w:b/>
                <w:bCs/>
                <w:sz w:val="14"/>
                <w:szCs w:val="14"/>
              </w:rPr>
            </w:pPr>
          </w:p>
          <w:p w14:paraId="6D27DE27" w14:textId="77777777" w:rsidR="002E5409" w:rsidRPr="000360CE" w:rsidRDefault="002E5409" w:rsidP="00165923">
            <w:pPr>
              <w:spacing w:after="0"/>
              <w:jc w:val="both"/>
              <w:rPr>
                <w:rFonts w:ascii="Gothic720 BT" w:hAnsi="Gothic720 BT" w:cs="Arial"/>
                <w:bCs/>
              </w:rPr>
            </w:pPr>
            <w:r w:rsidRPr="000360CE">
              <w:rPr>
                <w:rFonts w:ascii="Gothic720 BT" w:hAnsi="Gothic720 BT" w:cs="Arial"/>
                <w:b/>
                <w:bCs/>
              </w:rPr>
              <w:t>Naturaleza del saldo:</w:t>
            </w:r>
            <w:r w:rsidR="004027B4" w:rsidRPr="000360CE">
              <w:rPr>
                <w:rFonts w:ascii="Gothic720 BT" w:hAnsi="Gothic720 BT" w:cs="Arial"/>
                <w:b/>
                <w:bCs/>
              </w:rPr>
              <w:t xml:space="preserve"> </w:t>
            </w:r>
            <w:r w:rsidRPr="000360CE">
              <w:rPr>
                <w:rFonts w:ascii="Gothic720 BT" w:hAnsi="Gothic720 BT" w:cs="Arial"/>
                <w:bCs/>
              </w:rPr>
              <w:t>Deudor.</w:t>
            </w:r>
          </w:p>
          <w:p w14:paraId="0F339E1D" w14:textId="76B5051C" w:rsidR="004C5C1C" w:rsidRPr="000360CE" w:rsidRDefault="004C5C1C" w:rsidP="00165923">
            <w:pPr>
              <w:spacing w:after="0"/>
              <w:jc w:val="both"/>
              <w:rPr>
                <w:rFonts w:ascii="Gothic720 BT" w:hAnsi="Gothic720 BT" w:cs="Arial"/>
                <w:bCs/>
              </w:rPr>
            </w:pPr>
          </w:p>
        </w:tc>
      </w:tr>
      <w:tr w:rsidR="002E5409" w:rsidRPr="000360CE" w14:paraId="706E22B0"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9278" w:type="dxa"/>
            <w:gridSpan w:val="12"/>
            <w:tcBorders>
              <w:top w:val="nil"/>
              <w:left w:val="nil"/>
              <w:bottom w:val="nil"/>
              <w:right w:val="nil"/>
            </w:tcBorders>
          </w:tcPr>
          <w:p w14:paraId="7EB5FC9B" w14:textId="77777777" w:rsidR="002E5409" w:rsidRPr="000360CE" w:rsidRDefault="002E5409" w:rsidP="00165923">
            <w:pPr>
              <w:spacing w:after="0"/>
              <w:jc w:val="both"/>
              <w:rPr>
                <w:rFonts w:ascii="Gothic720 BT" w:hAnsi="Gothic720 BT" w:cs="Arial"/>
              </w:rPr>
            </w:pPr>
            <w:r w:rsidRPr="000360CE">
              <w:rPr>
                <w:rFonts w:ascii="Gothic720 BT" w:hAnsi="Gothic720 BT" w:cs="Arial"/>
                <w:b/>
                <w:bCs/>
              </w:rPr>
              <w:t>El saldo representa:</w:t>
            </w:r>
            <w:r w:rsidR="0E660AB3" w:rsidRPr="000360CE">
              <w:rPr>
                <w:rFonts w:ascii="Gothic720 BT" w:hAnsi="Gothic720 BT" w:cs="Arial"/>
                <w:b/>
                <w:bCs/>
              </w:rPr>
              <w:t xml:space="preserve"> </w:t>
            </w:r>
            <w:r w:rsidRPr="000360CE">
              <w:rPr>
                <w:rFonts w:ascii="Gothic720 BT" w:hAnsi="Gothic720 BT" w:cs="Arial"/>
              </w:rPr>
              <w:t xml:space="preserve">El importe total de gasto ejercido en la cuenta de capacitación durante el periodo </w:t>
            </w:r>
            <w:r w:rsidR="02847EF0" w:rsidRPr="000360CE">
              <w:rPr>
                <w:rFonts w:ascii="Gothic720 BT" w:hAnsi="Gothic720 BT" w:cs="Arial"/>
              </w:rPr>
              <w:t xml:space="preserve">del </w:t>
            </w:r>
            <w:r w:rsidRPr="000360CE">
              <w:rPr>
                <w:rFonts w:ascii="Gothic720 BT" w:hAnsi="Gothic720 BT" w:cs="Arial"/>
              </w:rPr>
              <w:t>ejercicio</w:t>
            </w:r>
            <w:r w:rsidR="138CEB39" w:rsidRPr="000360CE">
              <w:rPr>
                <w:rFonts w:ascii="Gothic720 BT" w:hAnsi="Gothic720 BT" w:cs="Arial"/>
              </w:rPr>
              <w:t xml:space="preserve"> fiscal</w:t>
            </w:r>
            <w:r w:rsidRPr="000360CE">
              <w:rPr>
                <w:rFonts w:ascii="Gothic720 BT" w:hAnsi="Gothic720 BT" w:cs="Arial"/>
              </w:rPr>
              <w:t>.</w:t>
            </w:r>
          </w:p>
          <w:p w14:paraId="402F44C5" w14:textId="16107B89" w:rsidR="004C5C1C" w:rsidRPr="000360CE" w:rsidRDefault="004C5C1C" w:rsidP="00165923">
            <w:pPr>
              <w:spacing w:after="0"/>
              <w:jc w:val="both"/>
              <w:rPr>
                <w:rFonts w:ascii="Gothic720 BT" w:hAnsi="Gothic720 BT" w:cs="Arial"/>
              </w:rPr>
            </w:pPr>
          </w:p>
        </w:tc>
      </w:tr>
      <w:tr w:rsidR="002E5409" w:rsidRPr="000360CE" w14:paraId="1A4A3D9C"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0" w:type="dxa"/>
          <w:cantSplit/>
          <w:trHeight w:val="545"/>
        </w:trPr>
        <w:tc>
          <w:tcPr>
            <w:tcW w:w="8838" w:type="dxa"/>
            <w:gridSpan w:val="10"/>
            <w:tcBorders>
              <w:top w:val="nil"/>
              <w:left w:val="nil"/>
              <w:bottom w:val="nil"/>
              <w:right w:val="nil"/>
            </w:tcBorders>
          </w:tcPr>
          <w:p w14:paraId="39B971A9" w14:textId="40AD92DF" w:rsidR="002E5409" w:rsidRPr="000360CE" w:rsidRDefault="002E5409" w:rsidP="00165923">
            <w:pPr>
              <w:spacing w:after="0"/>
              <w:jc w:val="both"/>
              <w:rPr>
                <w:rFonts w:ascii="Gothic720 BT" w:hAnsi="Gothic720 BT" w:cs="Arial"/>
                <w:bCs/>
              </w:rPr>
            </w:pPr>
            <w:r w:rsidRPr="000360CE">
              <w:rPr>
                <w:rFonts w:ascii="Gothic720 BT" w:hAnsi="Gothic720 BT" w:cs="Arial"/>
                <w:b/>
                <w:bCs/>
              </w:rPr>
              <w:t>Comprobación de saldo:</w:t>
            </w:r>
            <w:r w:rsidR="004027B4" w:rsidRPr="000360CE">
              <w:rPr>
                <w:rFonts w:ascii="Gothic720 BT" w:hAnsi="Gothic720 BT" w:cs="Arial"/>
                <w:b/>
                <w:bCs/>
              </w:rPr>
              <w:t xml:space="preserve"> </w:t>
            </w:r>
            <w:r w:rsidRPr="000360CE">
              <w:rPr>
                <w:rFonts w:ascii="Gothic720 BT" w:hAnsi="Gothic720 BT" w:cs="Arial"/>
                <w:bCs/>
              </w:rPr>
              <w:t>Auxiliar contra documentos fuente.</w:t>
            </w:r>
          </w:p>
        </w:tc>
      </w:tr>
      <w:tr w:rsidR="002E5409" w:rsidRPr="000360CE" w14:paraId="4199B157" w14:textId="77777777" w:rsidTr="29074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0" w:type="dxa"/>
          <w:cantSplit/>
          <w:trHeight w:val="881"/>
        </w:trPr>
        <w:tc>
          <w:tcPr>
            <w:tcW w:w="8838" w:type="dxa"/>
            <w:gridSpan w:val="10"/>
            <w:tcBorders>
              <w:top w:val="nil"/>
              <w:left w:val="nil"/>
              <w:bottom w:val="nil"/>
              <w:right w:val="nil"/>
            </w:tcBorders>
          </w:tcPr>
          <w:p w14:paraId="2421D94A" w14:textId="757E257E" w:rsidR="002E5409" w:rsidRPr="000360CE" w:rsidRDefault="00FD4238" w:rsidP="00165923">
            <w:pPr>
              <w:spacing w:after="0"/>
              <w:rPr>
                <w:rFonts w:ascii="Gothic720 BT" w:hAnsi="Gothic720 BT" w:cs="Arial"/>
                <w:b/>
                <w:bCs/>
              </w:rPr>
            </w:pPr>
            <w:r w:rsidRPr="000360CE">
              <w:rPr>
                <w:rFonts w:ascii="Gothic720 BT" w:hAnsi="Gothic720 BT" w:cs="Arial"/>
                <w:b/>
              </w:rPr>
              <w:t>Disposiciones generales:</w:t>
            </w:r>
            <w:r w:rsidRPr="000360CE">
              <w:rPr>
                <w:rFonts w:ascii="Gothic720 BT" w:hAnsi="Gothic720 BT" w:cs="Arial"/>
                <w:b/>
                <w:bCs/>
              </w:rPr>
              <w:t xml:space="preserve"> </w:t>
            </w:r>
            <w:r w:rsidR="002E5409" w:rsidRPr="000360CE">
              <w:rPr>
                <w:rFonts w:ascii="Gothic720 BT" w:hAnsi="Gothic720 BT" w:cs="Arial"/>
                <w:bCs/>
              </w:rPr>
              <w:t>Deben extremarse cuidados en la acumulación de registro de los gastos erogados a fin de que la información reflejada sea veraz y oportuna.</w:t>
            </w:r>
          </w:p>
        </w:tc>
      </w:tr>
    </w:tbl>
    <w:p w14:paraId="2FF229E9" w14:textId="17939C48" w:rsidR="00F12056" w:rsidRPr="000360CE" w:rsidRDefault="00F12056" w:rsidP="00165923">
      <w:pPr>
        <w:pStyle w:val="Sinespaciado"/>
        <w:spacing w:line="276" w:lineRule="auto"/>
        <w:jc w:val="center"/>
        <w:rPr>
          <w:rFonts w:ascii="Gothic720 BT" w:hAnsi="Gothic720 BT"/>
          <w:b/>
          <w:bCs/>
          <w:sz w:val="22"/>
          <w:szCs w:val="22"/>
        </w:rPr>
      </w:pPr>
    </w:p>
    <w:p w14:paraId="14DF2B35" w14:textId="77777777" w:rsidR="00F12056" w:rsidRPr="000360CE" w:rsidRDefault="00F12056" w:rsidP="00165923">
      <w:pPr>
        <w:spacing w:after="0"/>
        <w:rPr>
          <w:rFonts w:ascii="Gothic720 BT" w:hAnsi="Gothic720 BT"/>
          <w:b/>
          <w:bCs/>
          <w:lang w:eastAsia="es-ES"/>
        </w:rPr>
      </w:pPr>
      <w:r w:rsidRPr="000360CE">
        <w:rPr>
          <w:rFonts w:ascii="Gothic720 BT" w:hAnsi="Gothic720 BT"/>
          <w:b/>
          <w:bCs/>
        </w:rPr>
        <w:br w:type="page"/>
      </w:r>
    </w:p>
    <w:p w14:paraId="23F28141" w14:textId="0C64D762" w:rsidR="0004611F" w:rsidRPr="000360CE" w:rsidRDefault="0004611F" w:rsidP="00165923">
      <w:pPr>
        <w:pStyle w:val="Sinespaciado"/>
        <w:spacing w:line="276" w:lineRule="auto"/>
        <w:jc w:val="center"/>
        <w:rPr>
          <w:rFonts w:ascii="Gothic720 BT" w:hAnsi="Gothic720 BT"/>
          <w:b/>
          <w:bCs/>
          <w:sz w:val="22"/>
          <w:szCs w:val="22"/>
        </w:rPr>
      </w:pPr>
      <w:r w:rsidRPr="000360CE">
        <w:rPr>
          <w:rFonts w:ascii="Gothic720 BT" w:hAnsi="Gothic720 BT"/>
          <w:b/>
          <w:bCs/>
          <w:sz w:val="22"/>
          <w:szCs w:val="22"/>
        </w:rPr>
        <w:lastRenderedPageBreak/>
        <w:t>APARTADO D</w:t>
      </w:r>
    </w:p>
    <w:p w14:paraId="213E55E3" w14:textId="6F9559C5" w:rsidR="001D720E" w:rsidRPr="000360CE" w:rsidRDefault="001D720E" w:rsidP="00165923">
      <w:pPr>
        <w:pStyle w:val="Sinespaciado"/>
        <w:spacing w:line="276" w:lineRule="auto"/>
        <w:jc w:val="center"/>
        <w:rPr>
          <w:rFonts w:ascii="Gothic720 BT" w:hAnsi="Gothic720 BT"/>
          <w:b/>
          <w:bCs/>
          <w:sz w:val="22"/>
          <w:szCs w:val="22"/>
        </w:rPr>
      </w:pPr>
      <w:r w:rsidRPr="000360CE">
        <w:rPr>
          <w:rFonts w:ascii="Gothic720 BT" w:hAnsi="Gothic720 BT"/>
          <w:b/>
          <w:bCs/>
          <w:sz w:val="22"/>
          <w:szCs w:val="22"/>
        </w:rPr>
        <w:t xml:space="preserve">Formatos para </w:t>
      </w:r>
      <w:r w:rsidR="00BE4DDE" w:rsidRPr="000360CE">
        <w:rPr>
          <w:rFonts w:ascii="Gothic720 BT" w:hAnsi="Gothic720 BT"/>
          <w:b/>
          <w:bCs/>
          <w:sz w:val="22"/>
          <w:szCs w:val="22"/>
        </w:rPr>
        <w:t>personas sujetas a obligaciones</w:t>
      </w:r>
    </w:p>
    <w:p w14:paraId="6F71998A" w14:textId="77777777" w:rsidR="001D720E" w:rsidRPr="000360CE" w:rsidRDefault="001D720E" w:rsidP="00165923">
      <w:pPr>
        <w:pStyle w:val="Sinespaciado"/>
        <w:spacing w:line="276" w:lineRule="auto"/>
        <w:rPr>
          <w:rFonts w:ascii="Gothic720 BT" w:hAnsi="Gothic720 BT"/>
          <w:sz w:val="22"/>
          <w:szCs w:val="22"/>
        </w:rPr>
      </w:pPr>
    </w:p>
    <w:tbl>
      <w:tblPr>
        <w:tblStyle w:val="Tablaconcuadrcula"/>
        <w:tblW w:w="8990" w:type="dxa"/>
        <w:jc w:val="center"/>
        <w:tblLook w:val="01E0" w:firstRow="1" w:lastRow="1" w:firstColumn="1" w:lastColumn="1" w:noHBand="0" w:noVBand="0"/>
      </w:tblPr>
      <w:tblGrid>
        <w:gridCol w:w="1124"/>
        <w:gridCol w:w="4478"/>
        <w:gridCol w:w="1510"/>
        <w:gridCol w:w="1878"/>
      </w:tblGrid>
      <w:tr w:rsidR="001D720E" w:rsidRPr="000360CE" w14:paraId="10D19122" w14:textId="77777777" w:rsidTr="00FA6AC6">
        <w:trPr>
          <w:trHeight w:val="353"/>
          <w:jc w:val="center"/>
        </w:trPr>
        <w:tc>
          <w:tcPr>
            <w:tcW w:w="1131" w:type="dxa"/>
            <w:vMerge w:val="restart"/>
            <w:shd w:val="clear" w:color="auto" w:fill="A349A3"/>
            <w:vAlign w:val="center"/>
          </w:tcPr>
          <w:p w14:paraId="741C262F"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r w:rsidRPr="000360CE">
              <w:rPr>
                <w:rFonts w:ascii="Gothic720 BT" w:hAnsi="Gothic720 BT" w:cs="Arial"/>
                <w:b/>
                <w:color w:val="FFFFFF" w:themeColor="background1"/>
                <w:sz w:val="22"/>
                <w:szCs w:val="22"/>
                <w:lang w:val="es-MX"/>
              </w:rPr>
              <w:t>Número</w:t>
            </w:r>
          </w:p>
        </w:tc>
        <w:tc>
          <w:tcPr>
            <w:tcW w:w="4679" w:type="dxa"/>
            <w:vMerge w:val="restart"/>
            <w:shd w:val="clear" w:color="auto" w:fill="A349A3"/>
            <w:vAlign w:val="center"/>
          </w:tcPr>
          <w:p w14:paraId="76F1DE5E"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r w:rsidRPr="000360CE">
              <w:rPr>
                <w:rFonts w:ascii="Gothic720 BT" w:hAnsi="Gothic720 BT" w:cs="Arial"/>
                <w:b/>
                <w:color w:val="FFFFFF" w:themeColor="background1"/>
                <w:sz w:val="22"/>
                <w:szCs w:val="22"/>
                <w:lang w:val="es-MX"/>
              </w:rPr>
              <w:t>Formato</w:t>
            </w:r>
          </w:p>
        </w:tc>
        <w:tc>
          <w:tcPr>
            <w:tcW w:w="3180" w:type="dxa"/>
            <w:gridSpan w:val="2"/>
            <w:shd w:val="clear" w:color="auto" w:fill="A349A3"/>
            <w:vAlign w:val="center"/>
          </w:tcPr>
          <w:p w14:paraId="37ECC1BF"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r w:rsidRPr="000360CE">
              <w:rPr>
                <w:rFonts w:ascii="Gothic720 BT" w:hAnsi="Gothic720 BT" w:cs="Arial"/>
                <w:b/>
                <w:color w:val="FFFFFF" w:themeColor="background1"/>
                <w:sz w:val="22"/>
                <w:szCs w:val="22"/>
                <w:lang w:val="es-MX"/>
              </w:rPr>
              <w:t>El formato se incluye en:</w:t>
            </w:r>
          </w:p>
        </w:tc>
      </w:tr>
      <w:tr w:rsidR="001D720E" w:rsidRPr="000360CE" w14:paraId="73F8DB0F" w14:textId="77777777" w:rsidTr="00FA6AC6">
        <w:trPr>
          <w:trHeight w:val="326"/>
          <w:jc w:val="center"/>
        </w:trPr>
        <w:tc>
          <w:tcPr>
            <w:tcW w:w="1131" w:type="dxa"/>
            <w:vMerge/>
            <w:vAlign w:val="center"/>
          </w:tcPr>
          <w:p w14:paraId="52B98989"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p>
        </w:tc>
        <w:tc>
          <w:tcPr>
            <w:tcW w:w="4679" w:type="dxa"/>
            <w:vMerge/>
            <w:vAlign w:val="center"/>
          </w:tcPr>
          <w:p w14:paraId="32DE31D9"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p>
        </w:tc>
        <w:tc>
          <w:tcPr>
            <w:tcW w:w="1518" w:type="dxa"/>
            <w:shd w:val="clear" w:color="auto" w:fill="A349A3"/>
            <w:vAlign w:val="center"/>
          </w:tcPr>
          <w:p w14:paraId="112B2CF3"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r w:rsidRPr="000360CE">
              <w:rPr>
                <w:rFonts w:ascii="Gothic720 BT" w:hAnsi="Gothic720 BT" w:cs="Arial"/>
                <w:b/>
                <w:color w:val="FFFFFF" w:themeColor="background1"/>
                <w:sz w:val="22"/>
                <w:szCs w:val="22"/>
                <w:lang w:val="es-MX"/>
              </w:rPr>
              <w:t>Estados Financieros</w:t>
            </w:r>
          </w:p>
        </w:tc>
        <w:tc>
          <w:tcPr>
            <w:tcW w:w="1662" w:type="dxa"/>
            <w:shd w:val="clear" w:color="auto" w:fill="A349A3"/>
            <w:vAlign w:val="center"/>
          </w:tcPr>
          <w:p w14:paraId="406814F5" w14:textId="77777777" w:rsidR="001D720E" w:rsidRPr="000360CE" w:rsidRDefault="001D720E" w:rsidP="00165923">
            <w:pPr>
              <w:spacing w:line="276" w:lineRule="auto"/>
              <w:jc w:val="center"/>
              <w:rPr>
                <w:rFonts w:ascii="Gothic720 BT" w:hAnsi="Gothic720 BT" w:cs="Arial"/>
                <w:b/>
                <w:color w:val="FFFFFF" w:themeColor="background1"/>
                <w:sz w:val="22"/>
                <w:szCs w:val="22"/>
                <w:lang w:val="es-MX"/>
              </w:rPr>
            </w:pPr>
            <w:r w:rsidRPr="000360CE">
              <w:rPr>
                <w:rFonts w:ascii="Gothic720 BT" w:hAnsi="Gothic720 BT" w:cs="Arial"/>
                <w:b/>
                <w:color w:val="FFFFFF" w:themeColor="background1"/>
                <w:sz w:val="22"/>
                <w:szCs w:val="22"/>
                <w:lang w:val="es-MX"/>
              </w:rPr>
              <w:t>Documentación Comprobatoria</w:t>
            </w:r>
          </w:p>
        </w:tc>
      </w:tr>
      <w:tr w:rsidR="001D720E" w:rsidRPr="000360CE" w14:paraId="764BA268" w14:textId="77777777" w:rsidTr="00FA6AC6">
        <w:trPr>
          <w:trHeight w:val="465"/>
          <w:jc w:val="center"/>
        </w:trPr>
        <w:tc>
          <w:tcPr>
            <w:tcW w:w="1131" w:type="dxa"/>
            <w:vAlign w:val="center"/>
          </w:tcPr>
          <w:p w14:paraId="2CF8C968" w14:textId="6D12C391"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w:t>
            </w:r>
          </w:p>
        </w:tc>
        <w:tc>
          <w:tcPr>
            <w:tcW w:w="4679" w:type="dxa"/>
            <w:vAlign w:val="center"/>
          </w:tcPr>
          <w:p w14:paraId="5F537777" w14:textId="752FDD9B"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ENTREGA Y RECEPCIÓN DE ESTADOS FINANCIEROS</w:t>
            </w:r>
          </w:p>
        </w:tc>
        <w:tc>
          <w:tcPr>
            <w:tcW w:w="1518" w:type="dxa"/>
            <w:vAlign w:val="center"/>
          </w:tcPr>
          <w:p w14:paraId="201B0485"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4789388F"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394AB0F1" w14:textId="77777777" w:rsidTr="00FA6AC6">
        <w:trPr>
          <w:trHeight w:val="465"/>
          <w:jc w:val="center"/>
        </w:trPr>
        <w:tc>
          <w:tcPr>
            <w:tcW w:w="1131" w:type="dxa"/>
            <w:vAlign w:val="center"/>
          </w:tcPr>
          <w:p w14:paraId="4EA27587" w14:textId="11C34699"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w:t>
            </w:r>
          </w:p>
        </w:tc>
        <w:tc>
          <w:tcPr>
            <w:tcW w:w="4679" w:type="dxa"/>
            <w:vAlign w:val="center"/>
          </w:tcPr>
          <w:p w14:paraId="49839EB9" w14:textId="11CE7F58"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ESTADO DE SITUACIÓN FINANCIERA</w:t>
            </w:r>
          </w:p>
        </w:tc>
        <w:tc>
          <w:tcPr>
            <w:tcW w:w="1518" w:type="dxa"/>
            <w:vAlign w:val="center"/>
          </w:tcPr>
          <w:p w14:paraId="596D0183"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45DFE46B"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665FDFE3" w14:textId="77777777" w:rsidTr="00FA6AC6">
        <w:trPr>
          <w:trHeight w:val="465"/>
          <w:jc w:val="center"/>
        </w:trPr>
        <w:tc>
          <w:tcPr>
            <w:tcW w:w="1131" w:type="dxa"/>
            <w:vAlign w:val="center"/>
          </w:tcPr>
          <w:p w14:paraId="0172DFC0" w14:textId="5027958F"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3</w:t>
            </w:r>
          </w:p>
        </w:tc>
        <w:tc>
          <w:tcPr>
            <w:tcW w:w="4679" w:type="dxa"/>
            <w:vAlign w:val="center"/>
          </w:tcPr>
          <w:p w14:paraId="2EFE8631" w14:textId="2E084F89"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ESTADO DE ACTIVIDADES</w:t>
            </w:r>
          </w:p>
        </w:tc>
        <w:tc>
          <w:tcPr>
            <w:tcW w:w="1518" w:type="dxa"/>
            <w:vAlign w:val="center"/>
          </w:tcPr>
          <w:p w14:paraId="756EDD8A"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3935F760"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047F50FF" w14:textId="77777777" w:rsidTr="00FA6AC6">
        <w:trPr>
          <w:trHeight w:val="465"/>
          <w:jc w:val="center"/>
        </w:trPr>
        <w:tc>
          <w:tcPr>
            <w:tcW w:w="1131" w:type="dxa"/>
            <w:vAlign w:val="center"/>
          </w:tcPr>
          <w:p w14:paraId="071CE248" w14:textId="05C186F6"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4</w:t>
            </w:r>
          </w:p>
        </w:tc>
        <w:tc>
          <w:tcPr>
            <w:tcW w:w="4679" w:type="dxa"/>
            <w:vAlign w:val="center"/>
          </w:tcPr>
          <w:p w14:paraId="7A219D53" w14:textId="1E0E49B0"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ESTADO DE CAMBIOS EN LA SITUACIÓN FINANCIERA</w:t>
            </w:r>
          </w:p>
        </w:tc>
        <w:tc>
          <w:tcPr>
            <w:tcW w:w="1518" w:type="dxa"/>
            <w:vAlign w:val="center"/>
          </w:tcPr>
          <w:p w14:paraId="769D69B1"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0FECA4EA"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6491CD28" w14:textId="77777777" w:rsidTr="00FA6AC6">
        <w:trPr>
          <w:trHeight w:val="465"/>
          <w:jc w:val="center"/>
        </w:trPr>
        <w:tc>
          <w:tcPr>
            <w:tcW w:w="1131" w:type="dxa"/>
            <w:vAlign w:val="center"/>
          </w:tcPr>
          <w:p w14:paraId="2352EBA7" w14:textId="29B63AD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5</w:t>
            </w:r>
          </w:p>
        </w:tc>
        <w:tc>
          <w:tcPr>
            <w:tcW w:w="4679" w:type="dxa"/>
            <w:vAlign w:val="center"/>
          </w:tcPr>
          <w:p w14:paraId="3F27352B" w14:textId="64E32226"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ÚNICO DE INGRESOS</w:t>
            </w:r>
          </w:p>
        </w:tc>
        <w:tc>
          <w:tcPr>
            <w:tcW w:w="1518" w:type="dxa"/>
            <w:vAlign w:val="center"/>
          </w:tcPr>
          <w:p w14:paraId="5E2F81BE"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5F914F08"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414E49AF" w14:textId="77777777" w:rsidTr="00FA6AC6">
        <w:trPr>
          <w:trHeight w:val="465"/>
          <w:jc w:val="center"/>
        </w:trPr>
        <w:tc>
          <w:tcPr>
            <w:tcW w:w="1131" w:type="dxa"/>
            <w:vAlign w:val="center"/>
          </w:tcPr>
          <w:p w14:paraId="48785CE9" w14:textId="7218DEFC"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6</w:t>
            </w:r>
          </w:p>
        </w:tc>
        <w:tc>
          <w:tcPr>
            <w:tcW w:w="4679" w:type="dxa"/>
            <w:vAlign w:val="center"/>
          </w:tcPr>
          <w:p w14:paraId="4C912744" w14:textId="7156777B" w:rsidR="001D720E" w:rsidRPr="000360CE" w:rsidRDefault="6CD0C436"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 xml:space="preserve">ACREDITACIÓN DE LA PERSONA RESPONSABLE </w:t>
            </w:r>
            <w:r w:rsidR="725CE346" w:rsidRPr="000360CE">
              <w:rPr>
                <w:rFonts w:ascii="Gothic720 BT" w:hAnsi="Gothic720 BT" w:cs="Arial"/>
                <w:sz w:val="22"/>
                <w:szCs w:val="22"/>
                <w:lang w:val="es-MX"/>
              </w:rPr>
              <w:t>DE FINANZAS</w:t>
            </w:r>
            <w:r w:rsidRPr="000360CE">
              <w:rPr>
                <w:rFonts w:ascii="Gothic720 BT" w:hAnsi="Gothic720 BT" w:cs="Arial"/>
                <w:sz w:val="22"/>
                <w:szCs w:val="22"/>
                <w:lang w:val="es-MX"/>
              </w:rPr>
              <w:t xml:space="preserve"> </w:t>
            </w:r>
          </w:p>
        </w:tc>
        <w:tc>
          <w:tcPr>
            <w:tcW w:w="3180" w:type="dxa"/>
            <w:gridSpan w:val="2"/>
            <w:vAlign w:val="center"/>
          </w:tcPr>
          <w:p w14:paraId="779C469F" w14:textId="10E3D7A5"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 xml:space="preserve">Se presenta ante </w:t>
            </w:r>
            <w:r w:rsidR="00F52D75" w:rsidRPr="000360CE">
              <w:rPr>
                <w:rFonts w:ascii="Gothic720 BT" w:hAnsi="Gothic720 BT" w:cs="Arial"/>
                <w:sz w:val="22"/>
                <w:szCs w:val="22"/>
                <w:lang w:val="es-MX"/>
              </w:rPr>
              <w:t>el Consejo General del Institu</w:t>
            </w:r>
            <w:r w:rsidR="00F7145B" w:rsidRPr="000360CE">
              <w:rPr>
                <w:rFonts w:ascii="Gothic720 BT" w:hAnsi="Gothic720 BT" w:cs="Arial"/>
                <w:sz w:val="22"/>
                <w:szCs w:val="22"/>
                <w:lang w:val="es-MX"/>
              </w:rPr>
              <w:t>to</w:t>
            </w:r>
          </w:p>
        </w:tc>
      </w:tr>
      <w:tr w:rsidR="001D720E" w:rsidRPr="000360CE" w14:paraId="6315D88E" w14:textId="77777777" w:rsidTr="00FA6AC6">
        <w:trPr>
          <w:trHeight w:val="465"/>
          <w:jc w:val="center"/>
        </w:trPr>
        <w:tc>
          <w:tcPr>
            <w:tcW w:w="1131" w:type="dxa"/>
            <w:vAlign w:val="center"/>
          </w:tcPr>
          <w:p w14:paraId="736D853B" w14:textId="5D07EB4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7</w:t>
            </w:r>
          </w:p>
        </w:tc>
        <w:tc>
          <w:tcPr>
            <w:tcW w:w="4679" w:type="dxa"/>
            <w:vAlign w:val="center"/>
          </w:tcPr>
          <w:p w14:paraId="4B9D0D49" w14:textId="364CB16C"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ARQUEO DE CAJA</w:t>
            </w:r>
          </w:p>
        </w:tc>
        <w:tc>
          <w:tcPr>
            <w:tcW w:w="1518" w:type="dxa"/>
            <w:vAlign w:val="center"/>
          </w:tcPr>
          <w:p w14:paraId="6313963D"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01779182"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461D7F99" w14:textId="77777777" w:rsidTr="00FA6AC6">
        <w:trPr>
          <w:trHeight w:val="465"/>
          <w:jc w:val="center"/>
        </w:trPr>
        <w:tc>
          <w:tcPr>
            <w:tcW w:w="1131" w:type="dxa"/>
            <w:vAlign w:val="center"/>
          </w:tcPr>
          <w:p w14:paraId="58219F7F" w14:textId="022F0612"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8</w:t>
            </w:r>
          </w:p>
        </w:tc>
        <w:tc>
          <w:tcPr>
            <w:tcW w:w="4679" w:type="dxa"/>
            <w:vAlign w:val="center"/>
          </w:tcPr>
          <w:p w14:paraId="1CF09D43" w14:textId="1163503C"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CONCILIACIÓN BANCARIA</w:t>
            </w:r>
          </w:p>
        </w:tc>
        <w:tc>
          <w:tcPr>
            <w:tcW w:w="1518" w:type="dxa"/>
            <w:vAlign w:val="center"/>
          </w:tcPr>
          <w:p w14:paraId="55CDC9D0"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52C40C6C"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504B28B4" w14:textId="77777777" w:rsidTr="00FA6AC6">
        <w:trPr>
          <w:trHeight w:val="465"/>
          <w:jc w:val="center"/>
        </w:trPr>
        <w:tc>
          <w:tcPr>
            <w:tcW w:w="1131" w:type="dxa"/>
            <w:vAlign w:val="center"/>
          </w:tcPr>
          <w:p w14:paraId="74B4EDCA" w14:textId="486B8DE3"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9</w:t>
            </w:r>
          </w:p>
        </w:tc>
        <w:tc>
          <w:tcPr>
            <w:tcW w:w="4679" w:type="dxa"/>
            <w:vAlign w:val="center"/>
          </w:tcPr>
          <w:p w14:paraId="5C135D16" w14:textId="546ABF0A"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REALIZACIÓN DE EVENTOS</w:t>
            </w:r>
          </w:p>
        </w:tc>
        <w:tc>
          <w:tcPr>
            <w:tcW w:w="3180" w:type="dxa"/>
            <w:gridSpan w:val="2"/>
            <w:vAlign w:val="center"/>
          </w:tcPr>
          <w:p w14:paraId="6DE6F4D3" w14:textId="488C9A30"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 xml:space="preserve">Se entrega </w:t>
            </w:r>
            <w:r w:rsidR="00584697" w:rsidRPr="000360CE">
              <w:rPr>
                <w:rFonts w:ascii="Gothic720 BT" w:hAnsi="Gothic720 BT" w:cs="Arial"/>
                <w:sz w:val="22"/>
                <w:szCs w:val="22"/>
                <w:lang w:val="es-MX"/>
              </w:rPr>
              <w:t>a la Unidad Técnica de Fiscalización</w:t>
            </w:r>
          </w:p>
        </w:tc>
      </w:tr>
      <w:tr w:rsidR="001D720E" w:rsidRPr="000360CE" w14:paraId="3A60FA13" w14:textId="77777777" w:rsidTr="00FA6AC6">
        <w:trPr>
          <w:trHeight w:val="465"/>
          <w:jc w:val="center"/>
        </w:trPr>
        <w:tc>
          <w:tcPr>
            <w:tcW w:w="1131" w:type="dxa"/>
            <w:vAlign w:val="center"/>
          </w:tcPr>
          <w:p w14:paraId="6E656A83" w14:textId="1BE88FAF"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10</w:t>
            </w:r>
          </w:p>
        </w:tc>
        <w:tc>
          <w:tcPr>
            <w:tcW w:w="4679" w:type="dxa"/>
            <w:vAlign w:val="center"/>
          </w:tcPr>
          <w:p w14:paraId="43B41DB9" w14:textId="292A5673"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CONTROL DE EVENTOS DE AUTOFINANCIAMIENTO</w:t>
            </w:r>
          </w:p>
        </w:tc>
        <w:tc>
          <w:tcPr>
            <w:tcW w:w="1518" w:type="dxa"/>
            <w:vAlign w:val="center"/>
          </w:tcPr>
          <w:p w14:paraId="6FE51F0A"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43E4C4DC"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78A2B920" w14:textId="77777777" w:rsidTr="00FA6AC6">
        <w:trPr>
          <w:trHeight w:val="465"/>
          <w:jc w:val="center"/>
        </w:trPr>
        <w:tc>
          <w:tcPr>
            <w:tcW w:w="1131" w:type="dxa"/>
            <w:vAlign w:val="center"/>
          </w:tcPr>
          <w:p w14:paraId="35666FB0" w14:textId="4B3F95DA"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11</w:t>
            </w:r>
          </w:p>
        </w:tc>
        <w:tc>
          <w:tcPr>
            <w:tcW w:w="4679" w:type="dxa"/>
            <w:vAlign w:val="center"/>
          </w:tcPr>
          <w:p w14:paraId="35D78309" w14:textId="76C57B57"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 xml:space="preserve">DIRECTORIO DE REPRESENTANTES </w:t>
            </w:r>
            <w:r w:rsidR="004D5AB8" w:rsidRPr="000360CE">
              <w:rPr>
                <w:rFonts w:ascii="Gothic720 BT" w:hAnsi="Gothic720 BT" w:cs="Arial"/>
                <w:sz w:val="22"/>
                <w:szCs w:val="22"/>
                <w:lang w:val="es-MX"/>
              </w:rPr>
              <w:t xml:space="preserve">LEGALES </w:t>
            </w:r>
            <w:r w:rsidRPr="000360CE">
              <w:rPr>
                <w:rFonts w:ascii="Gothic720 BT" w:hAnsi="Gothic720 BT" w:cs="Arial"/>
                <w:sz w:val="22"/>
                <w:szCs w:val="22"/>
                <w:lang w:val="es-MX"/>
              </w:rPr>
              <w:t>Y PERSONAS RESPONSABLES</w:t>
            </w:r>
            <w:r w:rsidR="004D5AB8" w:rsidRPr="000360CE">
              <w:rPr>
                <w:rFonts w:ascii="Gothic720 BT" w:hAnsi="Gothic720 BT" w:cs="Arial"/>
                <w:sz w:val="22"/>
                <w:szCs w:val="22"/>
                <w:lang w:val="es-MX"/>
              </w:rPr>
              <w:t xml:space="preserve"> DE FINANZAS</w:t>
            </w:r>
          </w:p>
        </w:tc>
        <w:tc>
          <w:tcPr>
            <w:tcW w:w="1518" w:type="dxa"/>
            <w:vAlign w:val="center"/>
          </w:tcPr>
          <w:p w14:paraId="27CAD0C7"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2AB83A56"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57B0D410" w14:textId="77777777" w:rsidTr="00FA6AC6">
        <w:trPr>
          <w:trHeight w:val="465"/>
          <w:jc w:val="center"/>
        </w:trPr>
        <w:tc>
          <w:tcPr>
            <w:tcW w:w="1131" w:type="dxa"/>
            <w:vAlign w:val="center"/>
          </w:tcPr>
          <w:p w14:paraId="15A4F032" w14:textId="4D1D46BB"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12</w:t>
            </w:r>
          </w:p>
        </w:tc>
        <w:tc>
          <w:tcPr>
            <w:tcW w:w="4679" w:type="dxa"/>
            <w:vAlign w:val="center"/>
          </w:tcPr>
          <w:p w14:paraId="739F7378" w14:textId="4590DB62"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RELACIÓN DE DEUDORES DIVERSOS</w:t>
            </w:r>
          </w:p>
        </w:tc>
        <w:tc>
          <w:tcPr>
            <w:tcW w:w="1518" w:type="dxa"/>
            <w:vAlign w:val="center"/>
          </w:tcPr>
          <w:p w14:paraId="471DC378"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5BE0BC9E"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140B3073" w14:textId="77777777" w:rsidTr="00FA6AC6">
        <w:trPr>
          <w:trHeight w:val="465"/>
          <w:jc w:val="center"/>
        </w:trPr>
        <w:tc>
          <w:tcPr>
            <w:tcW w:w="1131" w:type="dxa"/>
            <w:vAlign w:val="center"/>
          </w:tcPr>
          <w:p w14:paraId="35C43B69" w14:textId="79EC1F3C"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13</w:t>
            </w:r>
          </w:p>
        </w:tc>
        <w:tc>
          <w:tcPr>
            <w:tcW w:w="4679" w:type="dxa"/>
            <w:vAlign w:val="center"/>
          </w:tcPr>
          <w:p w14:paraId="4427FD91" w14:textId="7DDFCFBD"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RELACIÓN DE PROVEEDORES</w:t>
            </w:r>
          </w:p>
        </w:tc>
        <w:tc>
          <w:tcPr>
            <w:tcW w:w="1518" w:type="dxa"/>
            <w:vAlign w:val="center"/>
          </w:tcPr>
          <w:p w14:paraId="4D377606"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63B78F8E" w14:textId="77777777" w:rsidR="001D720E" w:rsidRPr="000360CE" w:rsidRDefault="001D720E" w:rsidP="00165923">
            <w:pPr>
              <w:spacing w:line="276" w:lineRule="auto"/>
              <w:jc w:val="center"/>
              <w:rPr>
                <w:rFonts w:ascii="Gothic720 BT" w:hAnsi="Gothic720 BT" w:cs="Arial"/>
                <w:sz w:val="22"/>
                <w:szCs w:val="22"/>
                <w:lang w:val="es-MX"/>
              </w:rPr>
            </w:pPr>
          </w:p>
        </w:tc>
      </w:tr>
      <w:tr w:rsidR="001D720E" w:rsidRPr="000360CE" w14:paraId="6319A8EC" w14:textId="77777777" w:rsidTr="00FA6AC6">
        <w:trPr>
          <w:trHeight w:val="465"/>
          <w:jc w:val="center"/>
        </w:trPr>
        <w:tc>
          <w:tcPr>
            <w:tcW w:w="1131" w:type="dxa"/>
            <w:vAlign w:val="center"/>
          </w:tcPr>
          <w:p w14:paraId="0C4E7AE8" w14:textId="35778D13"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14</w:t>
            </w:r>
          </w:p>
        </w:tc>
        <w:tc>
          <w:tcPr>
            <w:tcW w:w="4679" w:type="dxa"/>
            <w:vAlign w:val="center"/>
          </w:tcPr>
          <w:p w14:paraId="39CDC291" w14:textId="1D8A39CB" w:rsidR="001D720E"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RELACIÓN DE ACREEDORES DIVERSOS</w:t>
            </w:r>
          </w:p>
        </w:tc>
        <w:tc>
          <w:tcPr>
            <w:tcW w:w="1518" w:type="dxa"/>
            <w:vAlign w:val="center"/>
          </w:tcPr>
          <w:p w14:paraId="25ADF591" w14:textId="77777777" w:rsidR="001D720E" w:rsidRPr="000360CE" w:rsidRDefault="001D720E"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1DB27AB1" w14:textId="77777777" w:rsidR="001D720E" w:rsidRPr="000360CE" w:rsidRDefault="001D720E" w:rsidP="00165923">
            <w:pPr>
              <w:spacing w:line="276" w:lineRule="auto"/>
              <w:jc w:val="center"/>
              <w:rPr>
                <w:rFonts w:ascii="Gothic720 BT" w:hAnsi="Gothic720 BT" w:cs="Arial"/>
                <w:sz w:val="22"/>
                <w:szCs w:val="22"/>
                <w:lang w:val="es-MX"/>
              </w:rPr>
            </w:pPr>
          </w:p>
        </w:tc>
      </w:tr>
      <w:tr w:rsidR="0097733D" w:rsidRPr="000360CE" w14:paraId="159C84E7" w14:textId="77777777" w:rsidTr="00FA6AC6">
        <w:trPr>
          <w:trHeight w:val="465"/>
          <w:jc w:val="center"/>
        </w:trPr>
        <w:tc>
          <w:tcPr>
            <w:tcW w:w="1131" w:type="dxa"/>
            <w:vAlign w:val="center"/>
          </w:tcPr>
          <w:p w14:paraId="2499C0EC" w14:textId="41613218" w:rsidR="0097733D" w:rsidRPr="000360CE" w:rsidRDefault="0097733D" w:rsidP="00165923">
            <w:pPr>
              <w:spacing w:line="276" w:lineRule="auto"/>
              <w:jc w:val="center"/>
              <w:rPr>
                <w:rFonts w:ascii="Gothic720 BT" w:hAnsi="Gothic720 BT" w:cs="Arial"/>
                <w:sz w:val="22"/>
                <w:szCs w:val="22"/>
              </w:rPr>
            </w:pPr>
            <w:r w:rsidRPr="000360CE">
              <w:rPr>
                <w:rFonts w:ascii="Gothic720 BT" w:hAnsi="Gothic720 BT" w:cs="Arial"/>
                <w:sz w:val="22"/>
                <w:szCs w:val="22"/>
                <w:lang w:val="es-MX"/>
              </w:rPr>
              <w:t>15</w:t>
            </w:r>
          </w:p>
        </w:tc>
        <w:tc>
          <w:tcPr>
            <w:tcW w:w="4679" w:type="dxa"/>
            <w:vAlign w:val="center"/>
          </w:tcPr>
          <w:p w14:paraId="398AD269" w14:textId="25D8762A" w:rsidR="0097733D"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RELACIÓN DE IMPUESTOS Y RETENCIONES POR PAGAR</w:t>
            </w:r>
          </w:p>
        </w:tc>
        <w:tc>
          <w:tcPr>
            <w:tcW w:w="1518" w:type="dxa"/>
            <w:vAlign w:val="center"/>
          </w:tcPr>
          <w:p w14:paraId="1DB6D439" w14:textId="54B0B809" w:rsidR="0097733D" w:rsidRPr="000360CE" w:rsidRDefault="00785F47" w:rsidP="00165923">
            <w:pPr>
              <w:spacing w:line="276" w:lineRule="auto"/>
              <w:jc w:val="center"/>
              <w:rPr>
                <w:rFonts w:ascii="Gothic720 BT" w:hAnsi="Gothic720 BT" w:cs="Arial"/>
                <w:sz w:val="22"/>
                <w:szCs w:val="22"/>
              </w:rPr>
            </w:pPr>
            <w:r w:rsidRPr="000360CE">
              <w:rPr>
                <w:rFonts w:ascii="Gothic720 BT" w:hAnsi="Gothic720 BT" w:cs="Arial"/>
                <w:sz w:val="22"/>
                <w:szCs w:val="22"/>
              </w:rPr>
              <w:t>X</w:t>
            </w:r>
            <w:r w:rsidR="00F4478B" w:rsidRPr="000360CE">
              <w:rPr>
                <w:rFonts w:ascii="Gothic720 BT" w:hAnsi="Gothic720 BT" w:cs="Arial"/>
                <w:sz w:val="22"/>
                <w:szCs w:val="22"/>
              </w:rPr>
              <w:t xml:space="preserve"> </w:t>
            </w:r>
          </w:p>
        </w:tc>
        <w:tc>
          <w:tcPr>
            <w:tcW w:w="1662" w:type="dxa"/>
            <w:vAlign w:val="center"/>
          </w:tcPr>
          <w:p w14:paraId="09F84C87" w14:textId="77777777" w:rsidR="0097733D" w:rsidRPr="000360CE" w:rsidRDefault="0097733D" w:rsidP="00165923">
            <w:pPr>
              <w:spacing w:line="276" w:lineRule="auto"/>
              <w:jc w:val="center"/>
              <w:rPr>
                <w:rFonts w:ascii="Gothic720 BT" w:hAnsi="Gothic720 BT" w:cs="Arial"/>
                <w:sz w:val="22"/>
                <w:szCs w:val="22"/>
              </w:rPr>
            </w:pPr>
          </w:p>
        </w:tc>
      </w:tr>
      <w:tr w:rsidR="007A4D63" w:rsidRPr="000360CE" w14:paraId="6A4E2AD7" w14:textId="77777777" w:rsidTr="00FA6AC6">
        <w:trPr>
          <w:trHeight w:val="465"/>
          <w:jc w:val="center"/>
        </w:trPr>
        <w:tc>
          <w:tcPr>
            <w:tcW w:w="1131" w:type="dxa"/>
            <w:vAlign w:val="center"/>
          </w:tcPr>
          <w:p w14:paraId="6A7250A8" w14:textId="060EE255"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16</w:t>
            </w:r>
          </w:p>
        </w:tc>
        <w:tc>
          <w:tcPr>
            <w:tcW w:w="4679" w:type="dxa"/>
            <w:vAlign w:val="center"/>
          </w:tcPr>
          <w:p w14:paraId="3E8D1E97" w14:textId="55B8A8BB"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RELACIÓN DE ACREEDORES FISCALES</w:t>
            </w:r>
          </w:p>
        </w:tc>
        <w:tc>
          <w:tcPr>
            <w:tcW w:w="1518" w:type="dxa"/>
            <w:vAlign w:val="center"/>
          </w:tcPr>
          <w:p w14:paraId="46DB4D5D" w14:textId="77777777"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6633BFB3"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11F9C3DA" w14:textId="77777777" w:rsidTr="00FA6AC6">
        <w:trPr>
          <w:trHeight w:val="465"/>
          <w:jc w:val="center"/>
        </w:trPr>
        <w:tc>
          <w:tcPr>
            <w:tcW w:w="1131" w:type="dxa"/>
            <w:shd w:val="clear" w:color="auto" w:fill="auto"/>
            <w:vAlign w:val="center"/>
          </w:tcPr>
          <w:p w14:paraId="53CE5AC3" w14:textId="72C6C736"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17</w:t>
            </w:r>
          </w:p>
        </w:tc>
        <w:tc>
          <w:tcPr>
            <w:tcW w:w="4679" w:type="dxa"/>
            <w:shd w:val="clear" w:color="auto" w:fill="auto"/>
            <w:vAlign w:val="center"/>
          </w:tcPr>
          <w:p w14:paraId="2E7CD0D2" w14:textId="0654CF42"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ACTIVIDADES ORDINARIAS</w:t>
            </w:r>
          </w:p>
        </w:tc>
        <w:tc>
          <w:tcPr>
            <w:tcW w:w="1518" w:type="dxa"/>
            <w:shd w:val="clear" w:color="auto" w:fill="auto"/>
            <w:vAlign w:val="center"/>
          </w:tcPr>
          <w:p w14:paraId="0563C3F0" w14:textId="763ADAFF"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shd w:val="clear" w:color="auto" w:fill="auto"/>
            <w:vAlign w:val="center"/>
          </w:tcPr>
          <w:p w14:paraId="5F6071C7"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4DBCB11A" w14:textId="77777777" w:rsidTr="00FA6AC6">
        <w:trPr>
          <w:trHeight w:val="465"/>
          <w:jc w:val="center"/>
        </w:trPr>
        <w:tc>
          <w:tcPr>
            <w:tcW w:w="1131" w:type="dxa"/>
            <w:vAlign w:val="center"/>
          </w:tcPr>
          <w:p w14:paraId="35DB2C88" w14:textId="7CC30206"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lastRenderedPageBreak/>
              <w:t>18</w:t>
            </w:r>
          </w:p>
        </w:tc>
        <w:tc>
          <w:tcPr>
            <w:tcW w:w="4679" w:type="dxa"/>
            <w:vAlign w:val="center"/>
          </w:tcPr>
          <w:p w14:paraId="344828EF" w14:textId="52C4DA35"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GASTOS DE OPERACIÓN</w:t>
            </w:r>
          </w:p>
        </w:tc>
        <w:tc>
          <w:tcPr>
            <w:tcW w:w="1518" w:type="dxa"/>
            <w:vAlign w:val="center"/>
          </w:tcPr>
          <w:p w14:paraId="4F573642" w14:textId="00B6F71A"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5FC96F38"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66AA37A8" w14:textId="77777777" w:rsidTr="00FA6AC6">
        <w:trPr>
          <w:trHeight w:val="465"/>
          <w:jc w:val="center"/>
        </w:trPr>
        <w:tc>
          <w:tcPr>
            <w:tcW w:w="1131" w:type="dxa"/>
            <w:vAlign w:val="center"/>
          </w:tcPr>
          <w:p w14:paraId="5AE312A7" w14:textId="24EF2CB2"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19</w:t>
            </w:r>
          </w:p>
        </w:tc>
        <w:tc>
          <w:tcPr>
            <w:tcW w:w="4679" w:type="dxa"/>
            <w:vAlign w:val="center"/>
          </w:tcPr>
          <w:p w14:paraId="544F7333" w14:textId="02F028FA"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GASTOS DE ADMINISTRACIÓN</w:t>
            </w:r>
          </w:p>
        </w:tc>
        <w:tc>
          <w:tcPr>
            <w:tcW w:w="1518" w:type="dxa"/>
            <w:vAlign w:val="center"/>
          </w:tcPr>
          <w:p w14:paraId="07033FE7" w14:textId="54686F4B"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22B72243"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4527709A" w14:textId="77777777" w:rsidTr="00FA6AC6">
        <w:trPr>
          <w:trHeight w:val="465"/>
          <w:jc w:val="center"/>
        </w:trPr>
        <w:tc>
          <w:tcPr>
            <w:tcW w:w="1131" w:type="dxa"/>
            <w:vAlign w:val="center"/>
          </w:tcPr>
          <w:p w14:paraId="2B2627A3" w14:textId="3E6FCCE5"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20</w:t>
            </w:r>
          </w:p>
        </w:tc>
        <w:tc>
          <w:tcPr>
            <w:tcW w:w="4679" w:type="dxa"/>
            <w:vAlign w:val="center"/>
          </w:tcPr>
          <w:p w14:paraId="71CB5880" w14:textId="613AAF94"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GASTOS GENERALES</w:t>
            </w:r>
          </w:p>
        </w:tc>
        <w:tc>
          <w:tcPr>
            <w:tcW w:w="1518" w:type="dxa"/>
            <w:vAlign w:val="center"/>
          </w:tcPr>
          <w:p w14:paraId="210F20DC" w14:textId="395B888B"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5C6C6339"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076DF654" w14:textId="77777777" w:rsidTr="00FA6AC6">
        <w:trPr>
          <w:trHeight w:val="465"/>
          <w:jc w:val="center"/>
        </w:trPr>
        <w:tc>
          <w:tcPr>
            <w:tcW w:w="1131" w:type="dxa"/>
            <w:vAlign w:val="center"/>
          </w:tcPr>
          <w:p w14:paraId="15179732" w14:textId="5FBAF7DA"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21</w:t>
            </w:r>
          </w:p>
        </w:tc>
        <w:tc>
          <w:tcPr>
            <w:tcW w:w="4679" w:type="dxa"/>
            <w:vAlign w:val="center"/>
          </w:tcPr>
          <w:p w14:paraId="45100512" w14:textId="604DB230"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 xml:space="preserve">ANÁLISIS DE LA CUENTA DE DEPRECIACIÓN </w:t>
            </w:r>
            <w:r w:rsidR="0074405B" w:rsidRPr="000360CE">
              <w:rPr>
                <w:rFonts w:ascii="Gothic720 BT" w:hAnsi="Gothic720 BT" w:cs="Arial"/>
                <w:sz w:val="22"/>
                <w:szCs w:val="22"/>
                <w:lang w:val="es-MX"/>
              </w:rPr>
              <w:t xml:space="preserve">DE </w:t>
            </w:r>
            <w:r w:rsidRPr="000360CE">
              <w:rPr>
                <w:rFonts w:ascii="Gothic720 BT" w:hAnsi="Gothic720 BT" w:cs="Arial"/>
                <w:sz w:val="22"/>
                <w:szCs w:val="22"/>
                <w:lang w:val="es-MX"/>
              </w:rPr>
              <w:t>BIENES MUEBLES</w:t>
            </w:r>
            <w:r w:rsidR="00355A08" w:rsidRPr="000360CE">
              <w:rPr>
                <w:rFonts w:ascii="Gothic720 BT" w:hAnsi="Gothic720 BT" w:cs="Arial"/>
                <w:sz w:val="22"/>
                <w:szCs w:val="22"/>
                <w:lang w:val="es-MX"/>
              </w:rPr>
              <w:t xml:space="preserve"> </w:t>
            </w:r>
          </w:p>
        </w:tc>
        <w:tc>
          <w:tcPr>
            <w:tcW w:w="1518" w:type="dxa"/>
            <w:vAlign w:val="center"/>
          </w:tcPr>
          <w:p w14:paraId="129F6E51" w14:textId="0878A98D"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0957C6B0"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0C2A6DFD" w14:textId="77777777" w:rsidTr="00FA6AC6">
        <w:trPr>
          <w:trHeight w:val="465"/>
          <w:jc w:val="center"/>
        </w:trPr>
        <w:tc>
          <w:tcPr>
            <w:tcW w:w="1131" w:type="dxa"/>
            <w:vAlign w:val="center"/>
          </w:tcPr>
          <w:p w14:paraId="208FA452" w14:textId="1AFDA06D"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22</w:t>
            </w:r>
          </w:p>
        </w:tc>
        <w:tc>
          <w:tcPr>
            <w:tcW w:w="4679" w:type="dxa"/>
            <w:vAlign w:val="center"/>
          </w:tcPr>
          <w:p w14:paraId="419FB348" w14:textId="71A81566"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GASTOS FINANCIEROS</w:t>
            </w:r>
          </w:p>
        </w:tc>
        <w:tc>
          <w:tcPr>
            <w:tcW w:w="1518" w:type="dxa"/>
            <w:vAlign w:val="center"/>
          </w:tcPr>
          <w:p w14:paraId="26ADB4AA" w14:textId="4D3207CC"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70F8999F"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549BB724" w14:textId="77777777" w:rsidTr="00FA6AC6">
        <w:trPr>
          <w:trHeight w:val="465"/>
          <w:jc w:val="center"/>
        </w:trPr>
        <w:tc>
          <w:tcPr>
            <w:tcW w:w="1131" w:type="dxa"/>
            <w:vAlign w:val="center"/>
          </w:tcPr>
          <w:p w14:paraId="52CA34E3" w14:textId="33AE2417"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23</w:t>
            </w:r>
          </w:p>
        </w:tc>
        <w:tc>
          <w:tcPr>
            <w:tcW w:w="4679" w:type="dxa"/>
            <w:vAlign w:val="center"/>
          </w:tcPr>
          <w:p w14:paraId="325BC839" w14:textId="25CF61C2"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LA CUENTA DE ACTIVIDADES PARA CUMPLIR SU OBJETO SOCIAL</w:t>
            </w:r>
          </w:p>
        </w:tc>
        <w:tc>
          <w:tcPr>
            <w:tcW w:w="1518" w:type="dxa"/>
            <w:vAlign w:val="center"/>
          </w:tcPr>
          <w:p w14:paraId="061D11CB" w14:textId="2E8E0DFF"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24405F7B"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77C11B65" w14:textId="77777777" w:rsidTr="00FA6AC6">
        <w:trPr>
          <w:trHeight w:val="416"/>
          <w:jc w:val="center"/>
        </w:trPr>
        <w:tc>
          <w:tcPr>
            <w:tcW w:w="1131" w:type="dxa"/>
            <w:shd w:val="clear" w:color="auto" w:fill="FFFFFF" w:themeFill="background1"/>
            <w:vAlign w:val="center"/>
          </w:tcPr>
          <w:p w14:paraId="74CDC886" w14:textId="2C327290"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24</w:t>
            </w:r>
          </w:p>
        </w:tc>
        <w:tc>
          <w:tcPr>
            <w:tcW w:w="4679" w:type="dxa"/>
            <w:shd w:val="clear" w:color="auto" w:fill="FFFFFF" w:themeFill="background1"/>
            <w:vAlign w:val="center"/>
          </w:tcPr>
          <w:p w14:paraId="1592C4D4" w14:textId="59A1130E"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ANÁLISIS DE BIENES EN COMODATO</w:t>
            </w:r>
          </w:p>
        </w:tc>
        <w:tc>
          <w:tcPr>
            <w:tcW w:w="1518" w:type="dxa"/>
            <w:shd w:val="clear" w:color="auto" w:fill="FFFFFF" w:themeFill="background1"/>
            <w:vAlign w:val="center"/>
          </w:tcPr>
          <w:p w14:paraId="3A95AE24" w14:textId="2F1956EB"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shd w:val="clear" w:color="auto" w:fill="FFFFFF" w:themeFill="background1"/>
            <w:vAlign w:val="center"/>
          </w:tcPr>
          <w:p w14:paraId="1B466C9A" w14:textId="77777777"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3F63B288" w14:textId="77777777" w:rsidTr="00FA6AC6">
        <w:trPr>
          <w:trHeight w:val="420"/>
          <w:jc w:val="center"/>
        </w:trPr>
        <w:tc>
          <w:tcPr>
            <w:tcW w:w="1131" w:type="dxa"/>
            <w:vAlign w:val="center"/>
          </w:tcPr>
          <w:p w14:paraId="4644EE86" w14:textId="14C8C79F"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25</w:t>
            </w:r>
          </w:p>
        </w:tc>
        <w:tc>
          <w:tcPr>
            <w:tcW w:w="4679" w:type="dxa"/>
            <w:vAlign w:val="center"/>
          </w:tcPr>
          <w:p w14:paraId="5D7F55D5" w14:textId="232DDB0D"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BITÁCORA DE GASOLINA</w:t>
            </w:r>
          </w:p>
        </w:tc>
        <w:tc>
          <w:tcPr>
            <w:tcW w:w="1518" w:type="dxa"/>
            <w:vAlign w:val="center"/>
          </w:tcPr>
          <w:p w14:paraId="790CAD55" w14:textId="7BF23898" w:rsidR="007A4D63" w:rsidRPr="000360CE" w:rsidRDefault="007A4D63" w:rsidP="00165923">
            <w:pPr>
              <w:spacing w:line="276" w:lineRule="auto"/>
              <w:jc w:val="center"/>
              <w:rPr>
                <w:rFonts w:ascii="Gothic720 BT" w:hAnsi="Gothic720 BT" w:cs="Arial"/>
                <w:sz w:val="22"/>
                <w:szCs w:val="22"/>
                <w:lang w:val="es-MX"/>
              </w:rPr>
            </w:pPr>
          </w:p>
        </w:tc>
        <w:tc>
          <w:tcPr>
            <w:tcW w:w="1662" w:type="dxa"/>
            <w:vAlign w:val="center"/>
          </w:tcPr>
          <w:p w14:paraId="766297BA" w14:textId="76A78578"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r>
      <w:tr w:rsidR="007A4D63" w:rsidRPr="000360CE" w14:paraId="6D1D5DF8" w14:textId="77777777" w:rsidTr="00FA6AC6">
        <w:trPr>
          <w:trHeight w:val="420"/>
          <w:jc w:val="center"/>
        </w:trPr>
        <w:tc>
          <w:tcPr>
            <w:tcW w:w="1131" w:type="dxa"/>
            <w:vAlign w:val="center"/>
          </w:tcPr>
          <w:p w14:paraId="6EC4DDE6" w14:textId="2E051070"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26</w:t>
            </w:r>
          </w:p>
        </w:tc>
        <w:tc>
          <w:tcPr>
            <w:tcW w:w="4679" w:type="dxa"/>
            <w:vAlign w:val="center"/>
          </w:tcPr>
          <w:p w14:paraId="1181C03C" w14:textId="7CBD400C"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CONCENTRADO DE FINANCIAMIENTO PRIVADO</w:t>
            </w:r>
          </w:p>
        </w:tc>
        <w:tc>
          <w:tcPr>
            <w:tcW w:w="1518" w:type="dxa"/>
            <w:vAlign w:val="center"/>
          </w:tcPr>
          <w:p w14:paraId="39B8850E" w14:textId="1E339935"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76D539F5" w14:textId="3151F965"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4C1D8D6B" w14:textId="77777777" w:rsidTr="00FA6AC6">
        <w:trPr>
          <w:trHeight w:val="420"/>
          <w:jc w:val="center"/>
        </w:trPr>
        <w:tc>
          <w:tcPr>
            <w:tcW w:w="1131" w:type="dxa"/>
            <w:vAlign w:val="center"/>
          </w:tcPr>
          <w:p w14:paraId="1AAAD793" w14:textId="686323FA"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27</w:t>
            </w:r>
          </w:p>
        </w:tc>
        <w:tc>
          <w:tcPr>
            <w:tcW w:w="4679" w:type="dxa"/>
            <w:vAlign w:val="center"/>
          </w:tcPr>
          <w:p w14:paraId="271CEC35" w14:textId="2D8E8878"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SOLICITUD DE RECURSOS</w:t>
            </w:r>
          </w:p>
        </w:tc>
        <w:tc>
          <w:tcPr>
            <w:tcW w:w="1518" w:type="dxa"/>
            <w:vAlign w:val="center"/>
          </w:tcPr>
          <w:p w14:paraId="1B9E83E0" w14:textId="21555B09" w:rsidR="007A4D63" w:rsidRPr="000360CE" w:rsidRDefault="007A4D63" w:rsidP="00165923">
            <w:pPr>
              <w:spacing w:line="276" w:lineRule="auto"/>
              <w:jc w:val="center"/>
              <w:rPr>
                <w:rFonts w:ascii="Gothic720 BT" w:hAnsi="Gothic720 BT" w:cs="Arial"/>
                <w:sz w:val="22"/>
                <w:szCs w:val="22"/>
                <w:lang w:val="es-MX"/>
              </w:rPr>
            </w:pPr>
          </w:p>
        </w:tc>
        <w:tc>
          <w:tcPr>
            <w:tcW w:w="1662" w:type="dxa"/>
            <w:vAlign w:val="center"/>
          </w:tcPr>
          <w:p w14:paraId="2B35DAF4" w14:textId="78C31DBB"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r>
      <w:tr w:rsidR="007A4D63" w:rsidRPr="000360CE" w14:paraId="51FF9EAE" w14:textId="77777777" w:rsidTr="00FA6AC6">
        <w:trPr>
          <w:trHeight w:val="420"/>
          <w:jc w:val="center"/>
        </w:trPr>
        <w:tc>
          <w:tcPr>
            <w:tcW w:w="1131" w:type="dxa"/>
            <w:vAlign w:val="center"/>
          </w:tcPr>
          <w:p w14:paraId="24C7265A" w14:textId="75A42126"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28</w:t>
            </w:r>
          </w:p>
        </w:tc>
        <w:tc>
          <w:tcPr>
            <w:tcW w:w="4679" w:type="dxa"/>
            <w:vAlign w:val="center"/>
          </w:tcPr>
          <w:p w14:paraId="0717146E" w14:textId="7C2F0BCF" w:rsidR="007A4D63" w:rsidRPr="000360CE" w:rsidRDefault="00A44EFE"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 xml:space="preserve">GASTOS DE ARRENDAMIENTO </w:t>
            </w:r>
          </w:p>
        </w:tc>
        <w:tc>
          <w:tcPr>
            <w:tcW w:w="1518" w:type="dxa"/>
            <w:vAlign w:val="center"/>
          </w:tcPr>
          <w:p w14:paraId="1B776940" w14:textId="0E5E7B93" w:rsidR="007A4D63" w:rsidRPr="000360CE" w:rsidRDefault="007A4D63" w:rsidP="00165923">
            <w:pPr>
              <w:spacing w:line="276" w:lineRule="auto"/>
              <w:jc w:val="center"/>
              <w:rPr>
                <w:rFonts w:ascii="Gothic720 BT" w:hAnsi="Gothic720 BT" w:cs="Arial"/>
                <w:sz w:val="22"/>
                <w:szCs w:val="22"/>
                <w:lang w:val="es-MX"/>
              </w:rPr>
            </w:pPr>
            <w:r w:rsidRPr="000360CE">
              <w:rPr>
                <w:rFonts w:ascii="Gothic720 BT" w:hAnsi="Gothic720 BT" w:cs="Arial"/>
                <w:sz w:val="22"/>
                <w:szCs w:val="22"/>
                <w:lang w:val="es-MX"/>
              </w:rPr>
              <w:t>X</w:t>
            </w:r>
          </w:p>
        </w:tc>
        <w:tc>
          <w:tcPr>
            <w:tcW w:w="1662" w:type="dxa"/>
            <w:vAlign w:val="center"/>
          </w:tcPr>
          <w:p w14:paraId="4F0D72F2" w14:textId="1ED6EB2B" w:rsidR="007A4D63" w:rsidRPr="000360CE" w:rsidRDefault="007A4D63" w:rsidP="00165923">
            <w:pPr>
              <w:spacing w:line="276" w:lineRule="auto"/>
              <w:jc w:val="center"/>
              <w:rPr>
                <w:rFonts w:ascii="Gothic720 BT" w:hAnsi="Gothic720 BT" w:cs="Arial"/>
                <w:sz w:val="22"/>
                <w:szCs w:val="22"/>
                <w:lang w:val="es-MX"/>
              </w:rPr>
            </w:pPr>
          </w:p>
        </w:tc>
      </w:tr>
      <w:tr w:rsidR="007A4D63" w:rsidRPr="000360CE" w14:paraId="131E1808" w14:textId="77777777" w:rsidTr="00FA6AC6">
        <w:trPr>
          <w:trHeight w:val="420"/>
          <w:jc w:val="center"/>
        </w:trPr>
        <w:tc>
          <w:tcPr>
            <w:tcW w:w="1131" w:type="dxa"/>
            <w:vAlign w:val="center"/>
          </w:tcPr>
          <w:p w14:paraId="73465D90" w14:textId="210F9C28" w:rsidR="007A4D63" w:rsidRPr="000360CE" w:rsidRDefault="007A4D63" w:rsidP="00165923">
            <w:pPr>
              <w:spacing w:line="276" w:lineRule="auto"/>
              <w:jc w:val="center"/>
              <w:rPr>
                <w:rFonts w:ascii="Gothic720 BT" w:hAnsi="Gothic720 BT" w:cs="Arial"/>
                <w:sz w:val="22"/>
                <w:szCs w:val="22"/>
              </w:rPr>
            </w:pPr>
            <w:r w:rsidRPr="000360CE">
              <w:rPr>
                <w:rFonts w:ascii="Gothic720 BT" w:hAnsi="Gothic720 BT" w:cs="Arial"/>
                <w:sz w:val="22"/>
                <w:szCs w:val="22"/>
                <w:lang w:val="es-MX"/>
              </w:rPr>
              <w:t>29</w:t>
            </w:r>
          </w:p>
        </w:tc>
        <w:tc>
          <w:tcPr>
            <w:tcW w:w="4679" w:type="dxa"/>
            <w:vAlign w:val="center"/>
          </w:tcPr>
          <w:p w14:paraId="6D805AE4" w14:textId="732EBD70" w:rsidR="007A4D63" w:rsidRPr="000360CE" w:rsidRDefault="00A44EFE" w:rsidP="00165923">
            <w:pPr>
              <w:spacing w:line="276" w:lineRule="auto"/>
              <w:jc w:val="both"/>
              <w:rPr>
                <w:rFonts w:ascii="Gothic720 BT" w:hAnsi="Gothic720 BT" w:cs="Arial"/>
                <w:sz w:val="22"/>
                <w:szCs w:val="22"/>
              </w:rPr>
            </w:pPr>
            <w:r w:rsidRPr="000360CE">
              <w:rPr>
                <w:rFonts w:ascii="Gothic720 BT" w:hAnsi="Gothic720 BT" w:cs="Arial"/>
                <w:sz w:val="22"/>
                <w:szCs w:val="22"/>
                <w:lang w:val="es-MX"/>
              </w:rPr>
              <w:t>RECIBO DE INGRESOS</w:t>
            </w:r>
          </w:p>
        </w:tc>
        <w:tc>
          <w:tcPr>
            <w:tcW w:w="1518" w:type="dxa"/>
            <w:vAlign w:val="center"/>
          </w:tcPr>
          <w:p w14:paraId="702BC726" w14:textId="6CD8A93C" w:rsidR="007A4D63" w:rsidRPr="000360CE" w:rsidRDefault="007A4D63" w:rsidP="00165923">
            <w:pPr>
              <w:spacing w:line="276" w:lineRule="auto"/>
              <w:jc w:val="center"/>
              <w:rPr>
                <w:rFonts w:ascii="Gothic720 BT" w:hAnsi="Gothic720 BT" w:cs="Arial"/>
                <w:sz w:val="22"/>
                <w:szCs w:val="22"/>
              </w:rPr>
            </w:pPr>
            <w:r w:rsidRPr="000360CE">
              <w:rPr>
                <w:rFonts w:ascii="Gothic720 BT" w:hAnsi="Gothic720 BT" w:cs="Arial"/>
                <w:sz w:val="22"/>
                <w:szCs w:val="22"/>
                <w:lang w:val="es-MX"/>
              </w:rPr>
              <w:t>X</w:t>
            </w:r>
          </w:p>
        </w:tc>
        <w:tc>
          <w:tcPr>
            <w:tcW w:w="1662" w:type="dxa"/>
            <w:vAlign w:val="center"/>
          </w:tcPr>
          <w:p w14:paraId="5A83F36A" w14:textId="77777777" w:rsidR="007A4D63" w:rsidRPr="000360CE" w:rsidRDefault="007A4D63" w:rsidP="00165923">
            <w:pPr>
              <w:spacing w:line="276" w:lineRule="auto"/>
              <w:jc w:val="center"/>
              <w:rPr>
                <w:rFonts w:ascii="Gothic720 BT" w:hAnsi="Gothic720 BT" w:cs="Arial"/>
                <w:sz w:val="22"/>
                <w:szCs w:val="22"/>
              </w:rPr>
            </w:pPr>
          </w:p>
        </w:tc>
      </w:tr>
      <w:tr w:rsidR="007A4D63" w:rsidRPr="000360CE" w14:paraId="774E4258" w14:textId="77777777" w:rsidTr="00FA6AC6">
        <w:trPr>
          <w:trHeight w:val="420"/>
          <w:jc w:val="center"/>
        </w:trPr>
        <w:tc>
          <w:tcPr>
            <w:tcW w:w="1131" w:type="dxa"/>
            <w:vAlign w:val="center"/>
          </w:tcPr>
          <w:p w14:paraId="08588C95" w14:textId="1DB409C9" w:rsidR="007A4D63" w:rsidRPr="000360CE" w:rsidRDefault="007A4D63" w:rsidP="00165923">
            <w:pPr>
              <w:spacing w:line="276" w:lineRule="auto"/>
              <w:jc w:val="center"/>
              <w:rPr>
                <w:rFonts w:ascii="Gothic720 BT" w:hAnsi="Gothic720 BT" w:cs="Arial"/>
                <w:sz w:val="22"/>
                <w:szCs w:val="22"/>
              </w:rPr>
            </w:pPr>
            <w:r w:rsidRPr="000360CE">
              <w:rPr>
                <w:rFonts w:ascii="Gothic720 BT" w:hAnsi="Gothic720 BT" w:cs="Arial"/>
                <w:sz w:val="22"/>
                <w:szCs w:val="22"/>
              </w:rPr>
              <w:t>3</w:t>
            </w:r>
            <w:r w:rsidR="00FA6AC6" w:rsidRPr="000360CE">
              <w:rPr>
                <w:rFonts w:ascii="Gothic720 BT" w:hAnsi="Gothic720 BT" w:cs="Arial"/>
                <w:sz w:val="22"/>
                <w:szCs w:val="22"/>
              </w:rPr>
              <w:t>0</w:t>
            </w:r>
          </w:p>
        </w:tc>
        <w:tc>
          <w:tcPr>
            <w:tcW w:w="4679" w:type="dxa"/>
            <w:vAlign w:val="center"/>
          </w:tcPr>
          <w:p w14:paraId="4815D691" w14:textId="7228EE5D" w:rsidR="007A4D63" w:rsidRPr="000360CE" w:rsidRDefault="6CD0C436" w:rsidP="00165923">
            <w:pPr>
              <w:spacing w:line="276" w:lineRule="auto"/>
              <w:jc w:val="both"/>
              <w:rPr>
                <w:rFonts w:ascii="Gothic720 BT" w:hAnsi="Gothic720 BT" w:cs="Arial"/>
                <w:sz w:val="22"/>
                <w:szCs w:val="22"/>
                <w:lang w:val="es-MX"/>
              </w:rPr>
            </w:pPr>
            <w:r w:rsidRPr="000360CE">
              <w:rPr>
                <w:rFonts w:ascii="Gothic720 BT" w:hAnsi="Gothic720 BT" w:cs="Arial"/>
                <w:sz w:val="22"/>
                <w:szCs w:val="22"/>
                <w:lang w:val="es-MX"/>
              </w:rPr>
              <w:t>ACTUALIZACIÓN DE INVENTARIOS DE BIENES MUEBLES E INMUEBLES</w:t>
            </w:r>
          </w:p>
        </w:tc>
        <w:tc>
          <w:tcPr>
            <w:tcW w:w="1518" w:type="dxa"/>
            <w:vAlign w:val="center"/>
          </w:tcPr>
          <w:p w14:paraId="08D5597D" w14:textId="4BA785E5" w:rsidR="007A4D63" w:rsidRPr="000360CE" w:rsidRDefault="007A4D63" w:rsidP="00165923">
            <w:pPr>
              <w:spacing w:line="276" w:lineRule="auto"/>
              <w:jc w:val="center"/>
              <w:rPr>
                <w:rFonts w:ascii="Gothic720 BT" w:hAnsi="Gothic720 BT" w:cs="Arial"/>
                <w:sz w:val="22"/>
                <w:szCs w:val="22"/>
              </w:rPr>
            </w:pPr>
            <w:r w:rsidRPr="000360CE">
              <w:rPr>
                <w:rFonts w:ascii="Gothic720 BT" w:hAnsi="Gothic720 BT" w:cs="Arial"/>
                <w:sz w:val="22"/>
                <w:szCs w:val="22"/>
                <w:lang w:val="es-MX"/>
              </w:rPr>
              <w:t>X</w:t>
            </w:r>
          </w:p>
        </w:tc>
        <w:tc>
          <w:tcPr>
            <w:tcW w:w="1662" w:type="dxa"/>
            <w:vAlign w:val="center"/>
          </w:tcPr>
          <w:p w14:paraId="7BD6B798" w14:textId="77777777" w:rsidR="007A4D63" w:rsidRPr="000360CE" w:rsidRDefault="007A4D63" w:rsidP="00165923">
            <w:pPr>
              <w:spacing w:line="276" w:lineRule="auto"/>
              <w:jc w:val="center"/>
              <w:rPr>
                <w:rFonts w:ascii="Gothic720 BT" w:hAnsi="Gothic720 BT" w:cs="Arial"/>
                <w:sz w:val="22"/>
                <w:szCs w:val="22"/>
              </w:rPr>
            </w:pPr>
          </w:p>
        </w:tc>
      </w:tr>
      <w:tr w:rsidR="007A4D63" w:rsidRPr="000360CE" w14:paraId="16056EBE" w14:textId="77777777" w:rsidTr="00FA6AC6">
        <w:trPr>
          <w:trHeight w:val="420"/>
          <w:jc w:val="center"/>
        </w:trPr>
        <w:tc>
          <w:tcPr>
            <w:tcW w:w="1131" w:type="dxa"/>
            <w:vAlign w:val="center"/>
          </w:tcPr>
          <w:p w14:paraId="35570820" w14:textId="15329526" w:rsidR="007A4D63" w:rsidRPr="000360CE" w:rsidRDefault="00FA6AC6" w:rsidP="00165923">
            <w:pPr>
              <w:spacing w:line="276" w:lineRule="auto"/>
              <w:jc w:val="center"/>
              <w:rPr>
                <w:rFonts w:ascii="Gothic720 BT" w:hAnsi="Gothic720 BT" w:cs="Arial"/>
                <w:sz w:val="22"/>
                <w:szCs w:val="22"/>
              </w:rPr>
            </w:pPr>
            <w:r w:rsidRPr="000360CE">
              <w:rPr>
                <w:rFonts w:ascii="Gothic720 BT" w:hAnsi="Gothic720 BT" w:cs="Arial"/>
                <w:sz w:val="22"/>
                <w:szCs w:val="22"/>
              </w:rPr>
              <w:t>31</w:t>
            </w:r>
          </w:p>
        </w:tc>
        <w:tc>
          <w:tcPr>
            <w:tcW w:w="4679" w:type="dxa"/>
            <w:vAlign w:val="center"/>
          </w:tcPr>
          <w:p w14:paraId="66DF72CA" w14:textId="3F0086AB" w:rsidR="007A4D63" w:rsidRPr="000360CE" w:rsidRDefault="00A44EFE" w:rsidP="00165923">
            <w:pPr>
              <w:spacing w:line="276" w:lineRule="auto"/>
              <w:jc w:val="both"/>
              <w:rPr>
                <w:rFonts w:ascii="Gothic720 BT" w:hAnsi="Gothic720 BT" w:cs="Arial"/>
                <w:sz w:val="22"/>
                <w:szCs w:val="22"/>
              </w:rPr>
            </w:pPr>
            <w:r w:rsidRPr="000360CE">
              <w:rPr>
                <w:rFonts w:ascii="Gothic720 BT" w:hAnsi="Gothic720 BT" w:cs="Arial"/>
                <w:sz w:val="22"/>
                <w:szCs w:val="22"/>
                <w:lang w:val="es-MX"/>
              </w:rPr>
              <w:t>INVENTARIO</w:t>
            </w:r>
          </w:p>
        </w:tc>
        <w:tc>
          <w:tcPr>
            <w:tcW w:w="1518" w:type="dxa"/>
            <w:vAlign w:val="center"/>
          </w:tcPr>
          <w:p w14:paraId="25438DF2" w14:textId="4405FF6A" w:rsidR="007A4D63" w:rsidRPr="000360CE" w:rsidRDefault="007A4D63" w:rsidP="00165923">
            <w:pPr>
              <w:spacing w:line="276" w:lineRule="auto"/>
              <w:jc w:val="center"/>
              <w:rPr>
                <w:rFonts w:ascii="Gothic720 BT" w:hAnsi="Gothic720 BT" w:cs="Arial"/>
                <w:sz w:val="22"/>
                <w:szCs w:val="22"/>
              </w:rPr>
            </w:pPr>
            <w:r w:rsidRPr="000360CE">
              <w:rPr>
                <w:rFonts w:ascii="Gothic720 BT" w:hAnsi="Gothic720 BT" w:cs="Arial"/>
                <w:sz w:val="22"/>
                <w:szCs w:val="22"/>
                <w:lang w:val="es-MX"/>
              </w:rPr>
              <w:t>X</w:t>
            </w:r>
          </w:p>
        </w:tc>
        <w:tc>
          <w:tcPr>
            <w:tcW w:w="1662" w:type="dxa"/>
            <w:vAlign w:val="center"/>
          </w:tcPr>
          <w:p w14:paraId="2BA9393C" w14:textId="77777777" w:rsidR="007A4D63" w:rsidRPr="000360CE" w:rsidRDefault="007A4D63" w:rsidP="00165923">
            <w:pPr>
              <w:spacing w:line="276" w:lineRule="auto"/>
              <w:jc w:val="center"/>
              <w:rPr>
                <w:rFonts w:ascii="Gothic720 BT" w:hAnsi="Gothic720 BT" w:cs="Arial"/>
                <w:sz w:val="22"/>
                <w:szCs w:val="22"/>
              </w:rPr>
            </w:pPr>
          </w:p>
        </w:tc>
      </w:tr>
    </w:tbl>
    <w:p w14:paraId="1094090A" w14:textId="77777777" w:rsidR="00D873BC" w:rsidRPr="00285E5E" w:rsidRDefault="00D873BC" w:rsidP="00285E5E">
      <w:pPr>
        <w:rPr>
          <w:rFonts w:ascii="Gothic720 BT" w:hAnsi="Gothic720 BT" w:cs="Arial"/>
        </w:rPr>
      </w:pPr>
    </w:p>
    <w:sectPr w:rsidR="00D873BC" w:rsidRPr="00285E5E" w:rsidSect="0069643C">
      <w:headerReference w:type="default" r:id="rId11"/>
      <w:footerReference w:type="default" r:id="rId12"/>
      <w:pgSz w:w="12240" w:h="15840"/>
      <w:pgMar w:top="297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D5A8" w14:textId="77777777" w:rsidR="00562D5D" w:rsidRDefault="00562D5D" w:rsidP="004F47E4">
      <w:pPr>
        <w:spacing w:after="0" w:line="240" w:lineRule="auto"/>
      </w:pPr>
      <w:r>
        <w:separator/>
      </w:r>
    </w:p>
  </w:endnote>
  <w:endnote w:type="continuationSeparator" w:id="0">
    <w:p w14:paraId="7ABF57D9" w14:textId="77777777" w:rsidR="00562D5D" w:rsidRDefault="00562D5D" w:rsidP="004F47E4">
      <w:pPr>
        <w:spacing w:after="0" w:line="240" w:lineRule="auto"/>
      </w:pPr>
      <w:r>
        <w:continuationSeparator/>
      </w:r>
    </w:p>
  </w:endnote>
  <w:endnote w:type="continuationNotice" w:id="1">
    <w:p w14:paraId="4570519C" w14:textId="77777777" w:rsidR="00562D5D" w:rsidRDefault="00562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ic720 BT">
    <w:panose1 w:val="020C0603020203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18945"/>
      <w:docPartObj>
        <w:docPartGallery w:val="Page Numbers (Bottom of Page)"/>
        <w:docPartUnique/>
      </w:docPartObj>
    </w:sdtPr>
    <w:sdtEndPr/>
    <w:sdtContent>
      <w:p w14:paraId="1CE84259" w14:textId="729309E1" w:rsidR="00F12056" w:rsidRDefault="00F12056">
        <w:pPr>
          <w:pStyle w:val="Piedepgina"/>
          <w:jc w:val="center"/>
        </w:pPr>
        <w:r>
          <w:fldChar w:fldCharType="begin"/>
        </w:r>
        <w:r>
          <w:instrText>PAGE   \* MERGEFORMAT</w:instrText>
        </w:r>
        <w:r>
          <w:fldChar w:fldCharType="separate"/>
        </w:r>
        <w:r>
          <w:rPr>
            <w:lang w:val="es-ES"/>
          </w:rPr>
          <w:t>2</w:t>
        </w:r>
        <w:r>
          <w:fldChar w:fldCharType="end"/>
        </w:r>
      </w:p>
    </w:sdtContent>
  </w:sdt>
  <w:p w14:paraId="0B7DDCB0" w14:textId="77777777" w:rsidR="00F12056" w:rsidRPr="00F116AE" w:rsidRDefault="00F12056">
    <w:pPr>
      <w:pStyle w:val="Piedep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8C89" w14:textId="77777777" w:rsidR="00562D5D" w:rsidRDefault="00562D5D" w:rsidP="004F47E4">
      <w:pPr>
        <w:spacing w:after="0" w:line="240" w:lineRule="auto"/>
      </w:pPr>
      <w:r>
        <w:separator/>
      </w:r>
    </w:p>
  </w:footnote>
  <w:footnote w:type="continuationSeparator" w:id="0">
    <w:p w14:paraId="05849C87" w14:textId="77777777" w:rsidR="00562D5D" w:rsidRDefault="00562D5D" w:rsidP="004F47E4">
      <w:pPr>
        <w:spacing w:after="0" w:line="240" w:lineRule="auto"/>
      </w:pPr>
      <w:r>
        <w:continuationSeparator/>
      </w:r>
    </w:p>
  </w:footnote>
  <w:footnote w:type="continuationNotice" w:id="1">
    <w:p w14:paraId="7A736973" w14:textId="77777777" w:rsidR="00562D5D" w:rsidRDefault="00562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2F58" w14:textId="5B7DD52C" w:rsidR="00F116AE" w:rsidRDefault="00F116AE">
    <w:pPr>
      <w:pStyle w:val="Encabezado"/>
    </w:pPr>
    <w:r w:rsidRPr="00A15E62">
      <w:rPr>
        <w:noProof/>
      </w:rPr>
      <w:drawing>
        <wp:anchor distT="0" distB="0" distL="114300" distR="114300" simplePos="0" relativeHeight="251659264" behindDoc="1" locked="0" layoutInCell="1" allowOverlap="1" wp14:anchorId="0567E0EA" wp14:editId="7EDF499F">
          <wp:simplePos x="0" y="0"/>
          <wp:positionH relativeFrom="page">
            <wp:posOffset>0</wp:posOffset>
          </wp:positionH>
          <wp:positionV relativeFrom="paragraph">
            <wp:posOffset>-673499</wp:posOffset>
          </wp:positionV>
          <wp:extent cx="7766519" cy="10504407"/>
          <wp:effectExtent l="0" t="0" r="6350" b="0"/>
          <wp:wrapNone/>
          <wp:docPr id="1445899028" name="Imagen 1445899028"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6519" cy="105044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257"/>
    <w:multiLevelType w:val="hybridMultilevel"/>
    <w:tmpl w:val="6D8AC062"/>
    <w:lvl w:ilvl="0" w:tplc="0050532E">
      <w:start w:val="1"/>
      <w:numFmt w:val="bullet"/>
      <w:lvlText w:val="-"/>
      <w:lvlJc w:val="left"/>
      <w:pPr>
        <w:ind w:left="1080" w:hanging="360"/>
      </w:pPr>
      <w:rPr>
        <w:rFonts w:ascii="Aptos" w:eastAsia="Times New Roman" w:hAnsi="Aptos"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030E5574"/>
    <w:multiLevelType w:val="hybridMultilevel"/>
    <w:tmpl w:val="24B2166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3255B7E"/>
    <w:multiLevelType w:val="hybridMultilevel"/>
    <w:tmpl w:val="61BA99D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07475861"/>
    <w:multiLevelType w:val="multilevel"/>
    <w:tmpl w:val="A866E6D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2D367B"/>
    <w:multiLevelType w:val="hybridMultilevel"/>
    <w:tmpl w:val="964ED9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2780F"/>
    <w:multiLevelType w:val="hybridMultilevel"/>
    <w:tmpl w:val="D264D0E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7874475"/>
    <w:multiLevelType w:val="hybridMultilevel"/>
    <w:tmpl w:val="BCF0D6C2"/>
    <w:lvl w:ilvl="0" w:tplc="080A0017">
      <w:start w:val="1"/>
      <w:numFmt w:val="low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60B07"/>
    <w:multiLevelType w:val="hybridMultilevel"/>
    <w:tmpl w:val="75C209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A050F"/>
    <w:multiLevelType w:val="hybridMultilevel"/>
    <w:tmpl w:val="C2D87E7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DF86360"/>
    <w:multiLevelType w:val="hybridMultilevel"/>
    <w:tmpl w:val="88AA4720"/>
    <w:lvl w:ilvl="0" w:tplc="080A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FFA7B8B"/>
    <w:multiLevelType w:val="hybridMultilevel"/>
    <w:tmpl w:val="B0F89F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83064"/>
    <w:multiLevelType w:val="hybridMultilevel"/>
    <w:tmpl w:val="3AD2FD5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23C225C"/>
    <w:multiLevelType w:val="hybridMultilevel"/>
    <w:tmpl w:val="C2246D6A"/>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15:restartNumberingAfterBreak="0">
    <w:nsid w:val="22F9E0A4"/>
    <w:multiLevelType w:val="hybridMultilevel"/>
    <w:tmpl w:val="FFFFFFFF"/>
    <w:lvl w:ilvl="0" w:tplc="59B850D2">
      <w:start w:val="1"/>
      <w:numFmt w:val="bullet"/>
      <w:lvlText w:val=""/>
      <w:lvlJc w:val="left"/>
      <w:pPr>
        <w:ind w:left="387" w:hanging="360"/>
      </w:pPr>
      <w:rPr>
        <w:rFonts w:ascii="Wingdings" w:hAnsi="Wingdings" w:hint="default"/>
      </w:rPr>
    </w:lvl>
    <w:lvl w:ilvl="1" w:tplc="DDA4A0DA">
      <w:start w:val="1"/>
      <w:numFmt w:val="bullet"/>
      <w:lvlText w:val="o"/>
      <w:lvlJc w:val="left"/>
      <w:pPr>
        <w:ind w:left="1107" w:hanging="360"/>
      </w:pPr>
      <w:rPr>
        <w:rFonts w:ascii="Courier New" w:hAnsi="Courier New" w:hint="default"/>
      </w:rPr>
    </w:lvl>
    <w:lvl w:ilvl="2" w:tplc="5C12B710">
      <w:start w:val="1"/>
      <w:numFmt w:val="bullet"/>
      <w:lvlText w:val=""/>
      <w:lvlJc w:val="left"/>
      <w:pPr>
        <w:ind w:left="1827" w:hanging="360"/>
      </w:pPr>
      <w:rPr>
        <w:rFonts w:ascii="Wingdings" w:hAnsi="Wingdings" w:hint="default"/>
      </w:rPr>
    </w:lvl>
    <w:lvl w:ilvl="3" w:tplc="8E862A4A">
      <w:start w:val="1"/>
      <w:numFmt w:val="bullet"/>
      <w:lvlText w:val=""/>
      <w:lvlJc w:val="left"/>
      <w:pPr>
        <w:ind w:left="2547" w:hanging="360"/>
      </w:pPr>
      <w:rPr>
        <w:rFonts w:ascii="Symbol" w:hAnsi="Symbol" w:hint="default"/>
      </w:rPr>
    </w:lvl>
    <w:lvl w:ilvl="4" w:tplc="9FEE00E6">
      <w:start w:val="1"/>
      <w:numFmt w:val="bullet"/>
      <w:lvlText w:val="o"/>
      <w:lvlJc w:val="left"/>
      <w:pPr>
        <w:ind w:left="3267" w:hanging="360"/>
      </w:pPr>
      <w:rPr>
        <w:rFonts w:ascii="Courier New" w:hAnsi="Courier New" w:hint="default"/>
      </w:rPr>
    </w:lvl>
    <w:lvl w:ilvl="5" w:tplc="ED463362">
      <w:start w:val="1"/>
      <w:numFmt w:val="bullet"/>
      <w:lvlText w:val=""/>
      <w:lvlJc w:val="left"/>
      <w:pPr>
        <w:ind w:left="3987" w:hanging="360"/>
      </w:pPr>
      <w:rPr>
        <w:rFonts w:ascii="Wingdings" w:hAnsi="Wingdings" w:hint="default"/>
      </w:rPr>
    </w:lvl>
    <w:lvl w:ilvl="6" w:tplc="815C1CF4">
      <w:start w:val="1"/>
      <w:numFmt w:val="bullet"/>
      <w:lvlText w:val=""/>
      <w:lvlJc w:val="left"/>
      <w:pPr>
        <w:ind w:left="4707" w:hanging="360"/>
      </w:pPr>
      <w:rPr>
        <w:rFonts w:ascii="Symbol" w:hAnsi="Symbol" w:hint="default"/>
      </w:rPr>
    </w:lvl>
    <w:lvl w:ilvl="7" w:tplc="366404CE">
      <w:start w:val="1"/>
      <w:numFmt w:val="bullet"/>
      <w:lvlText w:val="o"/>
      <w:lvlJc w:val="left"/>
      <w:pPr>
        <w:ind w:left="5427" w:hanging="360"/>
      </w:pPr>
      <w:rPr>
        <w:rFonts w:ascii="Courier New" w:hAnsi="Courier New" w:hint="default"/>
      </w:rPr>
    </w:lvl>
    <w:lvl w:ilvl="8" w:tplc="8C18FEC2">
      <w:start w:val="1"/>
      <w:numFmt w:val="bullet"/>
      <w:lvlText w:val=""/>
      <w:lvlJc w:val="left"/>
      <w:pPr>
        <w:ind w:left="6147" w:hanging="360"/>
      </w:pPr>
      <w:rPr>
        <w:rFonts w:ascii="Wingdings" w:hAnsi="Wingdings" w:hint="default"/>
      </w:rPr>
    </w:lvl>
  </w:abstractNum>
  <w:abstractNum w:abstractNumId="14" w15:restartNumberingAfterBreak="0">
    <w:nsid w:val="26B227FF"/>
    <w:multiLevelType w:val="hybridMultilevel"/>
    <w:tmpl w:val="4DA05464"/>
    <w:lvl w:ilvl="0" w:tplc="DA36DA86">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CE9048"/>
    <w:multiLevelType w:val="hybridMultilevel"/>
    <w:tmpl w:val="985A5514"/>
    <w:lvl w:ilvl="0" w:tplc="702EFCD6">
      <w:start w:val="1"/>
      <w:numFmt w:val="bullet"/>
      <w:lvlText w:val=""/>
      <w:lvlJc w:val="left"/>
      <w:pPr>
        <w:ind w:left="720" w:hanging="360"/>
      </w:pPr>
      <w:rPr>
        <w:rFonts w:ascii="Wingdings" w:hAnsi="Wingdings" w:hint="default"/>
      </w:rPr>
    </w:lvl>
    <w:lvl w:ilvl="1" w:tplc="4C50FD8E">
      <w:start w:val="1"/>
      <w:numFmt w:val="bullet"/>
      <w:lvlText w:val="o"/>
      <w:lvlJc w:val="left"/>
      <w:pPr>
        <w:ind w:left="1440" w:hanging="360"/>
      </w:pPr>
      <w:rPr>
        <w:rFonts w:ascii="Courier New" w:hAnsi="Courier New" w:hint="default"/>
      </w:rPr>
    </w:lvl>
    <w:lvl w:ilvl="2" w:tplc="E128367E">
      <w:start w:val="1"/>
      <w:numFmt w:val="bullet"/>
      <w:lvlText w:val=""/>
      <w:lvlJc w:val="left"/>
      <w:pPr>
        <w:ind w:left="2160" w:hanging="360"/>
      </w:pPr>
      <w:rPr>
        <w:rFonts w:ascii="Wingdings" w:hAnsi="Wingdings" w:hint="default"/>
      </w:rPr>
    </w:lvl>
    <w:lvl w:ilvl="3" w:tplc="0194E640">
      <w:start w:val="1"/>
      <w:numFmt w:val="bullet"/>
      <w:lvlText w:val=""/>
      <w:lvlJc w:val="left"/>
      <w:pPr>
        <w:ind w:left="2880" w:hanging="360"/>
      </w:pPr>
      <w:rPr>
        <w:rFonts w:ascii="Symbol" w:hAnsi="Symbol" w:hint="default"/>
      </w:rPr>
    </w:lvl>
    <w:lvl w:ilvl="4" w:tplc="EB5CB3BA">
      <w:start w:val="1"/>
      <w:numFmt w:val="bullet"/>
      <w:lvlText w:val="o"/>
      <w:lvlJc w:val="left"/>
      <w:pPr>
        <w:ind w:left="3600" w:hanging="360"/>
      </w:pPr>
      <w:rPr>
        <w:rFonts w:ascii="Courier New" w:hAnsi="Courier New" w:hint="default"/>
      </w:rPr>
    </w:lvl>
    <w:lvl w:ilvl="5" w:tplc="7A405CF6">
      <w:start w:val="1"/>
      <w:numFmt w:val="bullet"/>
      <w:lvlText w:val=""/>
      <w:lvlJc w:val="left"/>
      <w:pPr>
        <w:ind w:left="4320" w:hanging="360"/>
      </w:pPr>
      <w:rPr>
        <w:rFonts w:ascii="Wingdings" w:hAnsi="Wingdings" w:hint="default"/>
      </w:rPr>
    </w:lvl>
    <w:lvl w:ilvl="6" w:tplc="B9627984">
      <w:start w:val="1"/>
      <w:numFmt w:val="bullet"/>
      <w:lvlText w:val=""/>
      <w:lvlJc w:val="left"/>
      <w:pPr>
        <w:ind w:left="5040" w:hanging="360"/>
      </w:pPr>
      <w:rPr>
        <w:rFonts w:ascii="Symbol" w:hAnsi="Symbol" w:hint="default"/>
      </w:rPr>
    </w:lvl>
    <w:lvl w:ilvl="7" w:tplc="3A2409F8">
      <w:start w:val="1"/>
      <w:numFmt w:val="bullet"/>
      <w:lvlText w:val="o"/>
      <w:lvlJc w:val="left"/>
      <w:pPr>
        <w:ind w:left="5760" w:hanging="360"/>
      </w:pPr>
      <w:rPr>
        <w:rFonts w:ascii="Courier New" w:hAnsi="Courier New" w:hint="default"/>
      </w:rPr>
    </w:lvl>
    <w:lvl w:ilvl="8" w:tplc="DA709BB4">
      <w:start w:val="1"/>
      <w:numFmt w:val="bullet"/>
      <w:lvlText w:val=""/>
      <w:lvlJc w:val="left"/>
      <w:pPr>
        <w:ind w:left="6480" w:hanging="360"/>
      </w:pPr>
      <w:rPr>
        <w:rFonts w:ascii="Wingdings" w:hAnsi="Wingdings" w:hint="default"/>
      </w:rPr>
    </w:lvl>
  </w:abstractNum>
  <w:abstractNum w:abstractNumId="16" w15:restartNumberingAfterBreak="0">
    <w:nsid w:val="29C22B31"/>
    <w:multiLevelType w:val="hybridMultilevel"/>
    <w:tmpl w:val="EB62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2C5BE"/>
    <w:multiLevelType w:val="hybridMultilevel"/>
    <w:tmpl w:val="193A1D32"/>
    <w:lvl w:ilvl="0" w:tplc="48D43BB4">
      <w:start w:val="1"/>
      <w:numFmt w:val="bullet"/>
      <w:lvlText w:val=""/>
      <w:lvlJc w:val="left"/>
      <w:pPr>
        <w:ind w:left="360" w:hanging="360"/>
      </w:pPr>
      <w:rPr>
        <w:rFonts w:ascii="Wingdings" w:hAnsi="Wingdings" w:hint="default"/>
      </w:rPr>
    </w:lvl>
    <w:lvl w:ilvl="1" w:tplc="E842E806">
      <w:start w:val="1"/>
      <w:numFmt w:val="bullet"/>
      <w:lvlText w:val="o"/>
      <w:lvlJc w:val="left"/>
      <w:pPr>
        <w:ind w:left="1080" w:hanging="360"/>
      </w:pPr>
      <w:rPr>
        <w:rFonts w:ascii="Courier New" w:hAnsi="Courier New" w:hint="default"/>
      </w:rPr>
    </w:lvl>
    <w:lvl w:ilvl="2" w:tplc="F4422C22">
      <w:start w:val="1"/>
      <w:numFmt w:val="bullet"/>
      <w:lvlText w:val=""/>
      <w:lvlJc w:val="left"/>
      <w:pPr>
        <w:ind w:left="1800" w:hanging="360"/>
      </w:pPr>
      <w:rPr>
        <w:rFonts w:ascii="Wingdings" w:hAnsi="Wingdings" w:hint="default"/>
      </w:rPr>
    </w:lvl>
    <w:lvl w:ilvl="3" w:tplc="72522CA6">
      <w:start w:val="1"/>
      <w:numFmt w:val="bullet"/>
      <w:lvlText w:val=""/>
      <w:lvlJc w:val="left"/>
      <w:pPr>
        <w:ind w:left="2520" w:hanging="360"/>
      </w:pPr>
      <w:rPr>
        <w:rFonts w:ascii="Symbol" w:hAnsi="Symbol" w:hint="default"/>
      </w:rPr>
    </w:lvl>
    <w:lvl w:ilvl="4" w:tplc="675459F2">
      <w:start w:val="1"/>
      <w:numFmt w:val="bullet"/>
      <w:lvlText w:val="o"/>
      <w:lvlJc w:val="left"/>
      <w:pPr>
        <w:ind w:left="3240" w:hanging="360"/>
      </w:pPr>
      <w:rPr>
        <w:rFonts w:ascii="Courier New" w:hAnsi="Courier New" w:hint="default"/>
      </w:rPr>
    </w:lvl>
    <w:lvl w:ilvl="5" w:tplc="0A34C05E">
      <w:start w:val="1"/>
      <w:numFmt w:val="bullet"/>
      <w:lvlText w:val=""/>
      <w:lvlJc w:val="left"/>
      <w:pPr>
        <w:ind w:left="3960" w:hanging="360"/>
      </w:pPr>
      <w:rPr>
        <w:rFonts w:ascii="Wingdings" w:hAnsi="Wingdings" w:hint="default"/>
      </w:rPr>
    </w:lvl>
    <w:lvl w:ilvl="6" w:tplc="5DAE5866">
      <w:start w:val="1"/>
      <w:numFmt w:val="bullet"/>
      <w:lvlText w:val=""/>
      <w:lvlJc w:val="left"/>
      <w:pPr>
        <w:ind w:left="4680" w:hanging="360"/>
      </w:pPr>
      <w:rPr>
        <w:rFonts w:ascii="Symbol" w:hAnsi="Symbol" w:hint="default"/>
      </w:rPr>
    </w:lvl>
    <w:lvl w:ilvl="7" w:tplc="C2DE71D8">
      <w:start w:val="1"/>
      <w:numFmt w:val="bullet"/>
      <w:lvlText w:val="o"/>
      <w:lvlJc w:val="left"/>
      <w:pPr>
        <w:ind w:left="5400" w:hanging="360"/>
      </w:pPr>
      <w:rPr>
        <w:rFonts w:ascii="Courier New" w:hAnsi="Courier New" w:hint="default"/>
      </w:rPr>
    </w:lvl>
    <w:lvl w:ilvl="8" w:tplc="E8C4637E">
      <w:start w:val="1"/>
      <w:numFmt w:val="bullet"/>
      <w:lvlText w:val=""/>
      <w:lvlJc w:val="left"/>
      <w:pPr>
        <w:ind w:left="6120" w:hanging="360"/>
      </w:pPr>
      <w:rPr>
        <w:rFonts w:ascii="Wingdings" w:hAnsi="Wingdings" w:hint="default"/>
      </w:rPr>
    </w:lvl>
  </w:abstractNum>
  <w:abstractNum w:abstractNumId="18" w15:restartNumberingAfterBreak="0">
    <w:nsid w:val="328B4624"/>
    <w:multiLevelType w:val="hybridMultilevel"/>
    <w:tmpl w:val="99748CF0"/>
    <w:lvl w:ilvl="0" w:tplc="76B2EBBA">
      <w:start w:val="1"/>
      <w:numFmt w:val="lowerLetter"/>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332C69F3"/>
    <w:multiLevelType w:val="hybridMultilevel"/>
    <w:tmpl w:val="0B4CB0A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66DC9"/>
    <w:multiLevelType w:val="hybridMultilevel"/>
    <w:tmpl w:val="FABA59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78340B"/>
    <w:multiLevelType w:val="hybridMultilevel"/>
    <w:tmpl w:val="B7FCE7B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5DC6FE8"/>
    <w:multiLevelType w:val="hybridMultilevel"/>
    <w:tmpl w:val="ABB837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E23857"/>
    <w:multiLevelType w:val="hybridMultilevel"/>
    <w:tmpl w:val="E0828470"/>
    <w:lvl w:ilvl="0" w:tplc="25D6C454">
      <w:start w:val="1"/>
      <w:numFmt w:val="lowerLetter"/>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3DFA601B"/>
    <w:multiLevelType w:val="hybridMultilevel"/>
    <w:tmpl w:val="5B60C8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475C71"/>
    <w:multiLevelType w:val="hybridMultilevel"/>
    <w:tmpl w:val="6CE280AE"/>
    <w:lvl w:ilvl="0" w:tplc="0866ABA4">
      <w:start w:val="1"/>
      <w:numFmt w:val="decimal"/>
      <w:lvlText w:val="%1."/>
      <w:lvlJc w:val="left"/>
      <w:pPr>
        <w:ind w:left="1004" w:hanging="360"/>
      </w:pPr>
      <w:rPr>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3FAF6FE3"/>
    <w:multiLevelType w:val="hybridMultilevel"/>
    <w:tmpl w:val="E280F272"/>
    <w:lvl w:ilvl="0" w:tplc="7CF07604">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AE4219"/>
    <w:multiLevelType w:val="hybridMultilevel"/>
    <w:tmpl w:val="EE2810D6"/>
    <w:lvl w:ilvl="0" w:tplc="080A000F">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43B06742"/>
    <w:multiLevelType w:val="hybridMultilevel"/>
    <w:tmpl w:val="7C52E48C"/>
    <w:lvl w:ilvl="0" w:tplc="91FCD456">
      <w:start w:val="1"/>
      <w:numFmt w:val="bullet"/>
      <w:lvlText w:val=""/>
      <w:lvlJc w:val="left"/>
      <w:pPr>
        <w:ind w:left="360" w:hanging="360"/>
      </w:pPr>
      <w:rPr>
        <w:rFonts w:ascii="Wingdings" w:hAnsi="Wingdings" w:hint="default"/>
      </w:rPr>
    </w:lvl>
    <w:lvl w:ilvl="1" w:tplc="6B7CE27C">
      <w:start w:val="1"/>
      <w:numFmt w:val="bullet"/>
      <w:lvlText w:val="o"/>
      <w:lvlJc w:val="left"/>
      <w:pPr>
        <w:ind w:left="1080" w:hanging="360"/>
      </w:pPr>
      <w:rPr>
        <w:rFonts w:ascii="Courier New" w:hAnsi="Courier New" w:hint="default"/>
      </w:rPr>
    </w:lvl>
    <w:lvl w:ilvl="2" w:tplc="36E0A860">
      <w:start w:val="1"/>
      <w:numFmt w:val="bullet"/>
      <w:lvlText w:val=""/>
      <w:lvlJc w:val="left"/>
      <w:pPr>
        <w:ind w:left="1800" w:hanging="360"/>
      </w:pPr>
      <w:rPr>
        <w:rFonts w:ascii="Wingdings" w:hAnsi="Wingdings" w:hint="default"/>
      </w:rPr>
    </w:lvl>
    <w:lvl w:ilvl="3" w:tplc="083AFC9A">
      <w:start w:val="1"/>
      <w:numFmt w:val="bullet"/>
      <w:lvlText w:val=""/>
      <w:lvlJc w:val="left"/>
      <w:pPr>
        <w:ind w:left="2520" w:hanging="360"/>
      </w:pPr>
      <w:rPr>
        <w:rFonts w:ascii="Symbol" w:hAnsi="Symbol" w:hint="default"/>
      </w:rPr>
    </w:lvl>
    <w:lvl w:ilvl="4" w:tplc="462EE324">
      <w:start w:val="1"/>
      <w:numFmt w:val="bullet"/>
      <w:lvlText w:val="o"/>
      <w:lvlJc w:val="left"/>
      <w:pPr>
        <w:ind w:left="3240" w:hanging="360"/>
      </w:pPr>
      <w:rPr>
        <w:rFonts w:ascii="Courier New" w:hAnsi="Courier New" w:hint="default"/>
      </w:rPr>
    </w:lvl>
    <w:lvl w:ilvl="5" w:tplc="980C9230">
      <w:start w:val="1"/>
      <w:numFmt w:val="bullet"/>
      <w:lvlText w:val=""/>
      <w:lvlJc w:val="left"/>
      <w:pPr>
        <w:ind w:left="3960" w:hanging="360"/>
      </w:pPr>
      <w:rPr>
        <w:rFonts w:ascii="Wingdings" w:hAnsi="Wingdings" w:hint="default"/>
      </w:rPr>
    </w:lvl>
    <w:lvl w:ilvl="6" w:tplc="B19C2E32">
      <w:start w:val="1"/>
      <w:numFmt w:val="bullet"/>
      <w:lvlText w:val=""/>
      <w:lvlJc w:val="left"/>
      <w:pPr>
        <w:ind w:left="4680" w:hanging="360"/>
      </w:pPr>
      <w:rPr>
        <w:rFonts w:ascii="Symbol" w:hAnsi="Symbol" w:hint="default"/>
      </w:rPr>
    </w:lvl>
    <w:lvl w:ilvl="7" w:tplc="9E20D06C">
      <w:start w:val="1"/>
      <w:numFmt w:val="bullet"/>
      <w:lvlText w:val="o"/>
      <w:lvlJc w:val="left"/>
      <w:pPr>
        <w:ind w:left="5400" w:hanging="360"/>
      </w:pPr>
      <w:rPr>
        <w:rFonts w:ascii="Courier New" w:hAnsi="Courier New" w:hint="default"/>
      </w:rPr>
    </w:lvl>
    <w:lvl w:ilvl="8" w:tplc="668C658A">
      <w:start w:val="1"/>
      <w:numFmt w:val="bullet"/>
      <w:lvlText w:val=""/>
      <w:lvlJc w:val="left"/>
      <w:pPr>
        <w:ind w:left="6120" w:hanging="360"/>
      </w:pPr>
      <w:rPr>
        <w:rFonts w:ascii="Wingdings" w:hAnsi="Wingdings" w:hint="default"/>
      </w:rPr>
    </w:lvl>
  </w:abstractNum>
  <w:abstractNum w:abstractNumId="29" w15:restartNumberingAfterBreak="0">
    <w:nsid w:val="48633D3B"/>
    <w:multiLevelType w:val="multilevel"/>
    <w:tmpl w:val="92DA1D2E"/>
    <w:lvl w:ilvl="0">
      <w:start w:val="1"/>
      <w:numFmt w:val="decimal"/>
      <w:lvlText w:val="%1."/>
      <w:lvlJc w:val="left"/>
      <w:pPr>
        <w:ind w:left="720" w:hanging="360"/>
      </w:pPr>
      <w:rPr>
        <w:rFonts w:hint="default"/>
        <w:b/>
        <w:bCs/>
      </w:rPr>
    </w:lvl>
    <w:lvl w:ilvl="1">
      <w:start w:val="1"/>
      <w:numFmt w:val="decimal"/>
      <w:isLgl/>
      <w:lvlText w:val="%1.%2."/>
      <w:lvlJc w:val="left"/>
      <w:pPr>
        <w:ind w:left="3272" w:hanging="720"/>
      </w:pPr>
      <w:rPr>
        <w:rFonts w:hint="default"/>
        <w:b/>
        <w:bCs/>
        <w:i w:val="0"/>
        <w:iCs w:val="0"/>
      </w:rPr>
    </w:lvl>
    <w:lvl w:ilvl="2">
      <w:start w:val="1"/>
      <w:numFmt w:val="decimal"/>
      <w:isLgl/>
      <w:lvlText w:val="%1.%2.%3."/>
      <w:lvlJc w:val="left"/>
      <w:pPr>
        <w:ind w:left="427" w:firstLine="141"/>
      </w:pPr>
      <w:rPr>
        <w:rFonts w:hint="default"/>
        <w:b/>
        <w:bCs w:val="0"/>
        <w:i w:val="0"/>
        <w:i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4BAB1FB6"/>
    <w:multiLevelType w:val="hybridMultilevel"/>
    <w:tmpl w:val="69D210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D01CE0"/>
    <w:multiLevelType w:val="hybridMultilevel"/>
    <w:tmpl w:val="35A434E2"/>
    <w:lvl w:ilvl="0" w:tplc="4F6EC108">
      <w:start w:val="1"/>
      <w:numFmt w:val="lowerLetter"/>
      <w:lvlText w:val="%1)"/>
      <w:lvlJc w:val="left"/>
      <w:pPr>
        <w:ind w:left="1070" w:hanging="360"/>
      </w:pPr>
      <w:rPr>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851C14"/>
    <w:multiLevelType w:val="hybridMultilevel"/>
    <w:tmpl w:val="D4D44AE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8A72AD"/>
    <w:multiLevelType w:val="hybridMultilevel"/>
    <w:tmpl w:val="B0DEA8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A45DDE"/>
    <w:multiLevelType w:val="hybridMultilevel"/>
    <w:tmpl w:val="8ED052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123F31"/>
    <w:multiLevelType w:val="hybridMultilevel"/>
    <w:tmpl w:val="679EB8EC"/>
    <w:lvl w:ilvl="0" w:tplc="9C5E4C80">
      <w:start w:val="1"/>
      <w:numFmt w:val="bullet"/>
      <w:lvlText w:val=""/>
      <w:lvlJc w:val="left"/>
      <w:pPr>
        <w:tabs>
          <w:tab w:val="num" w:pos="720"/>
        </w:tabs>
        <w:ind w:left="720" w:hanging="360"/>
      </w:pPr>
      <w:rPr>
        <w:rFonts w:ascii="Wingdings" w:hAnsi="Wingdings" w:hint="default"/>
        <w:sz w:val="24"/>
        <w:szCs w:val="24"/>
      </w:rPr>
    </w:lvl>
    <w:lvl w:ilvl="1" w:tplc="86D03AFE">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E4446"/>
    <w:multiLevelType w:val="hybridMultilevel"/>
    <w:tmpl w:val="CDD88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1F2C9A"/>
    <w:multiLevelType w:val="hybridMultilevel"/>
    <w:tmpl w:val="76B6C4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4B30E3"/>
    <w:multiLevelType w:val="hybridMultilevel"/>
    <w:tmpl w:val="B1EAD8C2"/>
    <w:lvl w:ilvl="0" w:tplc="86D03AFE">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978A6"/>
    <w:multiLevelType w:val="hybridMultilevel"/>
    <w:tmpl w:val="01DE248C"/>
    <w:lvl w:ilvl="0" w:tplc="9C5E4C80">
      <w:start w:val="1"/>
      <w:numFmt w:val="bullet"/>
      <w:lvlText w:val=""/>
      <w:lvlJc w:val="left"/>
      <w:pPr>
        <w:tabs>
          <w:tab w:val="num" w:pos="720"/>
        </w:tabs>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E854C3"/>
    <w:multiLevelType w:val="hybridMultilevel"/>
    <w:tmpl w:val="EC0072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8412D2"/>
    <w:multiLevelType w:val="hybridMultilevel"/>
    <w:tmpl w:val="85C2000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ED9389"/>
    <w:multiLevelType w:val="hybridMultilevel"/>
    <w:tmpl w:val="FFFFFFFF"/>
    <w:lvl w:ilvl="0" w:tplc="60A87FC0">
      <w:start w:val="1"/>
      <w:numFmt w:val="lowerLetter"/>
      <w:lvlText w:val="%1."/>
      <w:lvlJc w:val="left"/>
      <w:pPr>
        <w:ind w:left="720" w:hanging="360"/>
      </w:pPr>
    </w:lvl>
    <w:lvl w:ilvl="1" w:tplc="880CA3E6">
      <w:start w:val="1"/>
      <w:numFmt w:val="lowerLetter"/>
      <w:lvlText w:val="%2."/>
      <w:lvlJc w:val="left"/>
      <w:pPr>
        <w:ind w:left="1440" w:hanging="360"/>
      </w:pPr>
    </w:lvl>
    <w:lvl w:ilvl="2" w:tplc="2B247474">
      <w:start w:val="1"/>
      <w:numFmt w:val="lowerRoman"/>
      <w:lvlText w:val="%3."/>
      <w:lvlJc w:val="right"/>
      <w:pPr>
        <w:ind w:left="2160" w:hanging="180"/>
      </w:pPr>
    </w:lvl>
    <w:lvl w:ilvl="3" w:tplc="1BEC76E4">
      <w:start w:val="1"/>
      <w:numFmt w:val="decimal"/>
      <w:lvlText w:val="%4."/>
      <w:lvlJc w:val="left"/>
      <w:pPr>
        <w:ind w:left="2880" w:hanging="360"/>
      </w:pPr>
    </w:lvl>
    <w:lvl w:ilvl="4" w:tplc="66FAFABE">
      <w:start w:val="1"/>
      <w:numFmt w:val="lowerLetter"/>
      <w:lvlText w:val="%5."/>
      <w:lvlJc w:val="left"/>
      <w:pPr>
        <w:ind w:left="3600" w:hanging="360"/>
      </w:pPr>
    </w:lvl>
    <w:lvl w:ilvl="5" w:tplc="D584D6A0">
      <w:start w:val="1"/>
      <w:numFmt w:val="lowerRoman"/>
      <w:lvlText w:val="%6."/>
      <w:lvlJc w:val="right"/>
      <w:pPr>
        <w:ind w:left="4320" w:hanging="180"/>
      </w:pPr>
    </w:lvl>
    <w:lvl w:ilvl="6" w:tplc="2F38EA3C">
      <w:start w:val="1"/>
      <w:numFmt w:val="decimal"/>
      <w:lvlText w:val="%7."/>
      <w:lvlJc w:val="left"/>
      <w:pPr>
        <w:ind w:left="5040" w:hanging="360"/>
      </w:pPr>
    </w:lvl>
    <w:lvl w:ilvl="7" w:tplc="9AD8C97E">
      <w:start w:val="1"/>
      <w:numFmt w:val="lowerLetter"/>
      <w:lvlText w:val="%8."/>
      <w:lvlJc w:val="left"/>
      <w:pPr>
        <w:ind w:left="5760" w:hanging="360"/>
      </w:pPr>
    </w:lvl>
    <w:lvl w:ilvl="8" w:tplc="9B42ADA6">
      <w:start w:val="1"/>
      <w:numFmt w:val="lowerRoman"/>
      <w:lvlText w:val="%9."/>
      <w:lvlJc w:val="right"/>
      <w:pPr>
        <w:ind w:left="6480" w:hanging="180"/>
      </w:pPr>
    </w:lvl>
  </w:abstractNum>
  <w:abstractNum w:abstractNumId="43" w15:restartNumberingAfterBreak="0">
    <w:nsid w:val="76CE0606"/>
    <w:multiLevelType w:val="hybridMultilevel"/>
    <w:tmpl w:val="56266BF6"/>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09795C"/>
    <w:multiLevelType w:val="multilevel"/>
    <w:tmpl w:val="968E48F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45" w15:restartNumberingAfterBreak="0">
    <w:nsid w:val="7806A61F"/>
    <w:multiLevelType w:val="hybridMultilevel"/>
    <w:tmpl w:val="294EEF08"/>
    <w:lvl w:ilvl="0" w:tplc="863053A2">
      <w:start w:val="1"/>
      <w:numFmt w:val="bullet"/>
      <w:lvlText w:val=""/>
      <w:lvlJc w:val="left"/>
      <w:pPr>
        <w:ind w:left="720" w:hanging="360"/>
      </w:pPr>
      <w:rPr>
        <w:rFonts w:ascii="Symbol" w:hAnsi="Symbol" w:hint="default"/>
      </w:rPr>
    </w:lvl>
    <w:lvl w:ilvl="1" w:tplc="F1E46C6A">
      <w:start w:val="1"/>
      <w:numFmt w:val="bullet"/>
      <w:lvlText w:val="o"/>
      <w:lvlJc w:val="left"/>
      <w:pPr>
        <w:ind w:left="1440" w:hanging="360"/>
      </w:pPr>
      <w:rPr>
        <w:rFonts w:ascii="Courier New" w:hAnsi="Courier New" w:hint="default"/>
      </w:rPr>
    </w:lvl>
    <w:lvl w:ilvl="2" w:tplc="96D4C68A">
      <w:start w:val="1"/>
      <w:numFmt w:val="bullet"/>
      <w:lvlText w:val=""/>
      <w:lvlJc w:val="left"/>
      <w:pPr>
        <w:ind w:left="2160" w:hanging="360"/>
      </w:pPr>
      <w:rPr>
        <w:rFonts w:ascii="Wingdings" w:hAnsi="Wingdings" w:hint="default"/>
      </w:rPr>
    </w:lvl>
    <w:lvl w:ilvl="3" w:tplc="4BD0F80E">
      <w:start w:val="1"/>
      <w:numFmt w:val="bullet"/>
      <w:lvlText w:val=""/>
      <w:lvlJc w:val="left"/>
      <w:pPr>
        <w:ind w:left="2880" w:hanging="360"/>
      </w:pPr>
      <w:rPr>
        <w:rFonts w:ascii="Symbol" w:hAnsi="Symbol" w:hint="default"/>
      </w:rPr>
    </w:lvl>
    <w:lvl w:ilvl="4" w:tplc="EA321A8A">
      <w:start w:val="1"/>
      <w:numFmt w:val="bullet"/>
      <w:lvlText w:val="o"/>
      <w:lvlJc w:val="left"/>
      <w:pPr>
        <w:ind w:left="3600" w:hanging="360"/>
      </w:pPr>
      <w:rPr>
        <w:rFonts w:ascii="Courier New" w:hAnsi="Courier New" w:hint="default"/>
      </w:rPr>
    </w:lvl>
    <w:lvl w:ilvl="5" w:tplc="9AA8AF32">
      <w:start w:val="1"/>
      <w:numFmt w:val="bullet"/>
      <w:lvlText w:val=""/>
      <w:lvlJc w:val="left"/>
      <w:pPr>
        <w:ind w:left="4320" w:hanging="360"/>
      </w:pPr>
      <w:rPr>
        <w:rFonts w:ascii="Wingdings" w:hAnsi="Wingdings" w:hint="default"/>
      </w:rPr>
    </w:lvl>
    <w:lvl w:ilvl="6" w:tplc="9956F0E6">
      <w:start w:val="1"/>
      <w:numFmt w:val="bullet"/>
      <w:lvlText w:val=""/>
      <w:lvlJc w:val="left"/>
      <w:pPr>
        <w:ind w:left="5040" w:hanging="360"/>
      </w:pPr>
      <w:rPr>
        <w:rFonts w:ascii="Symbol" w:hAnsi="Symbol" w:hint="default"/>
      </w:rPr>
    </w:lvl>
    <w:lvl w:ilvl="7" w:tplc="2D0C6AA2">
      <w:start w:val="1"/>
      <w:numFmt w:val="bullet"/>
      <w:lvlText w:val="o"/>
      <w:lvlJc w:val="left"/>
      <w:pPr>
        <w:ind w:left="5760" w:hanging="360"/>
      </w:pPr>
      <w:rPr>
        <w:rFonts w:ascii="Courier New" w:hAnsi="Courier New" w:hint="default"/>
      </w:rPr>
    </w:lvl>
    <w:lvl w:ilvl="8" w:tplc="4866E6A6">
      <w:start w:val="1"/>
      <w:numFmt w:val="bullet"/>
      <w:lvlText w:val=""/>
      <w:lvlJc w:val="left"/>
      <w:pPr>
        <w:ind w:left="6480" w:hanging="360"/>
      </w:pPr>
      <w:rPr>
        <w:rFonts w:ascii="Wingdings" w:hAnsi="Wingdings" w:hint="default"/>
      </w:rPr>
    </w:lvl>
  </w:abstractNum>
  <w:abstractNum w:abstractNumId="46" w15:restartNumberingAfterBreak="0">
    <w:nsid w:val="7EA55C4A"/>
    <w:multiLevelType w:val="hybridMultilevel"/>
    <w:tmpl w:val="395607FA"/>
    <w:lvl w:ilvl="0" w:tplc="65C6B2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8398F"/>
    <w:multiLevelType w:val="hybridMultilevel"/>
    <w:tmpl w:val="573C2F1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700082406">
    <w:abstractNumId w:val="13"/>
  </w:num>
  <w:num w:numId="2" w16cid:durableId="2031950084">
    <w:abstractNumId w:val="19"/>
  </w:num>
  <w:num w:numId="3" w16cid:durableId="1614676777">
    <w:abstractNumId w:val="41"/>
  </w:num>
  <w:num w:numId="4" w16cid:durableId="2062821904">
    <w:abstractNumId w:val="35"/>
  </w:num>
  <w:num w:numId="5" w16cid:durableId="1303121744">
    <w:abstractNumId w:val="4"/>
  </w:num>
  <w:num w:numId="6" w16cid:durableId="1642149197">
    <w:abstractNumId w:val="32"/>
  </w:num>
  <w:num w:numId="7" w16cid:durableId="1181431273">
    <w:abstractNumId w:val="47"/>
  </w:num>
  <w:num w:numId="8" w16cid:durableId="1461413882">
    <w:abstractNumId w:val="2"/>
  </w:num>
  <w:num w:numId="9" w16cid:durableId="1770657478">
    <w:abstractNumId w:val="10"/>
  </w:num>
  <w:num w:numId="10" w16cid:durableId="2112166083">
    <w:abstractNumId w:val="38"/>
  </w:num>
  <w:num w:numId="11" w16cid:durableId="561217107">
    <w:abstractNumId w:val="46"/>
  </w:num>
  <w:num w:numId="12" w16cid:durableId="765735899">
    <w:abstractNumId w:val="16"/>
  </w:num>
  <w:num w:numId="13" w16cid:durableId="845049677">
    <w:abstractNumId w:val="43"/>
  </w:num>
  <w:num w:numId="14" w16cid:durableId="1837761996">
    <w:abstractNumId w:val="26"/>
  </w:num>
  <w:num w:numId="15" w16cid:durableId="1024983683">
    <w:abstractNumId w:val="30"/>
  </w:num>
  <w:num w:numId="16" w16cid:durableId="198708115">
    <w:abstractNumId w:val="40"/>
  </w:num>
  <w:num w:numId="17" w16cid:durableId="1031496419">
    <w:abstractNumId w:val="39"/>
  </w:num>
  <w:num w:numId="18" w16cid:durableId="1853957790">
    <w:abstractNumId w:val="29"/>
  </w:num>
  <w:num w:numId="19" w16cid:durableId="770511445">
    <w:abstractNumId w:val="7"/>
  </w:num>
  <w:num w:numId="20" w16cid:durableId="1831090942">
    <w:abstractNumId w:val="6"/>
  </w:num>
  <w:num w:numId="21" w16cid:durableId="1664813018">
    <w:abstractNumId w:val="37"/>
  </w:num>
  <w:num w:numId="22" w16cid:durableId="929240847">
    <w:abstractNumId w:val="33"/>
  </w:num>
  <w:num w:numId="23" w16cid:durableId="539786169">
    <w:abstractNumId w:val="25"/>
  </w:num>
  <w:num w:numId="24" w16cid:durableId="1422295010">
    <w:abstractNumId w:val="31"/>
  </w:num>
  <w:num w:numId="25" w16cid:durableId="1203664194">
    <w:abstractNumId w:val="18"/>
  </w:num>
  <w:num w:numId="26" w16cid:durableId="1050614990">
    <w:abstractNumId w:val="23"/>
  </w:num>
  <w:num w:numId="27" w16cid:durableId="542130938">
    <w:abstractNumId w:val="12"/>
  </w:num>
  <w:num w:numId="28" w16cid:durableId="313878528">
    <w:abstractNumId w:val="14"/>
  </w:num>
  <w:num w:numId="29" w16cid:durableId="899100887">
    <w:abstractNumId w:val="22"/>
  </w:num>
  <w:num w:numId="30" w16cid:durableId="1531912054">
    <w:abstractNumId w:val="11"/>
  </w:num>
  <w:num w:numId="31" w16cid:durableId="500587437">
    <w:abstractNumId w:val="9"/>
  </w:num>
  <w:num w:numId="32" w16cid:durableId="1463427402">
    <w:abstractNumId w:val="34"/>
  </w:num>
  <w:num w:numId="33" w16cid:durableId="1710375566">
    <w:abstractNumId w:val="1"/>
  </w:num>
  <w:num w:numId="34" w16cid:durableId="1355695232">
    <w:abstractNumId w:val="20"/>
  </w:num>
  <w:num w:numId="35" w16cid:durableId="272442074">
    <w:abstractNumId w:val="24"/>
  </w:num>
  <w:num w:numId="36" w16cid:durableId="1551840191">
    <w:abstractNumId w:val="8"/>
  </w:num>
  <w:num w:numId="37" w16cid:durableId="1619528416">
    <w:abstractNumId w:val="21"/>
  </w:num>
  <w:num w:numId="38" w16cid:durableId="1060978190">
    <w:abstractNumId w:val="5"/>
  </w:num>
  <w:num w:numId="39" w16cid:durableId="270550013">
    <w:abstractNumId w:val="0"/>
  </w:num>
  <w:num w:numId="40" w16cid:durableId="1039354748">
    <w:abstractNumId w:val="3"/>
  </w:num>
  <w:num w:numId="41" w16cid:durableId="1282374316">
    <w:abstractNumId w:val="27"/>
  </w:num>
  <w:num w:numId="42" w16cid:durableId="557788254">
    <w:abstractNumId w:val="42"/>
  </w:num>
  <w:num w:numId="43" w16cid:durableId="333580129">
    <w:abstractNumId w:val="15"/>
  </w:num>
  <w:num w:numId="44" w16cid:durableId="296492330">
    <w:abstractNumId w:val="45"/>
  </w:num>
  <w:num w:numId="45" w16cid:durableId="855734793">
    <w:abstractNumId w:val="28"/>
  </w:num>
  <w:num w:numId="46" w16cid:durableId="1166747067">
    <w:abstractNumId w:val="17"/>
  </w:num>
  <w:num w:numId="47" w16cid:durableId="281310441">
    <w:abstractNumId w:val="44"/>
  </w:num>
  <w:num w:numId="48" w16cid:durableId="1159465015">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4"/>
    <w:rsid w:val="00000192"/>
    <w:rsid w:val="00001954"/>
    <w:rsid w:val="00001DE6"/>
    <w:rsid w:val="00003AB0"/>
    <w:rsid w:val="0000411F"/>
    <w:rsid w:val="00004186"/>
    <w:rsid w:val="000042B7"/>
    <w:rsid w:val="00004BE7"/>
    <w:rsid w:val="00004F3D"/>
    <w:rsid w:val="000056A5"/>
    <w:rsid w:val="00007397"/>
    <w:rsid w:val="00007782"/>
    <w:rsid w:val="00007F82"/>
    <w:rsid w:val="00010006"/>
    <w:rsid w:val="00010470"/>
    <w:rsid w:val="00010F7E"/>
    <w:rsid w:val="00011223"/>
    <w:rsid w:val="00011A9A"/>
    <w:rsid w:val="00011CA4"/>
    <w:rsid w:val="000122DD"/>
    <w:rsid w:val="000122E4"/>
    <w:rsid w:val="00012538"/>
    <w:rsid w:val="00012A61"/>
    <w:rsid w:val="00012CA7"/>
    <w:rsid w:val="00012F1B"/>
    <w:rsid w:val="000136AA"/>
    <w:rsid w:val="000136DA"/>
    <w:rsid w:val="00013DC4"/>
    <w:rsid w:val="00015117"/>
    <w:rsid w:val="00016317"/>
    <w:rsid w:val="00016E29"/>
    <w:rsid w:val="00020D0E"/>
    <w:rsid w:val="00020E8E"/>
    <w:rsid w:val="00021DAE"/>
    <w:rsid w:val="00022774"/>
    <w:rsid w:val="00022904"/>
    <w:rsid w:val="00022BE7"/>
    <w:rsid w:val="000234E9"/>
    <w:rsid w:val="00023F48"/>
    <w:rsid w:val="00024C65"/>
    <w:rsid w:val="000251BA"/>
    <w:rsid w:val="00026256"/>
    <w:rsid w:val="00026F8F"/>
    <w:rsid w:val="00027BF4"/>
    <w:rsid w:val="00031069"/>
    <w:rsid w:val="000315B1"/>
    <w:rsid w:val="00031D11"/>
    <w:rsid w:val="00032815"/>
    <w:rsid w:val="00033386"/>
    <w:rsid w:val="000333AB"/>
    <w:rsid w:val="0003393E"/>
    <w:rsid w:val="00033CBC"/>
    <w:rsid w:val="0003435B"/>
    <w:rsid w:val="00035420"/>
    <w:rsid w:val="0003566C"/>
    <w:rsid w:val="00035E35"/>
    <w:rsid w:val="000360CE"/>
    <w:rsid w:val="000378D5"/>
    <w:rsid w:val="00037F14"/>
    <w:rsid w:val="00037F6E"/>
    <w:rsid w:val="00040A81"/>
    <w:rsid w:val="00040E43"/>
    <w:rsid w:val="0004189A"/>
    <w:rsid w:val="000418CC"/>
    <w:rsid w:val="00042E91"/>
    <w:rsid w:val="00043B84"/>
    <w:rsid w:val="00044BD4"/>
    <w:rsid w:val="000454E6"/>
    <w:rsid w:val="0004611F"/>
    <w:rsid w:val="00046A51"/>
    <w:rsid w:val="0004731D"/>
    <w:rsid w:val="000475FC"/>
    <w:rsid w:val="000479B5"/>
    <w:rsid w:val="00047B58"/>
    <w:rsid w:val="00047DD2"/>
    <w:rsid w:val="0005067D"/>
    <w:rsid w:val="000508B8"/>
    <w:rsid w:val="000508C0"/>
    <w:rsid w:val="00051547"/>
    <w:rsid w:val="00052C4D"/>
    <w:rsid w:val="00052C64"/>
    <w:rsid w:val="000531C8"/>
    <w:rsid w:val="000535F4"/>
    <w:rsid w:val="00053644"/>
    <w:rsid w:val="0005365C"/>
    <w:rsid w:val="000549C7"/>
    <w:rsid w:val="000552DF"/>
    <w:rsid w:val="000553CA"/>
    <w:rsid w:val="0005568F"/>
    <w:rsid w:val="000558C5"/>
    <w:rsid w:val="0005625F"/>
    <w:rsid w:val="000576E5"/>
    <w:rsid w:val="0005773B"/>
    <w:rsid w:val="00060534"/>
    <w:rsid w:val="000613B7"/>
    <w:rsid w:val="00061424"/>
    <w:rsid w:val="000615FA"/>
    <w:rsid w:val="00061B28"/>
    <w:rsid w:val="00062244"/>
    <w:rsid w:val="00062AAA"/>
    <w:rsid w:val="00063658"/>
    <w:rsid w:val="000636FF"/>
    <w:rsid w:val="0006388A"/>
    <w:rsid w:val="0006424C"/>
    <w:rsid w:val="000646B7"/>
    <w:rsid w:val="00065957"/>
    <w:rsid w:val="00066880"/>
    <w:rsid w:val="00067B6F"/>
    <w:rsid w:val="00070020"/>
    <w:rsid w:val="00070185"/>
    <w:rsid w:val="0007031A"/>
    <w:rsid w:val="000707C4"/>
    <w:rsid w:val="0007096C"/>
    <w:rsid w:val="00070FB6"/>
    <w:rsid w:val="00071573"/>
    <w:rsid w:val="0007258D"/>
    <w:rsid w:val="00072754"/>
    <w:rsid w:val="00072BF2"/>
    <w:rsid w:val="000737F1"/>
    <w:rsid w:val="00073D54"/>
    <w:rsid w:val="0007499E"/>
    <w:rsid w:val="00074DCA"/>
    <w:rsid w:val="00075EB1"/>
    <w:rsid w:val="000763B7"/>
    <w:rsid w:val="00076A3F"/>
    <w:rsid w:val="000775AD"/>
    <w:rsid w:val="00077BA4"/>
    <w:rsid w:val="00080516"/>
    <w:rsid w:val="00080E5F"/>
    <w:rsid w:val="00080FBF"/>
    <w:rsid w:val="00081126"/>
    <w:rsid w:val="00082AD9"/>
    <w:rsid w:val="00082E94"/>
    <w:rsid w:val="00082F4F"/>
    <w:rsid w:val="00083059"/>
    <w:rsid w:val="00083343"/>
    <w:rsid w:val="000839BE"/>
    <w:rsid w:val="00083C39"/>
    <w:rsid w:val="00083D9F"/>
    <w:rsid w:val="000841D4"/>
    <w:rsid w:val="000849FA"/>
    <w:rsid w:val="00086807"/>
    <w:rsid w:val="00086B78"/>
    <w:rsid w:val="000875AD"/>
    <w:rsid w:val="00090527"/>
    <w:rsid w:val="000905B3"/>
    <w:rsid w:val="00090A36"/>
    <w:rsid w:val="00090AD6"/>
    <w:rsid w:val="00090EE1"/>
    <w:rsid w:val="00092350"/>
    <w:rsid w:val="000925D2"/>
    <w:rsid w:val="00093F37"/>
    <w:rsid w:val="000951BF"/>
    <w:rsid w:val="000972CF"/>
    <w:rsid w:val="000A02AD"/>
    <w:rsid w:val="000A0995"/>
    <w:rsid w:val="000A165F"/>
    <w:rsid w:val="000A2747"/>
    <w:rsid w:val="000A2B34"/>
    <w:rsid w:val="000A2E0E"/>
    <w:rsid w:val="000A3530"/>
    <w:rsid w:val="000A38B7"/>
    <w:rsid w:val="000A3EB5"/>
    <w:rsid w:val="000A41EA"/>
    <w:rsid w:val="000A4E92"/>
    <w:rsid w:val="000A4FCC"/>
    <w:rsid w:val="000A582A"/>
    <w:rsid w:val="000A61D8"/>
    <w:rsid w:val="000A61FD"/>
    <w:rsid w:val="000A64BA"/>
    <w:rsid w:val="000A6D22"/>
    <w:rsid w:val="000A7890"/>
    <w:rsid w:val="000A7AA1"/>
    <w:rsid w:val="000B0704"/>
    <w:rsid w:val="000B0B9F"/>
    <w:rsid w:val="000B0C40"/>
    <w:rsid w:val="000B0F14"/>
    <w:rsid w:val="000B1736"/>
    <w:rsid w:val="000B1E25"/>
    <w:rsid w:val="000B227A"/>
    <w:rsid w:val="000B2544"/>
    <w:rsid w:val="000B32D3"/>
    <w:rsid w:val="000B3945"/>
    <w:rsid w:val="000B3F51"/>
    <w:rsid w:val="000B4AB4"/>
    <w:rsid w:val="000B4B51"/>
    <w:rsid w:val="000B5A79"/>
    <w:rsid w:val="000B5C86"/>
    <w:rsid w:val="000B5E9D"/>
    <w:rsid w:val="000B622D"/>
    <w:rsid w:val="000B7EA0"/>
    <w:rsid w:val="000C0F6C"/>
    <w:rsid w:val="000C1562"/>
    <w:rsid w:val="000C15B8"/>
    <w:rsid w:val="000C1B69"/>
    <w:rsid w:val="000C1E76"/>
    <w:rsid w:val="000C1EDA"/>
    <w:rsid w:val="000C206A"/>
    <w:rsid w:val="000C2507"/>
    <w:rsid w:val="000C2807"/>
    <w:rsid w:val="000C2D3B"/>
    <w:rsid w:val="000C2D4F"/>
    <w:rsid w:val="000C3411"/>
    <w:rsid w:val="000C4129"/>
    <w:rsid w:val="000C4D61"/>
    <w:rsid w:val="000C54F4"/>
    <w:rsid w:val="000C56C8"/>
    <w:rsid w:val="000C5B3E"/>
    <w:rsid w:val="000C663F"/>
    <w:rsid w:val="000C787A"/>
    <w:rsid w:val="000C7EAA"/>
    <w:rsid w:val="000D04C7"/>
    <w:rsid w:val="000D10CB"/>
    <w:rsid w:val="000D11C9"/>
    <w:rsid w:val="000D178A"/>
    <w:rsid w:val="000D2128"/>
    <w:rsid w:val="000D2279"/>
    <w:rsid w:val="000D2A8F"/>
    <w:rsid w:val="000D4183"/>
    <w:rsid w:val="000D4553"/>
    <w:rsid w:val="000D4766"/>
    <w:rsid w:val="000D5F71"/>
    <w:rsid w:val="000D6BDF"/>
    <w:rsid w:val="000D7149"/>
    <w:rsid w:val="000E07E3"/>
    <w:rsid w:val="000E273A"/>
    <w:rsid w:val="000E2779"/>
    <w:rsid w:val="000E4244"/>
    <w:rsid w:val="000E4A59"/>
    <w:rsid w:val="000E5136"/>
    <w:rsid w:val="000E5416"/>
    <w:rsid w:val="000E59AE"/>
    <w:rsid w:val="000E59FD"/>
    <w:rsid w:val="000E6CF6"/>
    <w:rsid w:val="000E7168"/>
    <w:rsid w:val="000E762E"/>
    <w:rsid w:val="000E7E49"/>
    <w:rsid w:val="000F0C49"/>
    <w:rsid w:val="000F35DD"/>
    <w:rsid w:val="000F3741"/>
    <w:rsid w:val="000F38AA"/>
    <w:rsid w:val="000F3D35"/>
    <w:rsid w:val="000F3F4E"/>
    <w:rsid w:val="000F4994"/>
    <w:rsid w:val="000F5100"/>
    <w:rsid w:val="000F532F"/>
    <w:rsid w:val="000F5F88"/>
    <w:rsid w:val="000F719A"/>
    <w:rsid w:val="0010043C"/>
    <w:rsid w:val="00100E58"/>
    <w:rsid w:val="00101842"/>
    <w:rsid w:val="001019B3"/>
    <w:rsid w:val="00102BE8"/>
    <w:rsid w:val="00103022"/>
    <w:rsid w:val="00103DFC"/>
    <w:rsid w:val="00104A41"/>
    <w:rsid w:val="0010704A"/>
    <w:rsid w:val="00110147"/>
    <w:rsid w:val="001107EB"/>
    <w:rsid w:val="001109BA"/>
    <w:rsid w:val="00111ECD"/>
    <w:rsid w:val="00112C0F"/>
    <w:rsid w:val="00112CD4"/>
    <w:rsid w:val="00112EBC"/>
    <w:rsid w:val="0011317F"/>
    <w:rsid w:val="00113A94"/>
    <w:rsid w:val="00113E78"/>
    <w:rsid w:val="00113EF9"/>
    <w:rsid w:val="001140BA"/>
    <w:rsid w:val="001143F9"/>
    <w:rsid w:val="00114530"/>
    <w:rsid w:val="0011502C"/>
    <w:rsid w:val="0011515A"/>
    <w:rsid w:val="00115D19"/>
    <w:rsid w:val="00116876"/>
    <w:rsid w:val="001169D3"/>
    <w:rsid w:val="001177A7"/>
    <w:rsid w:val="00120618"/>
    <w:rsid w:val="001208EE"/>
    <w:rsid w:val="00120BED"/>
    <w:rsid w:val="00120CCC"/>
    <w:rsid w:val="00120FCA"/>
    <w:rsid w:val="001218F6"/>
    <w:rsid w:val="00121D11"/>
    <w:rsid w:val="00122645"/>
    <w:rsid w:val="0012267B"/>
    <w:rsid w:val="001227BB"/>
    <w:rsid w:val="001228C2"/>
    <w:rsid w:val="00122C9F"/>
    <w:rsid w:val="00123017"/>
    <w:rsid w:val="0012333A"/>
    <w:rsid w:val="00123B7C"/>
    <w:rsid w:val="00123CBC"/>
    <w:rsid w:val="00123E8B"/>
    <w:rsid w:val="00124012"/>
    <w:rsid w:val="0012474B"/>
    <w:rsid w:val="00124DF6"/>
    <w:rsid w:val="001250E3"/>
    <w:rsid w:val="00125963"/>
    <w:rsid w:val="001263DC"/>
    <w:rsid w:val="00126408"/>
    <w:rsid w:val="0012698A"/>
    <w:rsid w:val="00127256"/>
    <w:rsid w:val="00127C9D"/>
    <w:rsid w:val="001309CD"/>
    <w:rsid w:val="00130F21"/>
    <w:rsid w:val="00131615"/>
    <w:rsid w:val="00131DC4"/>
    <w:rsid w:val="00131E81"/>
    <w:rsid w:val="001320C5"/>
    <w:rsid w:val="00132262"/>
    <w:rsid w:val="001329FA"/>
    <w:rsid w:val="001330E9"/>
    <w:rsid w:val="001335E8"/>
    <w:rsid w:val="00133820"/>
    <w:rsid w:val="00133C5C"/>
    <w:rsid w:val="00133D43"/>
    <w:rsid w:val="00134339"/>
    <w:rsid w:val="001348A2"/>
    <w:rsid w:val="00134B1E"/>
    <w:rsid w:val="001369DE"/>
    <w:rsid w:val="001371D0"/>
    <w:rsid w:val="00137881"/>
    <w:rsid w:val="0014039D"/>
    <w:rsid w:val="001412AC"/>
    <w:rsid w:val="0014189E"/>
    <w:rsid w:val="00141E68"/>
    <w:rsid w:val="0014243D"/>
    <w:rsid w:val="001430F7"/>
    <w:rsid w:val="00144CE9"/>
    <w:rsid w:val="0014534A"/>
    <w:rsid w:val="00145C5C"/>
    <w:rsid w:val="00146296"/>
    <w:rsid w:val="0014663C"/>
    <w:rsid w:val="00146B0C"/>
    <w:rsid w:val="00146EAC"/>
    <w:rsid w:val="00147213"/>
    <w:rsid w:val="00147AA7"/>
    <w:rsid w:val="00150268"/>
    <w:rsid w:val="00150658"/>
    <w:rsid w:val="0015072F"/>
    <w:rsid w:val="00150AA9"/>
    <w:rsid w:val="00151B21"/>
    <w:rsid w:val="00151E0C"/>
    <w:rsid w:val="00152029"/>
    <w:rsid w:val="00152521"/>
    <w:rsid w:val="001528AE"/>
    <w:rsid w:val="00153F3E"/>
    <w:rsid w:val="00154FB7"/>
    <w:rsid w:val="00155788"/>
    <w:rsid w:val="0015587E"/>
    <w:rsid w:val="0015610C"/>
    <w:rsid w:val="00156778"/>
    <w:rsid w:val="00156973"/>
    <w:rsid w:val="0015717D"/>
    <w:rsid w:val="001571A8"/>
    <w:rsid w:val="00157863"/>
    <w:rsid w:val="00157A7A"/>
    <w:rsid w:val="00157D3E"/>
    <w:rsid w:val="00157F3D"/>
    <w:rsid w:val="00157FB7"/>
    <w:rsid w:val="00160D46"/>
    <w:rsid w:val="00160DBC"/>
    <w:rsid w:val="001612F0"/>
    <w:rsid w:val="001614C1"/>
    <w:rsid w:val="00161E09"/>
    <w:rsid w:val="001634EE"/>
    <w:rsid w:val="00163F77"/>
    <w:rsid w:val="001655F7"/>
    <w:rsid w:val="00165923"/>
    <w:rsid w:val="00170006"/>
    <w:rsid w:val="00170E79"/>
    <w:rsid w:val="0017108E"/>
    <w:rsid w:val="001718DA"/>
    <w:rsid w:val="001735A0"/>
    <w:rsid w:val="001746B8"/>
    <w:rsid w:val="00175445"/>
    <w:rsid w:val="001756F2"/>
    <w:rsid w:val="00175753"/>
    <w:rsid w:val="001775CF"/>
    <w:rsid w:val="00180846"/>
    <w:rsid w:val="0018127C"/>
    <w:rsid w:val="00181327"/>
    <w:rsid w:val="0018175D"/>
    <w:rsid w:val="00181C48"/>
    <w:rsid w:val="00181D3D"/>
    <w:rsid w:val="001821B9"/>
    <w:rsid w:val="001823D3"/>
    <w:rsid w:val="001823DD"/>
    <w:rsid w:val="001825F7"/>
    <w:rsid w:val="00182C8F"/>
    <w:rsid w:val="0018334D"/>
    <w:rsid w:val="0018348B"/>
    <w:rsid w:val="00184746"/>
    <w:rsid w:val="00186B70"/>
    <w:rsid w:val="00187A2D"/>
    <w:rsid w:val="00187E15"/>
    <w:rsid w:val="00190330"/>
    <w:rsid w:val="00190927"/>
    <w:rsid w:val="0019109B"/>
    <w:rsid w:val="001917AC"/>
    <w:rsid w:val="00191C69"/>
    <w:rsid w:val="00192045"/>
    <w:rsid w:val="0019239E"/>
    <w:rsid w:val="00192A80"/>
    <w:rsid w:val="00192B24"/>
    <w:rsid w:val="0019303D"/>
    <w:rsid w:val="00193707"/>
    <w:rsid w:val="0019438B"/>
    <w:rsid w:val="001947D6"/>
    <w:rsid w:val="00194874"/>
    <w:rsid w:val="00194C3C"/>
    <w:rsid w:val="00195BB5"/>
    <w:rsid w:val="00197A89"/>
    <w:rsid w:val="001A04DD"/>
    <w:rsid w:val="001A1915"/>
    <w:rsid w:val="001A1B20"/>
    <w:rsid w:val="001A3530"/>
    <w:rsid w:val="001A3E1A"/>
    <w:rsid w:val="001A3F14"/>
    <w:rsid w:val="001A5981"/>
    <w:rsid w:val="001A5CA1"/>
    <w:rsid w:val="001A6031"/>
    <w:rsid w:val="001A6845"/>
    <w:rsid w:val="001A6FBB"/>
    <w:rsid w:val="001B2055"/>
    <w:rsid w:val="001B4AF8"/>
    <w:rsid w:val="001B5978"/>
    <w:rsid w:val="001B5C27"/>
    <w:rsid w:val="001B5C9E"/>
    <w:rsid w:val="001B6CC2"/>
    <w:rsid w:val="001B6EE3"/>
    <w:rsid w:val="001B7E2B"/>
    <w:rsid w:val="001C1630"/>
    <w:rsid w:val="001C22E6"/>
    <w:rsid w:val="001C2495"/>
    <w:rsid w:val="001C344C"/>
    <w:rsid w:val="001C42C9"/>
    <w:rsid w:val="001C53C9"/>
    <w:rsid w:val="001C5C0C"/>
    <w:rsid w:val="001C73C3"/>
    <w:rsid w:val="001D0890"/>
    <w:rsid w:val="001D1357"/>
    <w:rsid w:val="001D14A0"/>
    <w:rsid w:val="001D260E"/>
    <w:rsid w:val="001D2AE2"/>
    <w:rsid w:val="001D3383"/>
    <w:rsid w:val="001D34F0"/>
    <w:rsid w:val="001D3996"/>
    <w:rsid w:val="001D4AAF"/>
    <w:rsid w:val="001D4E03"/>
    <w:rsid w:val="001D5591"/>
    <w:rsid w:val="001D5820"/>
    <w:rsid w:val="001D58F9"/>
    <w:rsid w:val="001D6467"/>
    <w:rsid w:val="001D67E9"/>
    <w:rsid w:val="001D7017"/>
    <w:rsid w:val="001D720E"/>
    <w:rsid w:val="001D766C"/>
    <w:rsid w:val="001D79DA"/>
    <w:rsid w:val="001D7B70"/>
    <w:rsid w:val="001E0A17"/>
    <w:rsid w:val="001E0E95"/>
    <w:rsid w:val="001E2AD5"/>
    <w:rsid w:val="001E3583"/>
    <w:rsid w:val="001E38FE"/>
    <w:rsid w:val="001E3FD2"/>
    <w:rsid w:val="001E4A78"/>
    <w:rsid w:val="001E4B31"/>
    <w:rsid w:val="001E4E44"/>
    <w:rsid w:val="001E6061"/>
    <w:rsid w:val="001E62B3"/>
    <w:rsid w:val="001E777F"/>
    <w:rsid w:val="001E7CD6"/>
    <w:rsid w:val="001F015E"/>
    <w:rsid w:val="001F18B5"/>
    <w:rsid w:val="001F215B"/>
    <w:rsid w:val="001F2773"/>
    <w:rsid w:val="001F32B6"/>
    <w:rsid w:val="001F3DDA"/>
    <w:rsid w:val="001F6072"/>
    <w:rsid w:val="001F77A0"/>
    <w:rsid w:val="001F7842"/>
    <w:rsid w:val="0020081D"/>
    <w:rsid w:val="00200EFE"/>
    <w:rsid w:val="00202042"/>
    <w:rsid w:val="00202496"/>
    <w:rsid w:val="00202B85"/>
    <w:rsid w:val="00203271"/>
    <w:rsid w:val="0020362A"/>
    <w:rsid w:val="00203B2E"/>
    <w:rsid w:val="002046B7"/>
    <w:rsid w:val="002049CA"/>
    <w:rsid w:val="002054A2"/>
    <w:rsid w:val="00205735"/>
    <w:rsid w:val="002057BB"/>
    <w:rsid w:val="00205F1B"/>
    <w:rsid w:val="00206D8E"/>
    <w:rsid w:val="00210BEE"/>
    <w:rsid w:val="00210E6E"/>
    <w:rsid w:val="0021335E"/>
    <w:rsid w:val="00213DBD"/>
    <w:rsid w:val="00213FA2"/>
    <w:rsid w:val="0021404D"/>
    <w:rsid w:val="00214265"/>
    <w:rsid w:val="00214CEA"/>
    <w:rsid w:val="00214D27"/>
    <w:rsid w:val="002169A4"/>
    <w:rsid w:val="002169C2"/>
    <w:rsid w:val="002175F8"/>
    <w:rsid w:val="00217985"/>
    <w:rsid w:val="00217BD2"/>
    <w:rsid w:val="00217F24"/>
    <w:rsid w:val="00220907"/>
    <w:rsid w:val="002213A4"/>
    <w:rsid w:val="002217DF"/>
    <w:rsid w:val="00221F86"/>
    <w:rsid w:val="00222FE2"/>
    <w:rsid w:val="0022306C"/>
    <w:rsid w:val="00223A85"/>
    <w:rsid w:val="002244DE"/>
    <w:rsid w:val="0022530D"/>
    <w:rsid w:val="002307E3"/>
    <w:rsid w:val="002327FA"/>
    <w:rsid w:val="00233E97"/>
    <w:rsid w:val="0023487D"/>
    <w:rsid w:val="00234F69"/>
    <w:rsid w:val="00235E0E"/>
    <w:rsid w:val="00236860"/>
    <w:rsid w:val="00236BD5"/>
    <w:rsid w:val="0024186B"/>
    <w:rsid w:val="00241D1D"/>
    <w:rsid w:val="00242384"/>
    <w:rsid w:val="002436DD"/>
    <w:rsid w:val="00244BB7"/>
    <w:rsid w:val="00245348"/>
    <w:rsid w:val="002454F7"/>
    <w:rsid w:val="002461BA"/>
    <w:rsid w:val="00246F47"/>
    <w:rsid w:val="00247093"/>
    <w:rsid w:val="0024737C"/>
    <w:rsid w:val="00247970"/>
    <w:rsid w:val="002512EE"/>
    <w:rsid w:val="002515B2"/>
    <w:rsid w:val="00252325"/>
    <w:rsid w:val="00252D9D"/>
    <w:rsid w:val="00253F5C"/>
    <w:rsid w:val="002542EB"/>
    <w:rsid w:val="002544EE"/>
    <w:rsid w:val="002559EB"/>
    <w:rsid w:val="00255C23"/>
    <w:rsid w:val="00256E9E"/>
    <w:rsid w:val="0026013C"/>
    <w:rsid w:val="00261998"/>
    <w:rsid w:val="00262E6B"/>
    <w:rsid w:val="00262EB3"/>
    <w:rsid w:val="00262FC0"/>
    <w:rsid w:val="002633A3"/>
    <w:rsid w:val="002635E2"/>
    <w:rsid w:val="00263B62"/>
    <w:rsid w:val="00265027"/>
    <w:rsid w:val="00265A42"/>
    <w:rsid w:val="00265AC2"/>
    <w:rsid w:val="0026603F"/>
    <w:rsid w:val="002664E0"/>
    <w:rsid w:val="002673BB"/>
    <w:rsid w:val="0027040D"/>
    <w:rsid w:val="00271727"/>
    <w:rsid w:val="00271C7D"/>
    <w:rsid w:val="00272360"/>
    <w:rsid w:val="00272F5E"/>
    <w:rsid w:val="0027305A"/>
    <w:rsid w:val="002738E3"/>
    <w:rsid w:val="00273DB9"/>
    <w:rsid w:val="00274D85"/>
    <w:rsid w:val="002752BD"/>
    <w:rsid w:val="002755FA"/>
    <w:rsid w:val="00275ABF"/>
    <w:rsid w:val="0027620A"/>
    <w:rsid w:val="00276230"/>
    <w:rsid w:val="002766AA"/>
    <w:rsid w:val="00277032"/>
    <w:rsid w:val="00277B4F"/>
    <w:rsid w:val="00277DE1"/>
    <w:rsid w:val="00277EEA"/>
    <w:rsid w:val="00280234"/>
    <w:rsid w:val="0028054B"/>
    <w:rsid w:val="00280662"/>
    <w:rsid w:val="002806E8"/>
    <w:rsid w:val="00280DEF"/>
    <w:rsid w:val="00280FED"/>
    <w:rsid w:val="00282CAD"/>
    <w:rsid w:val="00282F14"/>
    <w:rsid w:val="00284071"/>
    <w:rsid w:val="00284A51"/>
    <w:rsid w:val="00285D47"/>
    <w:rsid w:val="00285E5E"/>
    <w:rsid w:val="0028628A"/>
    <w:rsid w:val="002866EF"/>
    <w:rsid w:val="002874FC"/>
    <w:rsid w:val="002875BA"/>
    <w:rsid w:val="00287BA0"/>
    <w:rsid w:val="00290669"/>
    <w:rsid w:val="00291BAA"/>
    <w:rsid w:val="00291C1F"/>
    <w:rsid w:val="002929ED"/>
    <w:rsid w:val="00292AFD"/>
    <w:rsid w:val="00293628"/>
    <w:rsid w:val="00293C85"/>
    <w:rsid w:val="0029429B"/>
    <w:rsid w:val="002948FE"/>
    <w:rsid w:val="00294E15"/>
    <w:rsid w:val="00295656"/>
    <w:rsid w:val="0029589E"/>
    <w:rsid w:val="00296347"/>
    <w:rsid w:val="00296857"/>
    <w:rsid w:val="002972CC"/>
    <w:rsid w:val="002A077A"/>
    <w:rsid w:val="002A1546"/>
    <w:rsid w:val="002A2412"/>
    <w:rsid w:val="002A2512"/>
    <w:rsid w:val="002A252B"/>
    <w:rsid w:val="002A2F70"/>
    <w:rsid w:val="002A39F0"/>
    <w:rsid w:val="002A3C3A"/>
    <w:rsid w:val="002A586D"/>
    <w:rsid w:val="002A5DBE"/>
    <w:rsid w:val="002A6067"/>
    <w:rsid w:val="002A6109"/>
    <w:rsid w:val="002A61A7"/>
    <w:rsid w:val="002A6574"/>
    <w:rsid w:val="002A6E77"/>
    <w:rsid w:val="002A70CC"/>
    <w:rsid w:val="002A772D"/>
    <w:rsid w:val="002A7CE7"/>
    <w:rsid w:val="002B0442"/>
    <w:rsid w:val="002B1009"/>
    <w:rsid w:val="002B1988"/>
    <w:rsid w:val="002B25DF"/>
    <w:rsid w:val="002B3170"/>
    <w:rsid w:val="002B33D0"/>
    <w:rsid w:val="002B4184"/>
    <w:rsid w:val="002B4458"/>
    <w:rsid w:val="002B4CE3"/>
    <w:rsid w:val="002B505B"/>
    <w:rsid w:val="002B52DE"/>
    <w:rsid w:val="002B637C"/>
    <w:rsid w:val="002B64CD"/>
    <w:rsid w:val="002B6687"/>
    <w:rsid w:val="002B7028"/>
    <w:rsid w:val="002B7ACA"/>
    <w:rsid w:val="002C0260"/>
    <w:rsid w:val="002C07C2"/>
    <w:rsid w:val="002C2A8E"/>
    <w:rsid w:val="002C2B44"/>
    <w:rsid w:val="002C3378"/>
    <w:rsid w:val="002C37BA"/>
    <w:rsid w:val="002C50B9"/>
    <w:rsid w:val="002C524B"/>
    <w:rsid w:val="002C56D5"/>
    <w:rsid w:val="002C57C2"/>
    <w:rsid w:val="002C584E"/>
    <w:rsid w:val="002C5BB0"/>
    <w:rsid w:val="002C5DCD"/>
    <w:rsid w:val="002C685A"/>
    <w:rsid w:val="002D0560"/>
    <w:rsid w:val="002D1271"/>
    <w:rsid w:val="002D2070"/>
    <w:rsid w:val="002D23AB"/>
    <w:rsid w:val="002D23E3"/>
    <w:rsid w:val="002D4F17"/>
    <w:rsid w:val="002D4FC8"/>
    <w:rsid w:val="002D538D"/>
    <w:rsid w:val="002D5452"/>
    <w:rsid w:val="002D6691"/>
    <w:rsid w:val="002D6B03"/>
    <w:rsid w:val="002D6E92"/>
    <w:rsid w:val="002D70D2"/>
    <w:rsid w:val="002D7A23"/>
    <w:rsid w:val="002D7D23"/>
    <w:rsid w:val="002E0FED"/>
    <w:rsid w:val="002E14D2"/>
    <w:rsid w:val="002E170C"/>
    <w:rsid w:val="002E225E"/>
    <w:rsid w:val="002E27E5"/>
    <w:rsid w:val="002E3D79"/>
    <w:rsid w:val="002E4700"/>
    <w:rsid w:val="002E48B4"/>
    <w:rsid w:val="002E5409"/>
    <w:rsid w:val="002E593B"/>
    <w:rsid w:val="002E5FD8"/>
    <w:rsid w:val="002E62B6"/>
    <w:rsid w:val="002E68F7"/>
    <w:rsid w:val="002E6AC2"/>
    <w:rsid w:val="002E7F1B"/>
    <w:rsid w:val="002F1052"/>
    <w:rsid w:val="002F105B"/>
    <w:rsid w:val="002F2B1D"/>
    <w:rsid w:val="002F2B61"/>
    <w:rsid w:val="002F2CC8"/>
    <w:rsid w:val="002F3505"/>
    <w:rsid w:val="002F5CB6"/>
    <w:rsid w:val="002F67A5"/>
    <w:rsid w:val="002F69EB"/>
    <w:rsid w:val="002F71F1"/>
    <w:rsid w:val="002F7342"/>
    <w:rsid w:val="002F7F04"/>
    <w:rsid w:val="00300026"/>
    <w:rsid w:val="003003FE"/>
    <w:rsid w:val="0030114F"/>
    <w:rsid w:val="003013F1"/>
    <w:rsid w:val="00301809"/>
    <w:rsid w:val="003020A2"/>
    <w:rsid w:val="003020B7"/>
    <w:rsid w:val="00302384"/>
    <w:rsid w:val="003024E7"/>
    <w:rsid w:val="003026C1"/>
    <w:rsid w:val="00303076"/>
    <w:rsid w:val="00303DC7"/>
    <w:rsid w:val="0030405E"/>
    <w:rsid w:val="00304CEF"/>
    <w:rsid w:val="00304DDE"/>
    <w:rsid w:val="00304DE2"/>
    <w:rsid w:val="003050A6"/>
    <w:rsid w:val="0030566F"/>
    <w:rsid w:val="003056D2"/>
    <w:rsid w:val="0030610B"/>
    <w:rsid w:val="0030648B"/>
    <w:rsid w:val="00306CAA"/>
    <w:rsid w:val="00306D46"/>
    <w:rsid w:val="00306E23"/>
    <w:rsid w:val="00307DE7"/>
    <w:rsid w:val="0031027C"/>
    <w:rsid w:val="003104A6"/>
    <w:rsid w:val="00310E10"/>
    <w:rsid w:val="00310EF2"/>
    <w:rsid w:val="003111D7"/>
    <w:rsid w:val="00311671"/>
    <w:rsid w:val="0031318F"/>
    <w:rsid w:val="00314D89"/>
    <w:rsid w:val="003150AE"/>
    <w:rsid w:val="00315747"/>
    <w:rsid w:val="00315B03"/>
    <w:rsid w:val="003160CE"/>
    <w:rsid w:val="003166BA"/>
    <w:rsid w:val="00316B6B"/>
    <w:rsid w:val="00316CBD"/>
    <w:rsid w:val="003170E3"/>
    <w:rsid w:val="0031712F"/>
    <w:rsid w:val="00317771"/>
    <w:rsid w:val="00317CA1"/>
    <w:rsid w:val="00320123"/>
    <w:rsid w:val="00320DB1"/>
    <w:rsid w:val="003216C0"/>
    <w:rsid w:val="0032199A"/>
    <w:rsid w:val="00322245"/>
    <w:rsid w:val="00322DD3"/>
    <w:rsid w:val="0032461B"/>
    <w:rsid w:val="00325931"/>
    <w:rsid w:val="00326CB6"/>
    <w:rsid w:val="00326CDD"/>
    <w:rsid w:val="00327F5C"/>
    <w:rsid w:val="003307F1"/>
    <w:rsid w:val="0033094F"/>
    <w:rsid w:val="003309BF"/>
    <w:rsid w:val="00331240"/>
    <w:rsid w:val="00331280"/>
    <w:rsid w:val="003313E5"/>
    <w:rsid w:val="00332CB2"/>
    <w:rsid w:val="00333091"/>
    <w:rsid w:val="0033367E"/>
    <w:rsid w:val="003336C5"/>
    <w:rsid w:val="00333C0A"/>
    <w:rsid w:val="00333F77"/>
    <w:rsid w:val="0033428F"/>
    <w:rsid w:val="003345D6"/>
    <w:rsid w:val="00335B49"/>
    <w:rsid w:val="00335D5E"/>
    <w:rsid w:val="00335F35"/>
    <w:rsid w:val="00336B43"/>
    <w:rsid w:val="00336C82"/>
    <w:rsid w:val="003372D0"/>
    <w:rsid w:val="003373A3"/>
    <w:rsid w:val="00337E5B"/>
    <w:rsid w:val="00337EBE"/>
    <w:rsid w:val="00341E82"/>
    <w:rsid w:val="00342D32"/>
    <w:rsid w:val="0034365B"/>
    <w:rsid w:val="00343E95"/>
    <w:rsid w:val="0034400A"/>
    <w:rsid w:val="0034524F"/>
    <w:rsid w:val="003452AA"/>
    <w:rsid w:val="003466CB"/>
    <w:rsid w:val="0035035C"/>
    <w:rsid w:val="0035066F"/>
    <w:rsid w:val="00351495"/>
    <w:rsid w:val="0035245C"/>
    <w:rsid w:val="003524E7"/>
    <w:rsid w:val="003525AD"/>
    <w:rsid w:val="00352B4D"/>
    <w:rsid w:val="00352EA2"/>
    <w:rsid w:val="003531FD"/>
    <w:rsid w:val="00354710"/>
    <w:rsid w:val="0035474B"/>
    <w:rsid w:val="00355572"/>
    <w:rsid w:val="003559F3"/>
    <w:rsid w:val="00355A08"/>
    <w:rsid w:val="00355EFC"/>
    <w:rsid w:val="003561B8"/>
    <w:rsid w:val="0035756D"/>
    <w:rsid w:val="003577DA"/>
    <w:rsid w:val="003579AB"/>
    <w:rsid w:val="0036013D"/>
    <w:rsid w:val="00360BE5"/>
    <w:rsid w:val="00360F05"/>
    <w:rsid w:val="00361CDD"/>
    <w:rsid w:val="00364905"/>
    <w:rsid w:val="0036507F"/>
    <w:rsid w:val="00365F0B"/>
    <w:rsid w:val="00366124"/>
    <w:rsid w:val="00366F44"/>
    <w:rsid w:val="0036753E"/>
    <w:rsid w:val="00367F85"/>
    <w:rsid w:val="00370E12"/>
    <w:rsid w:val="0037258D"/>
    <w:rsid w:val="003731A2"/>
    <w:rsid w:val="003739BD"/>
    <w:rsid w:val="00373B2E"/>
    <w:rsid w:val="00373BDC"/>
    <w:rsid w:val="00373E4D"/>
    <w:rsid w:val="00374724"/>
    <w:rsid w:val="00375058"/>
    <w:rsid w:val="003757CE"/>
    <w:rsid w:val="00375F0C"/>
    <w:rsid w:val="003767DF"/>
    <w:rsid w:val="00376B1E"/>
    <w:rsid w:val="003775E6"/>
    <w:rsid w:val="00377989"/>
    <w:rsid w:val="003801FC"/>
    <w:rsid w:val="0038087A"/>
    <w:rsid w:val="00380CC6"/>
    <w:rsid w:val="003818A0"/>
    <w:rsid w:val="0038192B"/>
    <w:rsid w:val="00382030"/>
    <w:rsid w:val="003827C0"/>
    <w:rsid w:val="003830E0"/>
    <w:rsid w:val="0038370E"/>
    <w:rsid w:val="0038372C"/>
    <w:rsid w:val="00384FA4"/>
    <w:rsid w:val="0038531D"/>
    <w:rsid w:val="003856AE"/>
    <w:rsid w:val="00385798"/>
    <w:rsid w:val="0038600B"/>
    <w:rsid w:val="00386E6D"/>
    <w:rsid w:val="003872E2"/>
    <w:rsid w:val="00387E8A"/>
    <w:rsid w:val="0039051D"/>
    <w:rsid w:val="00391976"/>
    <w:rsid w:val="00391A7A"/>
    <w:rsid w:val="00391C3F"/>
    <w:rsid w:val="0039252F"/>
    <w:rsid w:val="0039260F"/>
    <w:rsid w:val="00392EB1"/>
    <w:rsid w:val="00393326"/>
    <w:rsid w:val="0039373D"/>
    <w:rsid w:val="00393C56"/>
    <w:rsid w:val="00395E7D"/>
    <w:rsid w:val="003965A2"/>
    <w:rsid w:val="00396F93"/>
    <w:rsid w:val="00397CF2"/>
    <w:rsid w:val="003A0205"/>
    <w:rsid w:val="003A023A"/>
    <w:rsid w:val="003A03EB"/>
    <w:rsid w:val="003A0B8F"/>
    <w:rsid w:val="003A1370"/>
    <w:rsid w:val="003A13ED"/>
    <w:rsid w:val="003A190F"/>
    <w:rsid w:val="003A1CE0"/>
    <w:rsid w:val="003A1F40"/>
    <w:rsid w:val="003A2A7F"/>
    <w:rsid w:val="003A2B26"/>
    <w:rsid w:val="003A2CF2"/>
    <w:rsid w:val="003A316B"/>
    <w:rsid w:val="003A325D"/>
    <w:rsid w:val="003A3D2B"/>
    <w:rsid w:val="003A3E19"/>
    <w:rsid w:val="003A492D"/>
    <w:rsid w:val="003A4E0D"/>
    <w:rsid w:val="003A556D"/>
    <w:rsid w:val="003A5CC4"/>
    <w:rsid w:val="003A6447"/>
    <w:rsid w:val="003A6A8D"/>
    <w:rsid w:val="003A6B4B"/>
    <w:rsid w:val="003B01DB"/>
    <w:rsid w:val="003B065C"/>
    <w:rsid w:val="003B09ED"/>
    <w:rsid w:val="003B0F1F"/>
    <w:rsid w:val="003B0F42"/>
    <w:rsid w:val="003B1054"/>
    <w:rsid w:val="003B2263"/>
    <w:rsid w:val="003B2717"/>
    <w:rsid w:val="003B320F"/>
    <w:rsid w:val="003B39B2"/>
    <w:rsid w:val="003B3EDC"/>
    <w:rsid w:val="003B5CF0"/>
    <w:rsid w:val="003B6C61"/>
    <w:rsid w:val="003C0B6E"/>
    <w:rsid w:val="003C0DF1"/>
    <w:rsid w:val="003C1BBF"/>
    <w:rsid w:val="003C44A0"/>
    <w:rsid w:val="003C4F89"/>
    <w:rsid w:val="003C5C5B"/>
    <w:rsid w:val="003C5CAD"/>
    <w:rsid w:val="003C5E10"/>
    <w:rsid w:val="003C6A1C"/>
    <w:rsid w:val="003C6C6B"/>
    <w:rsid w:val="003C7C98"/>
    <w:rsid w:val="003C7EAA"/>
    <w:rsid w:val="003D03BA"/>
    <w:rsid w:val="003D16B0"/>
    <w:rsid w:val="003D2846"/>
    <w:rsid w:val="003D289D"/>
    <w:rsid w:val="003D2E7E"/>
    <w:rsid w:val="003D325A"/>
    <w:rsid w:val="003D4CAF"/>
    <w:rsid w:val="003D4F0F"/>
    <w:rsid w:val="003D51FE"/>
    <w:rsid w:val="003D5F4B"/>
    <w:rsid w:val="003D69CF"/>
    <w:rsid w:val="003D70E0"/>
    <w:rsid w:val="003E0B2E"/>
    <w:rsid w:val="003E0C99"/>
    <w:rsid w:val="003E1BFD"/>
    <w:rsid w:val="003E214F"/>
    <w:rsid w:val="003E2597"/>
    <w:rsid w:val="003E26D1"/>
    <w:rsid w:val="003E2D85"/>
    <w:rsid w:val="003E2F2F"/>
    <w:rsid w:val="003E2FD8"/>
    <w:rsid w:val="003E3764"/>
    <w:rsid w:val="003E3BC6"/>
    <w:rsid w:val="003E4272"/>
    <w:rsid w:val="003E5424"/>
    <w:rsid w:val="003E55D6"/>
    <w:rsid w:val="003E5C2F"/>
    <w:rsid w:val="003E6241"/>
    <w:rsid w:val="003E6515"/>
    <w:rsid w:val="003E6EE4"/>
    <w:rsid w:val="003F0B05"/>
    <w:rsid w:val="003F271A"/>
    <w:rsid w:val="003F2B7D"/>
    <w:rsid w:val="003F406D"/>
    <w:rsid w:val="003F431C"/>
    <w:rsid w:val="003F478F"/>
    <w:rsid w:val="003F5508"/>
    <w:rsid w:val="003F6F57"/>
    <w:rsid w:val="004005B8"/>
    <w:rsid w:val="0040205A"/>
    <w:rsid w:val="004027B4"/>
    <w:rsid w:val="004029B9"/>
    <w:rsid w:val="00402EC8"/>
    <w:rsid w:val="0040313B"/>
    <w:rsid w:val="00404D26"/>
    <w:rsid w:val="0040538A"/>
    <w:rsid w:val="00405672"/>
    <w:rsid w:val="00405865"/>
    <w:rsid w:val="00406404"/>
    <w:rsid w:val="00406DAA"/>
    <w:rsid w:val="004075AA"/>
    <w:rsid w:val="00410541"/>
    <w:rsid w:val="004115BE"/>
    <w:rsid w:val="004119F4"/>
    <w:rsid w:val="00413377"/>
    <w:rsid w:val="00413466"/>
    <w:rsid w:val="004134C3"/>
    <w:rsid w:val="00413D6C"/>
    <w:rsid w:val="00414203"/>
    <w:rsid w:val="004143FA"/>
    <w:rsid w:val="00414CB3"/>
    <w:rsid w:val="00416365"/>
    <w:rsid w:val="0041676D"/>
    <w:rsid w:val="00416BCB"/>
    <w:rsid w:val="00416D8F"/>
    <w:rsid w:val="004172E6"/>
    <w:rsid w:val="004179C3"/>
    <w:rsid w:val="00417B63"/>
    <w:rsid w:val="00417E12"/>
    <w:rsid w:val="0042027C"/>
    <w:rsid w:val="00420712"/>
    <w:rsid w:val="00421473"/>
    <w:rsid w:val="00421555"/>
    <w:rsid w:val="004219C3"/>
    <w:rsid w:val="00422082"/>
    <w:rsid w:val="004221C1"/>
    <w:rsid w:val="00424931"/>
    <w:rsid w:val="004251CF"/>
    <w:rsid w:val="004265AC"/>
    <w:rsid w:val="004271D4"/>
    <w:rsid w:val="004271DD"/>
    <w:rsid w:val="00427588"/>
    <w:rsid w:val="00427854"/>
    <w:rsid w:val="0043033E"/>
    <w:rsid w:val="00430943"/>
    <w:rsid w:val="00430F0A"/>
    <w:rsid w:val="00431E8A"/>
    <w:rsid w:val="0043232F"/>
    <w:rsid w:val="004323D7"/>
    <w:rsid w:val="00432C43"/>
    <w:rsid w:val="00434D84"/>
    <w:rsid w:val="00435044"/>
    <w:rsid w:val="00435816"/>
    <w:rsid w:val="004360D1"/>
    <w:rsid w:val="00436140"/>
    <w:rsid w:val="0043653D"/>
    <w:rsid w:val="004365F6"/>
    <w:rsid w:val="00436AF9"/>
    <w:rsid w:val="004375A7"/>
    <w:rsid w:val="00437C2A"/>
    <w:rsid w:val="004408CE"/>
    <w:rsid w:val="00441B5C"/>
    <w:rsid w:val="004420F3"/>
    <w:rsid w:val="004424E6"/>
    <w:rsid w:val="00442C8A"/>
    <w:rsid w:val="004432D6"/>
    <w:rsid w:val="00444640"/>
    <w:rsid w:val="004447DF"/>
    <w:rsid w:val="00444C9A"/>
    <w:rsid w:val="00444E81"/>
    <w:rsid w:val="004457AB"/>
    <w:rsid w:val="00445A60"/>
    <w:rsid w:val="0044609E"/>
    <w:rsid w:val="0044643E"/>
    <w:rsid w:val="00446D57"/>
    <w:rsid w:val="004470B5"/>
    <w:rsid w:val="00450660"/>
    <w:rsid w:val="00450674"/>
    <w:rsid w:val="00450696"/>
    <w:rsid w:val="00450BBE"/>
    <w:rsid w:val="004523F1"/>
    <w:rsid w:val="00452578"/>
    <w:rsid w:val="004528AC"/>
    <w:rsid w:val="004528C2"/>
    <w:rsid w:val="00453553"/>
    <w:rsid w:val="00453C82"/>
    <w:rsid w:val="004541DB"/>
    <w:rsid w:val="004545B3"/>
    <w:rsid w:val="004547F3"/>
    <w:rsid w:val="00455295"/>
    <w:rsid w:val="004552AB"/>
    <w:rsid w:val="00455FDD"/>
    <w:rsid w:val="004566E2"/>
    <w:rsid w:val="0045699F"/>
    <w:rsid w:val="0046038D"/>
    <w:rsid w:val="004603A1"/>
    <w:rsid w:val="00460903"/>
    <w:rsid w:val="004610BF"/>
    <w:rsid w:val="004612DF"/>
    <w:rsid w:val="00461339"/>
    <w:rsid w:val="00461452"/>
    <w:rsid w:val="0046179F"/>
    <w:rsid w:val="00463237"/>
    <w:rsid w:val="00463536"/>
    <w:rsid w:val="00463654"/>
    <w:rsid w:val="004636DA"/>
    <w:rsid w:val="00463964"/>
    <w:rsid w:val="00463C86"/>
    <w:rsid w:val="0046404C"/>
    <w:rsid w:val="004642F8"/>
    <w:rsid w:val="00464537"/>
    <w:rsid w:val="0046484F"/>
    <w:rsid w:val="004648E4"/>
    <w:rsid w:val="00464A19"/>
    <w:rsid w:val="00464C6A"/>
    <w:rsid w:val="00464E93"/>
    <w:rsid w:val="0046537F"/>
    <w:rsid w:val="004655E8"/>
    <w:rsid w:val="004668EC"/>
    <w:rsid w:val="0046702A"/>
    <w:rsid w:val="004672A8"/>
    <w:rsid w:val="004702FC"/>
    <w:rsid w:val="0047045A"/>
    <w:rsid w:val="0047049C"/>
    <w:rsid w:val="0047058B"/>
    <w:rsid w:val="00470661"/>
    <w:rsid w:val="00470DB7"/>
    <w:rsid w:val="0047196C"/>
    <w:rsid w:val="00472433"/>
    <w:rsid w:val="00472ACD"/>
    <w:rsid w:val="00473375"/>
    <w:rsid w:val="004748F4"/>
    <w:rsid w:val="00474B11"/>
    <w:rsid w:val="00475352"/>
    <w:rsid w:val="00477015"/>
    <w:rsid w:val="0048031F"/>
    <w:rsid w:val="00480938"/>
    <w:rsid w:val="00480D9C"/>
    <w:rsid w:val="0048325D"/>
    <w:rsid w:val="0048352F"/>
    <w:rsid w:val="00483908"/>
    <w:rsid w:val="004847F5"/>
    <w:rsid w:val="00484FB8"/>
    <w:rsid w:val="00485753"/>
    <w:rsid w:val="00486657"/>
    <w:rsid w:val="00486908"/>
    <w:rsid w:val="00486EBC"/>
    <w:rsid w:val="004871AF"/>
    <w:rsid w:val="00487707"/>
    <w:rsid w:val="004878FE"/>
    <w:rsid w:val="004908F4"/>
    <w:rsid w:val="00490AA4"/>
    <w:rsid w:val="00490D3A"/>
    <w:rsid w:val="00490F65"/>
    <w:rsid w:val="004910CD"/>
    <w:rsid w:val="004916F5"/>
    <w:rsid w:val="00491BDB"/>
    <w:rsid w:val="00491C20"/>
    <w:rsid w:val="00491CFB"/>
    <w:rsid w:val="00492175"/>
    <w:rsid w:val="004932B2"/>
    <w:rsid w:val="00493859"/>
    <w:rsid w:val="00493884"/>
    <w:rsid w:val="00494708"/>
    <w:rsid w:val="00494A61"/>
    <w:rsid w:val="0049594C"/>
    <w:rsid w:val="004974E2"/>
    <w:rsid w:val="004977A5"/>
    <w:rsid w:val="00497F56"/>
    <w:rsid w:val="004A023E"/>
    <w:rsid w:val="004A28F9"/>
    <w:rsid w:val="004A32CF"/>
    <w:rsid w:val="004A35B7"/>
    <w:rsid w:val="004A4AFD"/>
    <w:rsid w:val="004A5A2F"/>
    <w:rsid w:val="004A5BA3"/>
    <w:rsid w:val="004A655E"/>
    <w:rsid w:val="004A6697"/>
    <w:rsid w:val="004A690C"/>
    <w:rsid w:val="004A765C"/>
    <w:rsid w:val="004B21C5"/>
    <w:rsid w:val="004B3271"/>
    <w:rsid w:val="004B4386"/>
    <w:rsid w:val="004B5891"/>
    <w:rsid w:val="004B5AB6"/>
    <w:rsid w:val="004B68F4"/>
    <w:rsid w:val="004B69CC"/>
    <w:rsid w:val="004B6D87"/>
    <w:rsid w:val="004B6EE7"/>
    <w:rsid w:val="004B6F8B"/>
    <w:rsid w:val="004B712F"/>
    <w:rsid w:val="004C00CB"/>
    <w:rsid w:val="004C03C1"/>
    <w:rsid w:val="004C1712"/>
    <w:rsid w:val="004C179F"/>
    <w:rsid w:val="004C2066"/>
    <w:rsid w:val="004C20F7"/>
    <w:rsid w:val="004C2A44"/>
    <w:rsid w:val="004C3766"/>
    <w:rsid w:val="004C499B"/>
    <w:rsid w:val="004C4DD9"/>
    <w:rsid w:val="004C5C1C"/>
    <w:rsid w:val="004C6217"/>
    <w:rsid w:val="004C62EF"/>
    <w:rsid w:val="004C7AA2"/>
    <w:rsid w:val="004D00E4"/>
    <w:rsid w:val="004D0237"/>
    <w:rsid w:val="004D048A"/>
    <w:rsid w:val="004D07EA"/>
    <w:rsid w:val="004D0F18"/>
    <w:rsid w:val="004D14C1"/>
    <w:rsid w:val="004D2C14"/>
    <w:rsid w:val="004D3988"/>
    <w:rsid w:val="004D467A"/>
    <w:rsid w:val="004D46AC"/>
    <w:rsid w:val="004D47AE"/>
    <w:rsid w:val="004D4FF0"/>
    <w:rsid w:val="004D5703"/>
    <w:rsid w:val="004D5AB8"/>
    <w:rsid w:val="004D5EA1"/>
    <w:rsid w:val="004D68F0"/>
    <w:rsid w:val="004D7D6F"/>
    <w:rsid w:val="004E001D"/>
    <w:rsid w:val="004E02F1"/>
    <w:rsid w:val="004E07ED"/>
    <w:rsid w:val="004E0EA6"/>
    <w:rsid w:val="004E1424"/>
    <w:rsid w:val="004E28EE"/>
    <w:rsid w:val="004E2B5E"/>
    <w:rsid w:val="004E36A0"/>
    <w:rsid w:val="004E379E"/>
    <w:rsid w:val="004E4F43"/>
    <w:rsid w:val="004E6E76"/>
    <w:rsid w:val="004E782F"/>
    <w:rsid w:val="004E7CF5"/>
    <w:rsid w:val="004E7D3B"/>
    <w:rsid w:val="004E7E49"/>
    <w:rsid w:val="004F035E"/>
    <w:rsid w:val="004F0930"/>
    <w:rsid w:val="004F1001"/>
    <w:rsid w:val="004F1F46"/>
    <w:rsid w:val="004F2690"/>
    <w:rsid w:val="004F29C9"/>
    <w:rsid w:val="004F39CE"/>
    <w:rsid w:val="004F3D83"/>
    <w:rsid w:val="004F4026"/>
    <w:rsid w:val="004F4475"/>
    <w:rsid w:val="004F47E4"/>
    <w:rsid w:val="004F5847"/>
    <w:rsid w:val="004F5BD2"/>
    <w:rsid w:val="004F5E77"/>
    <w:rsid w:val="004F70A5"/>
    <w:rsid w:val="004F77DF"/>
    <w:rsid w:val="00500521"/>
    <w:rsid w:val="00500A91"/>
    <w:rsid w:val="0050110D"/>
    <w:rsid w:val="00502E56"/>
    <w:rsid w:val="005033DE"/>
    <w:rsid w:val="00503BEC"/>
    <w:rsid w:val="00503D02"/>
    <w:rsid w:val="005043AE"/>
    <w:rsid w:val="005045B9"/>
    <w:rsid w:val="00504843"/>
    <w:rsid w:val="0050524D"/>
    <w:rsid w:val="0050562F"/>
    <w:rsid w:val="00505F14"/>
    <w:rsid w:val="00506A61"/>
    <w:rsid w:val="00507BF3"/>
    <w:rsid w:val="00507FD8"/>
    <w:rsid w:val="005105B1"/>
    <w:rsid w:val="00510632"/>
    <w:rsid w:val="00510C0E"/>
    <w:rsid w:val="00511296"/>
    <w:rsid w:val="005115CD"/>
    <w:rsid w:val="005117B7"/>
    <w:rsid w:val="00511BA7"/>
    <w:rsid w:val="00511D26"/>
    <w:rsid w:val="0051234B"/>
    <w:rsid w:val="0051238E"/>
    <w:rsid w:val="005129B5"/>
    <w:rsid w:val="00513AC4"/>
    <w:rsid w:val="005144C4"/>
    <w:rsid w:val="00514AAE"/>
    <w:rsid w:val="0051706D"/>
    <w:rsid w:val="005174B0"/>
    <w:rsid w:val="00517CD0"/>
    <w:rsid w:val="00517CF9"/>
    <w:rsid w:val="00517D03"/>
    <w:rsid w:val="00517D70"/>
    <w:rsid w:val="00517DE5"/>
    <w:rsid w:val="005201A0"/>
    <w:rsid w:val="005209E9"/>
    <w:rsid w:val="00521EA3"/>
    <w:rsid w:val="005223AC"/>
    <w:rsid w:val="005227AC"/>
    <w:rsid w:val="005231FC"/>
    <w:rsid w:val="00523790"/>
    <w:rsid w:val="00523C81"/>
    <w:rsid w:val="00523DCA"/>
    <w:rsid w:val="00523F89"/>
    <w:rsid w:val="00524316"/>
    <w:rsid w:val="00524A48"/>
    <w:rsid w:val="0052594B"/>
    <w:rsid w:val="00525BFA"/>
    <w:rsid w:val="0052677A"/>
    <w:rsid w:val="00526950"/>
    <w:rsid w:val="00527F4A"/>
    <w:rsid w:val="00530121"/>
    <w:rsid w:val="0053082C"/>
    <w:rsid w:val="005314D0"/>
    <w:rsid w:val="0053327E"/>
    <w:rsid w:val="00534300"/>
    <w:rsid w:val="00534D2E"/>
    <w:rsid w:val="00537F32"/>
    <w:rsid w:val="0054004D"/>
    <w:rsid w:val="00540CB1"/>
    <w:rsid w:val="00541011"/>
    <w:rsid w:val="00541D51"/>
    <w:rsid w:val="005420CE"/>
    <w:rsid w:val="0054290D"/>
    <w:rsid w:val="00542974"/>
    <w:rsid w:val="00542EB5"/>
    <w:rsid w:val="00543452"/>
    <w:rsid w:val="00543725"/>
    <w:rsid w:val="005437DE"/>
    <w:rsid w:val="00544795"/>
    <w:rsid w:val="00545554"/>
    <w:rsid w:val="00545656"/>
    <w:rsid w:val="005462CF"/>
    <w:rsid w:val="005478C4"/>
    <w:rsid w:val="00547D69"/>
    <w:rsid w:val="00550C53"/>
    <w:rsid w:val="00550FA3"/>
    <w:rsid w:val="00551A93"/>
    <w:rsid w:val="00551D6E"/>
    <w:rsid w:val="00552529"/>
    <w:rsid w:val="00552A0C"/>
    <w:rsid w:val="00552BDD"/>
    <w:rsid w:val="00553623"/>
    <w:rsid w:val="0055414D"/>
    <w:rsid w:val="005543F4"/>
    <w:rsid w:val="00554824"/>
    <w:rsid w:val="00554BCA"/>
    <w:rsid w:val="00554F08"/>
    <w:rsid w:val="0055681E"/>
    <w:rsid w:val="005568BF"/>
    <w:rsid w:val="00556B85"/>
    <w:rsid w:val="00556E09"/>
    <w:rsid w:val="005579D7"/>
    <w:rsid w:val="00557AB0"/>
    <w:rsid w:val="005606AD"/>
    <w:rsid w:val="005609CA"/>
    <w:rsid w:val="00561A5A"/>
    <w:rsid w:val="00562512"/>
    <w:rsid w:val="00562749"/>
    <w:rsid w:val="005629FA"/>
    <w:rsid w:val="00562D5D"/>
    <w:rsid w:val="005639F2"/>
    <w:rsid w:val="00564810"/>
    <w:rsid w:val="00565198"/>
    <w:rsid w:val="005656AB"/>
    <w:rsid w:val="00565797"/>
    <w:rsid w:val="005657AE"/>
    <w:rsid w:val="00566506"/>
    <w:rsid w:val="005665BF"/>
    <w:rsid w:val="00566CF1"/>
    <w:rsid w:val="0056715D"/>
    <w:rsid w:val="00570702"/>
    <w:rsid w:val="00570AF7"/>
    <w:rsid w:val="00570F8E"/>
    <w:rsid w:val="00571079"/>
    <w:rsid w:val="005710E6"/>
    <w:rsid w:val="00571C20"/>
    <w:rsid w:val="0057493B"/>
    <w:rsid w:val="00575B80"/>
    <w:rsid w:val="00575F27"/>
    <w:rsid w:val="00576A89"/>
    <w:rsid w:val="00577685"/>
    <w:rsid w:val="00577FBD"/>
    <w:rsid w:val="00580F5D"/>
    <w:rsid w:val="005811A7"/>
    <w:rsid w:val="005813AA"/>
    <w:rsid w:val="00581850"/>
    <w:rsid w:val="00581F52"/>
    <w:rsid w:val="00582AFD"/>
    <w:rsid w:val="00582F5E"/>
    <w:rsid w:val="00583E42"/>
    <w:rsid w:val="0058424E"/>
    <w:rsid w:val="00584697"/>
    <w:rsid w:val="00585542"/>
    <w:rsid w:val="00586ABA"/>
    <w:rsid w:val="00586F72"/>
    <w:rsid w:val="005871B8"/>
    <w:rsid w:val="005871C4"/>
    <w:rsid w:val="005873A4"/>
    <w:rsid w:val="0058782A"/>
    <w:rsid w:val="00587E9C"/>
    <w:rsid w:val="005908CE"/>
    <w:rsid w:val="00591459"/>
    <w:rsid w:val="0059151C"/>
    <w:rsid w:val="0059180F"/>
    <w:rsid w:val="0059193C"/>
    <w:rsid w:val="00593C9A"/>
    <w:rsid w:val="00594944"/>
    <w:rsid w:val="00596193"/>
    <w:rsid w:val="00596617"/>
    <w:rsid w:val="005A0A20"/>
    <w:rsid w:val="005A1D49"/>
    <w:rsid w:val="005A1E23"/>
    <w:rsid w:val="005A22C3"/>
    <w:rsid w:val="005A2CF3"/>
    <w:rsid w:val="005A3406"/>
    <w:rsid w:val="005A3E83"/>
    <w:rsid w:val="005A41E8"/>
    <w:rsid w:val="005A4D2A"/>
    <w:rsid w:val="005A5C9B"/>
    <w:rsid w:val="005A6637"/>
    <w:rsid w:val="005A682D"/>
    <w:rsid w:val="005A7369"/>
    <w:rsid w:val="005A7504"/>
    <w:rsid w:val="005A75CD"/>
    <w:rsid w:val="005A78B6"/>
    <w:rsid w:val="005A7A17"/>
    <w:rsid w:val="005B02DF"/>
    <w:rsid w:val="005B0DF1"/>
    <w:rsid w:val="005B0FEE"/>
    <w:rsid w:val="005B1833"/>
    <w:rsid w:val="005B1D95"/>
    <w:rsid w:val="005B218E"/>
    <w:rsid w:val="005B2982"/>
    <w:rsid w:val="005B4263"/>
    <w:rsid w:val="005B4C42"/>
    <w:rsid w:val="005B5382"/>
    <w:rsid w:val="005B6407"/>
    <w:rsid w:val="005B68A0"/>
    <w:rsid w:val="005B78B7"/>
    <w:rsid w:val="005B7A31"/>
    <w:rsid w:val="005C0516"/>
    <w:rsid w:val="005C0A88"/>
    <w:rsid w:val="005C1626"/>
    <w:rsid w:val="005C17A8"/>
    <w:rsid w:val="005C19D9"/>
    <w:rsid w:val="005C1B9E"/>
    <w:rsid w:val="005C2178"/>
    <w:rsid w:val="005C24D5"/>
    <w:rsid w:val="005C2AF8"/>
    <w:rsid w:val="005C3480"/>
    <w:rsid w:val="005C3BE5"/>
    <w:rsid w:val="005C3C82"/>
    <w:rsid w:val="005C6C3B"/>
    <w:rsid w:val="005C721A"/>
    <w:rsid w:val="005C79D7"/>
    <w:rsid w:val="005D05E7"/>
    <w:rsid w:val="005D0655"/>
    <w:rsid w:val="005D0AFD"/>
    <w:rsid w:val="005D13D7"/>
    <w:rsid w:val="005D144D"/>
    <w:rsid w:val="005D255C"/>
    <w:rsid w:val="005D2E6D"/>
    <w:rsid w:val="005D2F45"/>
    <w:rsid w:val="005D394A"/>
    <w:rsid w:val="005D4010"/>
    <w:rsid w:val="005D4936"/>
    <w:rsid w:val="005D4E90"/>
    <w:rsid w:val="005D5500"/>
    <w:rsid w:val="005D593B"/>
    <w:rsid w:val="005D6757"/>
    <w:rsid w:val="005D6853"/>
    <w:rsid w:val="005D6DE8"/>
    <w:rsid w:val="005D7FC3"/>
    <w:rsid w:val="005E0137"/>
    <w:rsid w:val="005E03B4"/>
    <w:rsid w:val="005E16B3"/>
    <w:rsid w:val="005E19DF"/>
    <w:rsid w:val="005E1F62"/>
    <w:rsid w:val="005E346B"/>
    <w:rsid w:val="005E3C90"/>
    <w:rsid w:val="005E44AA"/>
    <w:rsid w:val="005E487D"/>
    <w:rsid w:val="005E6412"/>
    <w:rsid w:val="005E7010"/>
    <w:rsid w:val="005E7720"/>
    <w:rsid w:val="005E7C63"/>
    <w:rsid w:val="005E7DEA"/>
    <w:rsid w:val="005F0A08"/>
    <w:rsid w:val="005F0BBA"/>
    <w:rsid w:val="005F0E51"/>
    <w:rsid w:val="005F1992"/>
    <w:rsid w:val="005F1B82"/>
    <w:rsid w:val="005F1F32"/>
    <w:rsid w:val="005F3122"/>
    <w:rsid w:val="005F380A"/>
    <w:rsid w:val="005F3C45"/>
    <w:rsid w:val="005F464B"/>
    <w:rsid w:val="005F52F7"/>
    <w:rsid w:val="005F5D64"/>
    <w:rsid w:val="005F60C1"/>
    <w:rsid w:val="005F6605"/>
    <w:rsid w:val="005F6C90"/>
    <w:rsid w:val="005F7798"/>
    <w:rsid w:val="005F7B77"/>
    <w:rsid w:val="005F7F48"/>
    <w:rsid w:val="0060073A"/>
    <w:rsid w:val="006024C2"/>
    <w:rsid w:val="00603118"/>
    <w:rsid w:val="0060382F"/>
    <w:rsid w:val="00603C5F"/>
    <w:rsid w:val="00603F1B"/>
    <w:rsid w:val="00604977"/>
    <w:rsid w:val="00604FA5"/>
    <w:rsid w:val="0060565E"/>
    <w:rsid w:val="00605FEE"/>
    <w:rsid w:val="006060A7"/>
    <w:rsid w:val="00606130"/>
    <w:rsid w:val="00606FDD"/>
    <w:rsid w:val="00607FE6"/>
    <w:rsid w:val="00610004"/>
    <w:rsid w:val="006110BD"/>
    <w:rsid w:val="006111F8"/>
    <w:rsid w:val="0061158B"/>
    <w:rsid w:val="0061160C"/>
    <w:rsid w:val="0061199C"/>
    <w:rsid w:val="006132DC"/>
    <w:rsid w:val="00613B16"/>
    <w:rsid w:val="00613B54"/>
    <w:rsid w:val="00613BFE"/>
    <w:rsid w:val="00614332"/>
    <w:rsid w:val="00614D4C"/>
    <w:rsid w:val="00615294"/>
    <w:rsid w:val="00615634"/>
    <w:rsid w:val="0061649D"/>
    <w:rsid w:val="0061698E"/>
    <w:rsid w:val="00616C0D"/>
    <w:rsid w:val="00617D7F"/>
    <w:rsid w:val="00620249"/>
    <w:rsid w:val="006203FB"/>
    <w:rsid w:val="006214CF"/>
    <w:rsid w:val="00621E14"/>
    <w:rsid w:val="00622057"/>
    <w:rsid w:val="00622EE3"/>
    <w:rsid w:val="00623164"/>
    <w:rsid w:val="00623C48"/>
    <w:rsid w:val="00624889"/>
    <w:rsid w:val="00625CC2"/>
    <w:rsid w:val="00625F8A"/>
    <w:rsid w:val="0062673C"/>
    <w:rsid w:val="00627E7F"/>
    <w:rsid w:val="00631C1B"/>
    <w:rsid w:val="00633235"/>
    <w:rsid w:val="00633DB0"/>
    <w:rsid w:val="00634170"/>
    <w:rsid w:val="006345A6"/>
    <w:rsid w:val="00634EFC"/>
    <w:rsid w:val="00635334"/>
    <w:rsid w:val="00635596"/>
    <w:rsid w:val="006359AE"/>
    <w:rsid w:val="00635D5F"/>
    <w:rsid w:val="00635E37"/>
    <w:rsid w:val="006362C4"/>
    <w:rsid w:val="006362E5"/>
    <w:rsid w:val="00636411"/>
    <w:rsid w:val="00636A50"/>
    <w:rsid w:val="0063709F"/>
    <w:rsid w:val="0063793E"/>
    <w:rsid w:val="00640A0F"/>
    <w:rsid w:val="00640FA5"/>
    <w:rsid w:val="00641EA6"/>
    <w:rsid w:val="006425CD"/>
    <w:rsid w:val="0064276F"/>
    <w:rsid w:val="00642B66"/>
    <w:rsid w:val="00642BAA"/>
    <w:rsid w:val="00642CE3"/>
    <w:rsid w:val="00643947"/>
    <w:rsid w:val="0064398C"/>
    <w:rsid w:val="00643C50"/>
    <w:rsid w:val="00645C77"/>
    <w:rsid w:val="00645E82"/>
    <w:rsid w:val="00647123"/>
    <w:rsid w:val="0064746D"/>
    <w:rsid w:val="0064782F"/>
    <w:rsid w:val="00647E24"/>
    <w:rsid w:val="0065029E"/>
    <w:rsid w:val="0065109F"/>
    <w:rsid w:val="00651BB6"/>
    <w:rsid w:val="00652294"/>
    <w:rsid w:val="00652435"/>
    <w:rsid w:val="00652A33"/>
    <w:rsid w:val="00652CB7"/>
    <w:rsid w:val="00652E24"/>
    <w:rsid w:val="00654A3D"/>
    <w:rsid w:val="00655287"/>
    <w:rsid w:val="006553FB"/>
    <w:rsid w:val="006558E3"/>
    <w:rsid w:val="0065619D"/>
    <w:rsid w:val="006574C3"/>
    <w:rsid w:val="006577E1"/>
    <w:rsid w:val="0066050B"/>
    <w:rsid w:val="006606B7"/>
    <w:rsid w:val="006608D3"/>
    <w:rsid w:val="00660A61"/>
    <w:rsid w:val="00660D70"/>
    <w:rsid w:val="006613E3"/>
    <w:rsid w:val="0066167C"/>
    <w:rsid w:val="00663263"/>
    <w:rsid w:val="006638AD"/>
    <w:rsid w:val="0066392B"/>
    <w:rsid w:val="00663D16"/>
    <w:rsid w:val="00664EE9"/>
    <w:rsid w:val="00665197"/>
    <w:rsid w:val="00665C9B"/>
    <w:rsid w:val="00665F79"/>
    <w:rsid w:val="00665FDD"/>
    <w:rsid w:val="0066670A"/>
    <w:rsid w:val="0066687B"/>
    <w:rsid w:val="00666A20"/>
    <w:rsid w:val="0066753B"/>
    <w:rsid w:val="00667DE9"/>
    <w:rsid w:val="00670652"/>
    <w:rsid w:val="00670B4D"/>
    <w:rsid w:val="00671193"/>
    <w:rsid w:val="006712B6"/>
    <w:rsid w:val="00672895"/>
    <w:rsid w:val="00672BBF"/>
    <w:rsid w:val="00672E50"/>
    <w:rsid w:val="006732AF"/>
    <w:rsid w:val="00673F60"/>
    <w:rsid w:val="0067430E"/>
    <w:rsid w:val="00674F9C"/>
    <w:rsid w:val="006754D0"/>
    <w:rsid w:val="00675BC7"/>
    <w:rsid w:val="00676571"/>
    <w:rsid w:val="006779EE"/>
    <w:rsid w:val="00677A81"/>
    <w:rsid w:val="0068006A"/>
    <w:rsid w:val="00680514"/>
    <w:rsid w:val="00680778"/>
    <w:rsid w:val="00680ABF"/>
    <w:rsid w:val="00680DCB"/>
    <w:rsid w:val="0068152C"/>
    <w:rsid w:val="00681979"/>
    <w:rsid w:val="00682068"/>
    <w:rsid w:val="00682293"/>
    <w:rsid w:val="00682D63"/>
    <w:rsid w:val="006830F7"/>
    <w:rsid w:val="006844E1"/>
    <w:rsid w:val="00684A5F"/>
    <w:rsid w:val="00684A83"/>
    <w:rsid w:val="00684B95"/>
    <w:rsid w:val="00685235"/>
    <w:rsid w:val="00685CB8"/>
    <w:rsid w:val="00686921"/>
    <w:rsid w:val="00686CDA"/>
    <w:rsid w:val="006870E2"/>
    <w:rsid w:val="00687A6E"/>
    <w:rsid w:val="00687AEA"/>
    <w:rsid w:val="00687C4B"/>
    <w:rsid w:val="00687EB4"/>
    <w:rsid w:val="00687EEC"/>
    <w:rsid w:val="00687F68"/>
    <w:rsid w:val="006908A3"/>
    <w:rsid w:val="00691261"/>
    <w:rsid w:val="006942FF"/>
    <w:rsid w:val="00695D31"/>
    <w:rsid w:val="00695DC8"/>
    <w:rsid w:val="0069643C"/>
    <w:rsid w:val="006964F0"/>
    <w:rsid w:val="006A1588"/>
    <w:rsid w:val="006A1C18"/>
    <w:rsid w:val="006A37EC"/>
    <w:rsid w:val="006A45E3"/>
    <w:rsid w:val="006A4D80"/>
    <w:rsid w:val="006A5420"/>
    <w:rsid w:val="006A584B"/>
    <w:rsid w:val="006A6AE8"/>
    <w:rsid w:val="006A7294"/>
    <w:rsid w:val="006A7661"/>
    <w:rsid w:val="006B0210"/>
    <w:rsid w:val="006B13DD"/>
    <w:rsid w:val="006B18E7"/>
    <w:rsid w:val="006B23EB"/>
    <w:rsid w:val="006B2450"/>
    <w:rsid w:val="006B268E"/>
    <w:rsid w:val="006B2970"/>
    <w:rsid w:val="006B2A90"/>
    <w:rsid w:val="006B31C0"/>
    <w:rsid w:val="006B3EFB"/>
    <w:rsid w:val="006B4134"/>
    <w:rsid w:val="006B41FF"/>
    <w:rsid w:val="006B481F"/>
    <w:rsid w:val="006B5C91"/>
    <w:rsid w:val="006B66B8"/>
    <w:rsid w:val="006B7339"/>
    <w:rsid w:val="006B76CD"/>
    <w:rsid w:val="006B7757"/>
    <w:rsid w:val="006B77FD"/>
    <w:rsid w:val="006C028A"/>
    <w:rsid w:val="006C0DF3"/>
    <w:rsid w:val="006C10A6"/>
    <w:rsid w:val="006C15B2"/>
    <w:rsid w:val="006C2B2D"/>
    <w:rsid w:val="006C4515"/>
    <w:rsid w:val="006C4654"/>
    <w:rsid w:val="006C47DA"/>
    <w:rsid w:val="006C5C7C"/>
    <w:rsid w:val="006C654D"/>
    <w:rsid w:val="006C7CFC"/>
    <w:rsid w:val="006D0F0E"/>
    <w:rsid w:val="006D0F5A"/>
    <w:rsid w:val="006D1437"/>
    <w:rsid w:val="006D1D4D"/>
    <w:rsid w:val="006D2134"/>
    <w:rsid w:val="006D26C0"/>
    <w:rsid w:val="006D2A39"/>
    <w:rsid w:val="006D2A6C"/>
    <w:rsid w:val="006D3B11"/>
    <w:rsid w:val="006D4B5A"/>
    <w:rsid w:val="006D552B"/>
    <w:rsid w:val="006D64BD"/>
    <w:rsid w:val="006D6918"/>
    <w:rsid w:val="006D73A7"/>
    <w:rsid w:val="006D7993"/>
    <w:rsid w:val="006E1604"/>
    <w:rsid w:val="006E165D"/>
    <w:rsid w:val="006E2390"/>
    <w:rsid w:val="006E2B56"/>
    <w:rsid w:val="006E4F84"/>
    <w:rsid w:val="006E64FE"/>
    <w:rsid w:val="006E6DA9"/>
    <w:rsid w:val="006E7B34"/>
    <w:rsid w:val="006F0832"/>
    <w:rsid w:val="006F0D9E"/>
    <w:rsid w:val="006F0F4F"/>
    <w:rsid w:val="006F1B5D"/>
    <w:rsid w:val="006F1C27"/>
    <w:rsid w:val="006F2504"/>
    <w:rsid w:val="006F2885"/>
    <w:rsid w:val="006F2998"/>
    <w:rsid w:val="006F37D4"/>
    <w:rsid w:val="006F3C5E"/>
    <w:rsid w:val="006F47BD"/>
    <w:rsid w:val="006F5509"/>
    <w:rsid w:val="006F5BF1"/>
    <w:rsid w:val="006F6BFC"/>
    <w:rsid w:val="006F7EFD"/>
    <w:rsid w:val="00700A62"/>
    <w:rsid w:val="00701006"/>
    <w:rsid w:val="007023F0"/>
    <w:rsid w:val="00702714"/>
    <w:rsid w:val="0070294D"/>
    <w:rsid w:val="00702B3E"/>
    <w:rsid w:val="00703352"/>
    <w:rsid w:val="00704A07"/>
    <w:rsid w:val="00705114"/>
    <w:rsid w:val="007056FB"/>
    <w:rsid w:val="00705F9B"/>
    <w:rsid w:val="0070774A"/>
    <w:rsid w:val="00707D3A"/>
    <w:rsid w:val="0071013F"/>
    <w:rsid w:val="007106AF"/>
    <w:rsid w:val="00710AE6"/>
    <w:rsid w:val="00710E39"/>
    <w:rsid w:val="00710FD9"/>
    <w:rsid w:val="00711F39"/>
    <w:rsid w:val="00711F9F"/>
    <w:rsid w:val="00713C8B"/>
    <w:rsid w:val="007141DC"/>
    <w:rsid w:val="0071549F"/>
    <w:rsid w:val="00715CE7"/>
    <w:rsid w:val="0071607F"/>
    <w:rsid w:val="00720533"/>
    <w:rsid w:val="00720A77"/>
    <w:rsid w:val="007211AD"/>
    <w:rsid w:val="00721691"/>
    <w:rsid w:val="00721AE1"/>
    <w:rsid w:val="00722421"/>
    <w:rsid w:val="007235F1"/>
    <w:rsid w:val="00724279"/>
    <w:rsid w:val="0072442F"/>
    <w:rsid w:val="0072519D"/>
    <w:rsid w:val="007252AC"/>
    <w:rsid w:val="00725646"/>
    <w:rsid w:val="00726223"/>
    <w:rsid w:val="0072686C"/>
    <w:rsid w:val="00726942"/>
    <w:rsid w:val="00727888"/>
    <w:rsid w:val="00727891"/>
    <w:rsid w:val="00730976"/>
    <w:rsid w:val="00730AC3"/>
    <w:rsid w:val="00731826"/>
    <w:rsid w:val="007324D2"/>
    <w:rsid w:val="007326AD"/>
    <w:rsid w:val="00732D6A"/>
    <w:rsid w:val="007330B4"/>
    <w:rsid w:val="00734684"/>
    <w:rsid w:val="00734BCA"/>
    <w:rsid w:val="00734CD1"/>
    <w:rsid w:val="0073531C"/>
    <w:rsid w:val="00735AAC"/>
    <w:rsid w:val="00735D4D"/>
    <w:rsid w:val="007369BB"/>
    <w:rsid w:val="00736AA4"/>
    <w:rsid w:val="007374ED"/>
    <w:rsid w:val="007379D6"/>
    <w:rsid w:val="00740913"/>
    <w:rsid w:val="0074158D"/>
    <w:rsid w:val="00741DF6"/>
    <w:rsid w:val="00742546"/>
    <w:rsid w:val="00742C8C"/>
    <w:rsid w:val="00742F89"/>
    <w:rsid w:val="0074352D"/>
    <w:rsid w:val="0074384B"/>
    <w:rsid w:val="0074405B"/>
    <w:rsid w:val="007446F8"/>
    <w:rsid w:val="00744EEA"/>
    <w:rsid w:val="00744F81"/>
    <w:rsid w:val="00745E70"/>
    <w:rsid w:val="007468E1"/>
    <w:rsid w:val="00747CA9"/>
    <w:rsid w:val="0075006C"/>
    <w:rsid w:val="007509B7"/>
    <w:rsid w:val="007509C4"/>
    <w:rsid w:val="00750C10"/>
    <w:rsid w:val="00751362"/>
    <w:rsid w:val="00751470"/>
    <w:rsid w:val="007514BE"/>
    <w:rsid w:val="007524F6"/>
    <w:rsid w:val="00752E50"/>
    <w:rsid w:val="007535CA"/>
    <w:rsid w:val="00754330"/>
    <w:rsid w:val="00754829"/>
    <w:rsid w:val="00755B71"/>
    <w:rsid w:val="00755BBD"/>
    <w:rsid w:val="00755C32"/>
    <w:rsid w:val="00755D83"/>
    <w:rsid w:val="00756B2D"/>
    <w:rsid w:val="00756B9A"/>
    <w:rsid w:val="00757A2C"/>
    <w:rsid w:val="00760F3E"/>
    <w:rsid w:val="007619F7"/>
    <w:rsid w:val="00761CF6"/>
    <w:rsid w:val="00761D4B"/>
    <w:rsid w:val="00762BDA"/>
    <w:rsid w:val="00762DEE"/>
    <w:rsid w:val="00764DD3"/>
    <w:rsid w:val="0076523A"/>
    <w:rsid w:val="007656F4"/>
    <w:rsid w:val="00766E85"/>
    <w:rsid w:val="007676E8"/>
    <w:rsid w:val="00770F05"/>
    <w:rsid w:val="0077188A"/>
    <w:rsid w:val="00771CA6"/>
    <w:rsid w:val="0077215D"/>
    <w:rsid w:val="007739A2"/>
    <w:rsid w:val="00775483"/>
    <w:rsid w:val="00776017"/>
    <w:rsid w:val="00776524"/>
    <w:rsid w:val="007768AB"/>
    <w:rsid w:val="00777614"/>
    <w:rsid w:val="007776AA"/>
    <w:rsid w:val="007777BC"/>
    <w:rsid w:val="00777C95"/>
    <w:rsid w:val="00780060"/>
    <w:rsid w:val="0078054E"/>
    <w:rsid w:val="007815D6"/>
    <w:rsid w:val="007816D3"/>
    <w:rsid w:val="00782561"/>
    <w:rsid w:val="007825F0"/>
    <w:rsid w:val="00782673"/>
    <w:rsid w:val="0078274F"/>
    <w:rsid w:val="0078291A"/>
    <w:rsid w:val="00784245"/>
    <w:rsid w:val="00785163"/>
    <w:rsid w:val="0078595F"/>
    <w:rsid w:val="00785E83"/>
    <w:rsid w:val="00785F47"/>
    <w:rsid w:val="00786D33"/>
    <w:rsid w:val="00786E55"/>
    <w:rsid w:val="0079033A"/>
    <w:rsid w:val="00790DB9"/>
    <w:rsid w:val="007910EA"/>
    <w:rsid w:val="0079123A"/>
    <w:rsid w:val="0079167F"/>
    <w:rsid w:val="00791737"/>
    <w:rsid w:val="00792466"/>
    <w:rsid w:val="00792EB4"/>
    <w:rsid w:val="007932F5"/>
    <w:rsid w:val="007938AD"/>
    <w:rsid w:val="00794455"/>
    <w:rsid w:val="00794500"/>
    <w:rsid w:val="00794571"/>
    <w:rsid w:val="007952B3"/>
    <w:rsid w:val="00796AFC"/>
    <w:rsid w:val="00796D49"/>
    <w:rsid w:val="0079759D"/>
    <w:rsid w:val="0079798A"/>
    <w:rsid w:val="00797C52"/>
    <w:rsid w:val="007A043A"/>
    <w:rsid w:val="007A0850"/>
    <w:rsid w:val="007A15A7"/>
    <w:rsid w:val="007A1A5B"/>
    <w:rsid w:val="007A1C24"/>
    <w:rsid w:val="007A2507"/>
    <w:rsid w:val="007A2738"/>
    <w:rsid w:val="007A2987"/>
    <w:rsid w:val="007A2BFB"/>
    <w:rsid w:val="007A4577"/>
    <w:rsid w:val="007A4D63"/>
    <w:rsid w:val="007A5389"/>
    <w:rsid w:val="007A53AB"/>
    <w:rsid w:val="007A5676"/>
    <w:rsid w:val="007A56C2"/>
    <w:rsid w:val="007A57D2"/>
    <w:rsid w:val="007A6706"/>
    <w:rsid w:val="007A6715"/>
    <w:rsid w:val="007A7903"/>
    <w:rsid w:val="007A7C35"/>
    <w:rsid w:val="007B185D"/>
    <w:rsid w:val="007B1BD6"/>
    <w:rsid w:val="007B2793"/>
    <w:rsid w:val="007B2901"/>
    <w:rsid w:val="007B2B25"/>
    <w:rsid w:val="007B3373"/>
    <w:rsid w:val="007B33AB"/>
    <w:rsid w:val="007B3802"/>
    <w:rsid w:val="007B3E74"/>
    <w:rsid w:val="007B3F1C"/>
    <w:rsid w:val="007B42F6"/>
    <w:rsid w:val="007B497A"/>
    <w:rsid w:val="007B4CD2"/>
    <w:rsid w:val="007B5BC5"/>
    <w:rsid w:val="007B6314"/>
    <w:rsid w:val="007B67ED"/>
    <w:rsid w:val="007B6933"/>
    <w:rsid w:val="007B6F72"/>
    <w:rsid w:val="007B72D3"/>
    <w:rsid w:val="007B795C"/>
    <w:rsid w:val="007C095E"/>
    <w:rsid w:val="007C0CF4"/>
    <w:rsid w:val="007C0D02"/>
    <w:rsid w:val="007C0E03"/>
    <w:rsid w:val="007C0F0C"/>
    <w:rsid w:val="007C0F35"/>
    <w:rsid w:val="007C14B5"/>
    <w:rsid w:val="007C3E90"/>
    <w:rsid w:val="007C3FF5"/>
    <w:rsid w:val="007C6205"/>
    <w:rsid w:val="007C695A"/>
    <w:rsid w:val="007C754E"/>
    <w:rsid w:val="007C7627"/>
    <w:rsid w:val="007C780B"/>
    <w:rsid w:val="007C7A46"/>
    <w:rsid w:val="007D0025"/>
    <w:rsid w:val="007D01A1"/>
    <w:rsid w:val="007D0C17"/>
    <w:rsid w:val="007D12C4"/>
    <w:rsid w:val="007D28F9"/>
    <w:rsid w:val="007D3045"/>
    <w:rsid w:val="007D3347"/>
    <w:rsid w:val="007D35A3"/>
    <w:rsid w:val="007D484D"/>
    <w:rsid w:val="007D673F"/>
    <w:rsid w:val="007D7727"/>
    <w:rsid w:val="007D78F5"/>
    <w:rsid w:val="007D7E34"/>
    <w:rsid w:val="007E016D"/>
    <w:rsid w:val="007E04A2"/>
    <w:rsid w:val="007E1138"/>
    <w:rsid w:val="007E1A41"/>
    <w:rsid w:val="007E2065"/>
    <w:rsid w:val="007E2AB7"/>
    <w:rsid w:val="007E2B87"/>
    <w:rsid w:val="007E4261"/>
    <w:rsid w:val="007E4775"/>
    <w:rsid w:val="007E4F50"/>
    <w:rsid w:val="007E58E2"/>
    <w:rsid w:val="007E65B5"/>
    <w:rsid w:val="007E7AD1"/>
    <w:rsid w:val="007E7CFA"/>
    <w:rsid w:val="007F043A"/>
    <w:rsid w:val="007F0DA5"/>
    <w:rsid w:val="007F2944"/>
    <w:rsid w:val="007F3830"/>
    <w:rsid w:val="007F4625"/>
    <w:rsid w:val="007F4ADF"/>
    <w:rsid w:val="007F5D51"/>
    <w:rsid w:val="007F731A"/>
    <w:rsid w:val="008007EC"/>
    <w:rsid w:val="00800944"/>
    <w:rsid w:val="00800CA9"/>
    <w:rsid w:val="00800F7E"/>
    <w:rsid w:val="008017A7"/>
    <w:rsid w:val="00803062"/>
    <w:rsid w:val="0080359F"/>
    <w:rsid w:val="008037A8"/>
    <w:rsid w:val="0080397E"/>
    <w:rsid w:val="00803A43"/>
    <w:rsid w:val="00803FA5"/>
    <w:rsid w:val="00804304"/>
    <w:rsid w:val="00804694"/>
    <w:rsid w:val="00804E7A"/>
    <w:rsid w:val="008054E7"/>
    <w:rsid w:val="00805DED"/>
    <w:rsid w:val="008070DA"/>
    <w:rsid w:val="00807E45"/>
    <w:rsid w:val="00810493"/>
    <w:rsid w:val="0081064B"/>
    <w:rsid w:val="00810A4B"/>
    <w:rsid w:val="008117B5"/>
    <w:rsid w:val="00811816"/>
    <w:rsid w:val="0081214B"/>
    <w:rsid w:val="00812B7E"/>
    <w:rsid w:val="00812C1C"/>
    <w:rsid w:val="00813BA0"/>
    <w:rsid w:val="00813D79"/>
    <w:rsid w:val="00813F34"/>
    <w:rsid w:val="0081415F"/>
    <w:rsid w:val="00814C89"/>
    <w:rsid w:val="0081501A"/>
    <w:rsid w:val="008156B8"/>
    <w:rsid w:val="00815EF9"/>
    <w:rsid w:val="0081787A"/>
    <w:rsid w:val="00817F7B"/>
    <w:rsid w:val="008202DC"/>
    <w:rsid w:val="008205B9"/>
    <w:rsid w:val="00820DBE"/>
    <w:rsid w:val="0082154C"/>
    <w:rsid w:val="00821846"/>
    <w:rsid w:val="00822308"/>
    <w:rsid w:val="00823044"/>
    <w:rsid w:val="0082313A"/>
    <w:rsid w:val="00824027"/>
    <w:rsid w:val="00824CED"/>
    <w:rsid w:val="0082500C"/>
    <w:rsid w:val="008260F4"/>
    <w:rsid w:val="00826662"/>
    <w:rsid w:val="00826AF8"/>
    <w:rsid w:val="008272FC"/>
    <w:rsid w:val="008273BA"/>
    <w:rsid w:val="00827D9F"/>
    <w:rsid w:val="00827EDB"/>
    <w:rsid w:val="00830177"/>
    <w:rsid w:val="008303C0"/>
    <w:rsid w:val="008309A8"/>
    <w:rsid w:val="008314FA"/>
    <w:rsid w:val="0083341C"/>
    <w:rsid w:val="00833F2F"/>
    <w:rsid w:val="00834E37"/>
    <w:rsid w:val="00835D0B"/>
    <w:rsid w:val="00840448"/>
    <w:rsid w:val="0084077F"/>
    <w:rsid w:val="00840DE6"/>
    <w:rsid w:val="00840FA6"/>
    <w:rsid w:val="008419BB"/>
    <w:rsid w:val="00842059"/>
    <w:rsid w:val="008423F6"/>
    <w:rsid w:val="008432B8"/>
    <w:rsid w:val="00843411"/>
    <w:rsid w:val="00843616"/>
    <w:rsid w:val="0084615E"/>
    <w:rsid w:val="00846C33"/>
    <w:rsid w:val="00846DB7"/>
    <w:rsid w:val="0084775B"/>
    <w:rsid w:val="00847C90"/>
    <w:rsid w:val="00850088"/>
    <w:rsid w:val="008504A4"/>
    <w:rsid w:val="0085073B"/>
    <w:rsid w:val="00851155"/>
    <w:rsid w:val="0085187A"/>
    <w:rsid w:val="00851BA2"/>
    <w:rsid w:val="00851DA1"/>
    <w:rsid w:val="00852FCE"/>
    <w:rsid w:val="00853702"/>
    <w:rsid w:val="008537D7"/>
    <w:rsid w:val="008540CA"/>
    <w:rsid w:val="00854FA9"/>
    <w:rsid w:val="00855487"/>
    <w:rsid w:val="00856425"/>
    <w:rsid w:val="008565AB"/>
    <w:rsid w:val="00856808"/>
    <w:rsid w:val="00856876"/>
    <w:rsid w:val="00856C33"/>
    <w:rsid w:val="00857C39"/>
    <w:rsid w:val="008607FA"/>
    <w:rsid w:val="00861B5A"/>
    <w:rsid w:val="00862FFA"/>
    <w:rsid w:val="008639A4"/>
    <w:rsid w:val="00863A62"/>
    <w:rsid w:val="00864632"/>
    <w:rsid w:val="0086499C"/>
    <w:rsid w:val="00865B63"/>
    <w:rsid w:val="008665AD"/>
    <w:rsid w:val="00866DB2"/>
    <w:rsid w:val="00867713"/>
    <w:rsid w:val="00867AAC"/>
    <w:rsid w:val="00867AD1"/>
    <w:rsid w:val="00874130"/>
    <w:rsid w:val="00874191"/>
    <w:rsid w:val="008745B9"/>
    <w:rsid w:val="00874BF3"/>
    <w:rsid w:val="008751A0"/>
    <w:rsid w:val="008752CD"/>
    <w:rsid w:val="008759F0"/>
    <w:rsid w:val="008764B4"/>
    <w:rsid w:val="00876BB5"/>
    <w:rsid w:val="00876CAB"/>
    <w:rsid w:val="00876E7E"/>
    <w:rsid w:val="00877BE3"/>
    <w:rsid w:val="0088043D"/>
    <w:rsid w:val="00880A0D"/>
    <w:rsid w:val="00881183"/>
    <w:rsid w:val="00881351"/>
    <w:rsid w:val="0088164C"/>
    <w:rsid w:val="0088180E"/>
    <w:rsid w:val="00882614"/>
    <w:rsid w:val="0088306E"/>
    <w:rsid w:val="00883756"/>
    <w:rsid w:val="008839A6"/>
    <w:rsid w:val="008840CE"/>
    <w:rsid w:val="008845C4"/>
    <w:rsid w:val="008849C0"/>
    <w:rsid w:val="00885851"/>
    <w:rsid w:val="00885902"/>
    <w:rsid w:val="00885DB2"/>
    <w:rsid w:val="008860A7"/>
    <w:rsid w:val="0088749C"/>
    <w:rsid w:val="00887E07"/>
    <w:rsid w:val="008901B5"/>
    <w:rsid w:val="0089021D"/>
    <w:rsid w:val="0089162A"/>
    <w:rsid w:val="008927F1"/>
    <w:rsid w:val="00892DAC"/>
    <w:rsid w:val="00893602"/>
    <w:rsid w:val="00894299"/>
    <w:rsid w:val="0089512D"/>
    <w:rsid w:val="00895FFE"/>
    <w:rsid w:val="00897494"/>
    <w:rsid w:val="0089788A"/>
    <w:rsid w:val="00897AE0"/>
    <w:rsid w:val="00897DD1"/>
    <w:rsid w:val="008A06FC"/>
    <w:rsid w:val="008A0AF9"/>
    <w:rsid w:val="008A0D00"/>
    <w:rsid w:val="008A1DEE"/>
    <w:rsid w:val="008A2746"/>
    <w:rsid w:val="008A2903"/>
    <w:rsid w:val="008A3034"/>
    <w:rsid w:val="008A3291"/>
    <w:rsid w:val="008A404C"/>
    <w:rsid w:val="008A4159"/>
    <w:rsid w:val="008A41BE"/>
    <w:rsid w:val="008A4369"/>
    <w:rsid w:val="008A4EFC"/>
    <w:rsid w:val="008A5AFB"/>
    <w:rsid w:val="008A5EC1"/>
    <w:rsid w:val="008A62A3"/>
    <w:rsid w:val="008A68B0"/>
    <w:rsid w:val="008A6EE5"/>
    <w:rsid w:val="008B011F"/>
    <w:rsid w:val="008B0C56"/>
    <w:rsid w:val="008B128A"/>
    <w:rsid w:val="008B13D2"/>
    <w:rsid w:val="008B143B"/>
    <w:rsid w:val="008B314E"/>
    <w:rsid w:val="008B31DE"/>
    <w:rsid w:val="008B37D0"/>
    <w:rsid w:val="008B38DE"/>
    <w:rsid w:val="008B3C62"/>
    <w:rsid w:val="008B456D"/>
    <w:rsid w:val="008B4F36"/>
    <w:rsid w:val="008B58A8"/>
    <w:rsid w:val="008B65AF"/>
    <w:rsid w:val="008B69B9"/>
    <w:rsid w:val="008B6DF2"/>
    <w:rsid w:val="008B6F84"/>
    <w:rsid w:val="008B7B63"/>
    <w:rsid w:val="008B7D44"/>
    <w:rsid w:val="008C0099"/>
    <w:rsid w:val="008C1154"/>
    <w:rsid w:val="008C14E5"/>
    <w:rsid w:val="008C1997"/>
    <w:rsid w:val="008C1D31"/>
    <w:rsid w:val="008C22FE"/>
    <w:rsid w:val="008C2909"/>
    <w:rsid w:val="008C39DD"/>
    <w:rsid w:val="008C39E6"/>
    <w:rsid w:val="008C3CB8"/>
    <w:rsid w:val="008C4884"/>
    <w:rsid w:val="008C4E10"/>
    <w:rsid w:val="008C5355"/>
    <w:rsid w:val="008C581A"/>
    <w:rsid w:val="008C690F"/>
    <w:rsid w:val="008D004A"/>
    <w:rsid w:val="008D05B1"/>
    <w:rsid w:val="008D05FC"/>
    <w:rsid w:val="008D0E04"/>
    <w:rsid w:val="008D1CF8"/>
    <w:rsid w:val="008D1E5C"/>
    <w:rsid w:val="008D2179"/>
    <w:rsid w:val="008D2424"/>
    <w:rsid w:val="008D2AFA"/>
    <w:rsid w:val="008D3650"/>
    <w:rsid w:val="008D3940"/>
    <w:rsid w:val="008D3D30"/>
    <w:rsid w:val="008D3E4E"/>
    <w:rsid w:val="008D57DF"/>
    <w:rsid w:val="008D60B7"/>
    <w:rsid w:val="008D612B"/>
    <w:rsid w:val="008D63D4"/>
    <w:rsid w:val="008D67C1"/>
    <w:rsid w:val="008D71FF"/>
    <w:rsid w:val="008E11F3"/>
    <w:rsid w:val="008E2608"/>
    <w:rsid w:val="008E27F4"/>
    <w:rsid w:val="008E2BB2"/>
    <w:rsid w:val="008E2E07"/>
    <w:rsid w:val="008E50E7"/>
    <w:rsid w:val="008E7822"/>
    <w:rsid w:val="008EF870"/>
    <w:rsid w:val="008F0649"/>
    <w:rsid w:val="008F0833"/>
    <w:rsid w:val="008F36A2"/>
    <w:rsid w:val="008F408D"/>
    <w:rsid w:val="008F40D7"/>
    <w:rsid w:val="008F4F8D"/>
    <w:rsid w:val="008F578E"/>
    <w:rsid w:val="008F60AF"/>
    <w:rsid w:val="008F6194"/>
    <w:rsid w:val="008F6973"/>
    <w:rsid w:val="008F70D1"/>
    <w:rsid w:val="008F71C0"/>
    <w:rsid w:val="008F7981"/>
    <w:rsid w:val="009007E6"/>
    <w:rsid w:val="00900B25"/>
    <w:rsid w:val="00901CCE"/>
    <w:rsid w:val="00902E47"/>
    <w:rsid w:val="00903139"/>
    <w:rsid w:val="009045F7"/>
    <w:rsid w:val="00905849"/>
    <w:rsid w:val="00905A0F"/>
    <w:rsid w:val="00905A4C"/>
    <w:rsid w:val="0090610A"/>
    <w:rsid w:val="00906A34"/>
    <w:rsid w:val="009070C5"/>
    <w:rsid w:val="00910180"/>
    <w:rsid w:val="009102E2"/>
    <w:rsid w:val="009105B4"/>
    <w:rsid w:val="00911451"/>
    <w:rsid w:val="00912855"/>
    <w:rsid w:val="009137A4"/>
    <w:rsid w:val="00913E9D"/>
    <w:rsid w:val="00914511"/>
    <w:rsid w:val="00914C7E"/>
    <w:rsid w:val="00915674"/>
    <w:rsid w:val="0091724A"/>
    <w:rsid w:val="009176BA"/>
    <w:rsid w:val="00917A0D"/>
    <w:rsid w:val="00917A7B"/>
    <w:rsid w:val="00917FCF"/>
    <w:rsid w:val="0092095F"/>
    <w:rsid w:val="009214B1"/>
    <w:rsid w:val="009219CF"/>
    <w:rsid w:val="00921A19"/>
    <w:rsid w:val="0092296C"/>
    <w:rsid w:val="0092384A"/>
    <w:rsid w:val="009240E2"/>
    <w:rsid w:val="0092498D"/>
    <w:rsid w:val="00924C57"/>
    <w:rsid w:val="0092546C"/>
    <w:rsid w:val="00927915"/>
    <w:rsid w:val="00927C00"/>
    <w:rsid w:val="0093059F"/>
    <w:rsid w:val="00930950"/>
    <w:rsid w:val="00931A5A"/>
    <w:rsid w:val="00931AD0"/>
    <w:rsid w:val="00932582"/>
    <w:rsid w:val="00934AC4"/>
    <w:rsid w:val="0093542F"/>
    <w:rsid w:val="00935DC6"/>
    <w:rsid w:val="00936B4F"/>
    <w:rsid w:val="00936B64"/>
    <w:rsid w:val="00936B7A"/>
    <w:rsid w:val="00936C9B"/>
    <w:rsid w:val="00936CA3"/>
    <w:rsid w:val="00936F96"/>
    <w:rsid w:val="009410E5"/>
    <w:rsid w:val="00942C19"/>
    <w:rsid w:val="00943432"/>
    <w:rsid w:val="00943599"/>
    <w:rsid w:val="00944256"/>
    <w:rsid w:val="0094482E"/>
    <w:rsid w:val="009456C9"/>
    <w:rsid w:val="0094598B"/>
    <w:rsid w:val="00945AA6"/>
    <w:rsid w:val="00946879"/>
    <w:rsid w:val="009471E6"/>
    <w:rsid w:val="00950D9D"/>
    <w:rsid w:val="00950EDD"/>
    <w:rsid w:val="00951597"/>
    <w:rsid w:val="0095198F"/>
    <w:rsid w:val="00951CD2"/>
    <w:rsid w:val="009521F1"/>
    <w:rsid w:val="00952294"/>
    <w:rsid w:val="00952A3F"/>
    <w:rsid w:val="0095303F"/>
    <w:rsid w:val="009532A0"/>
    <w:rsid w:val="009534C5"/>
    <w:rsid w:val="00954D95"/>
    <w:rsid w:val="00954E22"/>
    <w:rsid w:val="00955557"/>
    <w:rsid w:val="00956161"/>
    <w:rsid w:val="00956164"/>
    <w:rsid w:val="00956653"/>
    <w:rsid w:val="009566FA"/>
    <w:rsid w:val="009569C5"/>
    <w:rsid w:val="00956BD4"/>
    <w:rsid w:val="00956FE9"/>
    <w:rsid w:val="00957EE7"/>
    <w:rsid w:val="00960103"/>
    <w:rsid w:val="00960362"/>
    <w:rsid w:val="009604AB"/>
    <w:rsid w:val="009613A0"/>
    <w:rsid w:val="009614AB"/>
    <w:rsid w:val="00961681"/>
    <w:rsid w:val="00961703"/>
    <w:rsid w:val="009630F6"/>
    <w:rsid w:val="009638A2"/>
    <w:rsid w:val="00963A03"/>
    <w:rsid w:val="0096427E"/>
    <w:rsid w:val="009642A3"/>
    <w:rsid w:val="00965B29"/>
    <w:rsid w:val="00965BC0"/>
    <w:rsid w:val="009665B1"/>
    <w:rsid w:val="00967643"/>
    <w:rsid w:val="00967D6F"/>
    <w:rsid w:val="009705D7"/>
    <w:rsid w:val="00971B60"/>
    <w:rsid w:val="00971FAB"/>
    <w:rsid w:val="00972163"/>
    <w:rsid w:val="0097298F"/>
    <w:rsid w:val="00973608"/>
    <w:rsid w:val="0097433D"/>
    <w:rsid w:val="009744B3"/>
    <w:rsid w:val="00974997"/>
    <w:rsid w:val="00974A5F"/>
    <w:rsid w:val="00974E4E"/>
    <w:rsid w:val="00974E82"/>
    <w:rsid w:val="009753BB"/>
    <w:rsid w:val="00976252"/>
    <w:rsid w:val="00976496"/>
    <w:rsid w:val="009772D3"/>
    <w:rsid w:val="0097733D"/>
    <w:rsid w:val="00980351"/>
    <w:rsid w:val="00980531"/>
    <w:rsid w:val="00980E15"/>
    <w:rsid w:val="00980E2B"/>
    <w:rsid w:val="0098136C"/>
    <w:rsid w:val="0098165C"/>
    <w:rsid w:val="009820CB"/>
    <w:rsid w:val="00982627"/>
    <w:rsid w:val="00984902"/>
    <w:rsid w:val="00984A36"/>
    <w:rsid w:val="009851B7"/>
    <w:rsid w:val="00985334"/>
    <w:rsid w:val="0098552C"/>
    <w:rsid w:val="009864C7"/>
    <w:rsid w:val="00986C32"/>
    <w:rsid w:val="00986E9B"/>
    <w:rsid w:val="009905CA"/>
    <w:rsid w:val="00990C38"/>
    <w:rsid w:val="00991ABA"/>
    <w:rsid w:val="00992387"/>
    <w:rsid w:val="00992CE6"/>
    <w:rsid w:val="00992D69"/>
    <w:rsid w:val="009947B2"/>
    <w:rsid w:val="00994CF8"/>
    <w:rsid w:val="009954F0"/>
    <w:rsid w:val="00995743"/>
    <w:rsid w:val="00996CA7"/>
    <w:rsid w:val="009A051D"/>
    <w:rsid w:val="009A0FC2"/>
    <w:rsid w:val="009A104B"/>
    <w:rsid w:val="009A13FC"/>
    <w:rsid w:val="009A1432"/>
    <w:rsid w:val="009A1B36"/>
    <w:rsid w:val="009A23B0"/>
    <w:rsid w:val="009A2746"/>
    <w:rsid w:val="009A2AC3"/>
    <w:rsid w:val="009A3384"/>
    <w:rsid w:val="009A40EE"/>
    <w:rsid w:val="009A42E3"/>
    <w:rsid w:val="009A4D59"/>
    <w:rsid w:val="009A4ED3"/>
    <w:rsid w:val="009A69D0"/>
    <w:rsid w:val="009A6C98"/>
    <w:rsid w:val="009A7487"/>
    <w:rsid w:val="009A78B2"/>
    <w:rsid w:val="009A7943"/>
    <w:rsid w:val="009A7EF9"/>
    <w:rsid w:val="009A7FE1"/>
    <w:rsid w:val="009B0364"/>
    <w:rsid w:val="009B23FA"/>
    <w:rsid w:val="009B33F7"/>
    <w:rsid w:val="009B3BF2"/>
    <w:rsid w:val="009B3C5D"/>
    <w:rsid w:val="009B5765"/>
    <w:rsid w:val="009B6159"/>
    <w:rsid w:val="009B657C"/>
    <w:rsid w:val="009B661E"/>
    <w:rsid w:val="009B6915"/>
    <w:rsid w:val="009B709C"/>
    <w:rsid w:val="009C067A"/>
    <w:rsid w:val="009C08D0"/>
    <w:rsid w:val="009C2334"/>
    <w:rsid w:val="009C242B"/>
    <w:rsid w:val="009C26FC"/>
    <w:rsid w:val="009C2CC4"/>
    <w:rsid w:val="009C317A"/>
    <w:rsid w:val="009C325C"/>
    <w:rsid w:val="009C3BE5"/>
    <w:rsid w:val="009C3FF3"/>
    <w:rsid w:val="009C404B"/>
    <w:rsid w:val="009C421E"/>
    <w:rsid w:val="009C4E88"/>
    <w:rsid w:val="009C585C"/>
    <w:rsid w:val="009C6485"/>
    <w:rsid w:val="009C6A36"/>
    <w:rsid w:val="009C76BC"/>
    <w:rsid w:val="009D0326"/>
    <w:rsid w:val="009D05B8"/>
    <w:rsid w:val="009D0BA0"/>
    <w:rsid w:val="009D0D8C"/>
    <w:rsid w:val="009D0EB7"/>
    <w:rsid w:val="009D117E"/>
    <w:rsid w:val="009D18F3"/>
    <w:rsid w:val="009D1F3A"/>
    <w:rsid w:val="009D25B2"/>
    <w:rsid w:val="009D2B74"/>
    <w:rsid w:val="009D304B"/>
    <w:rsid w:val="009D361C"/>
    <w:rsid w:val="009D3C73"/>
    <w:rsid w:val="009D3D3A"/>
    <w:rsid w:val="009D4A45"/>
    <w:rsid w:val="009D4FF4"/>
    <w:rsid w:val="009D56E7"/>
    <w:rsid w:val="009D585B"/>
    <w:rsid w:val="009D5C76"/>
    <w:rsid w:val="009D6168"/>
    <w:rsid w:val="009D6636"/>
    <w:rsid w:val="009D724B"/>
    <w:rsid w:val="009D7A47"/>
    <w:rsid w:val="009D7BA1"/>
    <w:rsid w:val="009E0463"/>
    <w:rsid w:val="009E0723"/>
    <w:rsid w:val="009E0A98"/>
    <w:rsid w:val="009E1B10"/>
    <w:rsid w:val="009E1F69"/>
    <w:rsid w:val="009E2D7F"/>
    <w:rsid w:val="009E3732"/>
    <w:rsid w:val="009E387F"/>
    <w:rsid w:val="009E43E1"/>
    <w:rsid w:val="009E4C37"/>
    <w:rsid w:val="009E4E56"/>
    <w:rsid w:val="009E5259"/>
    <w:rsid w:val="009E54AD"/>
    <w:rsid w:val="009E54F5"/>
    <w:rsid w:val="009E6E4F"/>
    <w:rsid w:val="009F0FF9"/>
    <w:rsid w:val="009F1B02"/>
    <w:rsid w:val="009F2687"/>
    <w:rsid w:val="009F3471"/>
    <w:rsid w:val="009F401A"/>
    <w:rsid w:val="009F42CD"/>
    <w:rsid w:val="009F4314"/>
    <w:rsid w:val="009F470C"/>
    <w:rsid w:val="009F49EC"/>
    <w:rsid w:val="009F4DB7"/>
    <w:rsid w:val="009F4F7B"/>
    <w:rsid w:val="009F50FE"/>
    <w:rsid w:val="009F5DBA"/>
    <w:rsid w:val="009F60E6"/>
    <w:rsid w:val="009F74F5"/>
    <w:rsid w:val="00A00D73"/>
    <w:rsid w:val="00A013AF"/>
    <w:rsid w:val="00A01720"/>
    <w:rsid w:val="00A017B1"/>
    <w:rsid w:val="00A01B20"/>
    <w:rsid w:val="00A020E3"/>
    <w:rsid w:val="00A027C7"/>
    <w:rsid w:val="00A038A7"/>
    <w:rsid w:val="00A03C26"/>
    <w:rsid w:val="00A044CF"/>
    <w:rsid w:val="00A045F2"/>
    <w:rsid w:val="00A0609A"/>
    <w:rsid w:val="00A0615D"/>
    <w:rsid w:val="00A066AC"/>
    <w:rsid w:val="00A07AA7"/>
    <w:rsid w:val="00A102CA"/>
    <w:rsid w:val="00A10E5F"/>
    <w:rsid w:val="00A112D7"/>
    <w:rsid w:val="00A1235F"/>
    <w:rsid w:val="00A13945"/>
    <w:rsid w:val="00A13D4E"/>
    <w:rsid w:val="00A141AE"/>
    <w:rsid w:val="00A15B1F"/>
    <w:rsid w:val="00A16562"/>
    <w:rsid w:val="00A167EB"/>
    <w:rsid w:val="00A16D27"/>
    <w:rsid w:val="00A16E2A"/>
    <w:rsid w:val="00A173CB"/>
    <w:rsid w:val="00A17612"/>
    <w:rsid w:val="00A177CC"/>
    <w:rsid w:val="00A17C6B"/>
    <w:rsid w:val="00A21DD1"/>
    <w:rsid w:val="00A21DFF"/>
    <w:rsid w:val="00A21EFE"/>
    <w:rsid w:val="00A21FC3"/>
    <w:rsid w:val="00A2216B"/>
    <w:rsid w:val="00A22248"/>
    <w:rsid w:val="00A223C1"/>
    <w:rsid w:val="00A226BA"/>
    <w:rsid w:val="00A236DD"/>
    <w:rsid w:val="00A238BB"/>
    <w:rsid w:val="00A23E3A"/>
    <w:rsid w:val="00A242D0"/>
    <w:rsid w:val="00A251CA"/>
    <w:rsid w:val="00A25833"/>
    <w:rsid w:val="00A26319"/>
    <w:rsid w:val="00A270B9"/>
    <w:rsid w:val="00A271E1"/>
    <w:rsid w:val="00A273BC"/>
    <w:rsid w:val="00A301B2"/>
    <w:rsid w:val="00A311CD"/>
    <w:rsid w:val="00A31737"/>
    <w:rsid w:val="00A319D9"/>
    <w:rsid w:val="00A31DD7"/>
    <w:rsid w:val="00A31E65"/>
    <w:rsid w:val="00A3285D"/>
    <w:rsid w:val="00A37958"/>
    <w:rsid w:val="00A37A28"/>
    <w:rsid w:val="00A37CE9"/>
    <w:rsid w:val="00A40271"/>
    <w:rsid w:val="00A40BD2"/>
    <w:rsid w:val="00A41329"/>
    <w:rsid w:val="00A418CF"/>
    <w:rsid w:val="00A424B1"/>
    <w:rsid w:val="00A42D8F"/>
    <w:rsid w:val="00A439F2"/>
    <w:rsid w:val="00A44456"/>
    <w:rsid w:val="00A44B4C"/>
    <w:rsid w:val="00A44EFE"/>
    <w:rsid w:val="00A453E3"/>
    <w:rsid w:val="00A45805"/>
    <w:rsid w:val="00A46B58"/>
    <w:rsid w:val="00A46B8A"/>
    <w:rsid w:val="00A46BC7"/>
    <w:rsid w:val="00A46CB4"/>
    <w:rsid w:val="00A5000D"/>
    <w:rsid w:val="00A50ED2"/>
    <w:rsid w:val="00A50ED4"/>
    <w:rsid w:val="00A52358"/>
    <w:rsid w:val="00A52F96"/>
    <w:rsid w:val="00A53CAE"/>
    <w:rsid w:val="00A559A4"/>
    <w:rsid w:val="00A573BF"/>
    <w:rsid w:val="00A57AB5"/>
    <w:rsid w:val="00A6064B"/>
    <w:rsid w:val="00A60ED2"/>
    <w:rsid w:val="00A61868"/>
    <w:rsid w:val="00A626A5"/>
    <w:rsid w:val="00A63365"/>
    <w:rsid w:val="00A634B2"/>
    <w:rsid w:val="00A636C4"/>
    <w:rsid w:val="00A63808"/>
    <w:rsid w:val="00A63E42"/>
    <w:rsid w:val="00A64980"/>
    <w:rsid w:val="00A6579A"/>
    <w:rsid w:val="00A65853"/>
    <w:rsid w:val="00A665A4"/>
    <w:rsid w:val="00A66670"/>
    <w:rsid w:val="00A670BD"/>
    <w:rsid w:val="00A70290"/>
    <w:rsid w:val="00A706B3"/>
    <w:rsid w:val="00A70E09"/>
    <w:rsid w:val="00A70FED"/>
    <w:rsid w:val="00A71CA2"/>
    <w:rsid w:val="00A72618"/>
    <w:rsid w:val="00A735DF"/>
    <w:rsid w:val="00A73791"/>
    <w:rsid w:val="00A74883"/>
    <w:rsid w:val="00A7529C"/>
    <w:rsid w:val="00A75BD0"/>
    <w:rsid w:val="00A76B8D"/>
    <w:rsid w:val="00A76C25"/>
    <w:rsid w:val="00A77E08"/>
    <w:rsid w:val="00A77E09"/>
    <w:rsid w:val="00A80846"/>
    <w:rsid w:val="00A808DE"/>
    <w:rsid w:val="00A817B2"/>
    <w:rsid w:val="00A81A10"/>
    <w:rsid w:val="00A81AA9"/>
    <w:rsid w:val="00A81EE0"/>
    <w:rsid w:val="00A8278F"/>
    <w:rsid w:val="00A8324A"/>
    <w:rsid w:val="00A83B30"/>
    <w:rsid w:val="00A84E8D"/>
    <w:rsid w:val="00A85F5A"/>
    <w:rsid w:val="00A8613C"/>
    <w:rsid w:val="00A86BD0"/>
    <w:rsid w:val="00A909E2"/>
    <w:rsid w:val="00A90A88"/>
    <w:rsid w:val="00A914B3"/>
    <w:rsid w:val="00A9212C"/>
    <w:rsid w:val="00A92CC3"/>
    <w:rsid w:val="00A934C9"/>
    <w:rsid w:val="00A9377B"/>
    <w:rsid w:val="00A93894"/>
    <w:rsid w:val="00A93A21"/>
    <w:rsid w:val="00A93B7B"/>
    <w:rsid w:val="00A93C7D"/>
    <w:rsid w:val="00A942FE"/>
    <w:rsid w:val="00A945D5"/>
    <w:rsid w:val="00A94E03"/>
    <w:rsid w:val="00A95CF2"/>
    <w:rsid w:val="00A96056"/>
    <w:rsid w:val="00A960B4"/>
    <w:rsid w:val="00A9697A"/>
    <w:rsid w:val="00A96B2A"/>
    <w:rsid w:val="00A96E32"/>
    <w:rsid w:val="00A97D4E"/>
    <w:rsid w:val="00AA0795"/>
    <w:rsid w:val="00AA0AC5"/>
    <w:rsid w:val="00AA0F5A"/>
    <w:rsid w:val="00AA17EC"/>
    <w:rsid w:val="00AA1809"/>
    <w:rsid w:val="00AA1F61"/>
    <w:rsid w:val="00AA2161"/>
    <w:rsid w:val="00AA2263"/>
    <w:rsid w:val="00AA24A3"/>
    <w:rsid w:val="00AA2EBF"/>
    <w:rsid w:val="00AA4FDC"/>
    <w:rsid w:val="00AA5103"/>
    <w:rsid w:val="00AA510A"/>
    <w:rsid w:val="00AA522F"/>
    <w:rsid w:val="00AA5636"/>
    <w:rsid w:val="00AA63D1"/>
    <w:rsid w:val="00AA644C"/>
    <w:rsid w:val="00AA6506"/>
    <w:rsid w:val="00AA6AFB"/>
    <w:rsid w:val="00AA6F4F"/>
    <w:rsid w:val="00AB1A53"/>
    <w:rsid w:val="00AB3BA4"/>
    <w:rsid w:val="00AB3DC1"/>
    <w:rsid w:val="00AB3FA3"/>
    <w:rsid w:val="00AB4813"/>
    <w:rsid w:val="00AB4A99"/>
    <w:rsid w:val="00AB4E5D"/>
    <w:rsid w:val="00AB559F"/>
    <w:rsid w:val="00AB5A3D"/>
    <w:rsid w:val="00AB656C"/>
    <w:rsid w:val="00AB6BC3"/>
    <w:rsid w:val="00AB754B"/>
    <w:rsid w:val="00AB7912"/>
    <w:rsid w:val="00AC0273"/>
    <w:rsid w:val="00AC02C1"/>
    <w:rsid w:val="00AC07A6"/>
    <w:rsid w:val="00AC0A39"/>
    <w:rsid w:val="00AC1200"/>
    <w:rsid w:val="00AC3043"/>
    <w:rsid w:val="00AC3402"/>
    <w:rsid w:val="00AC350D"/>
    <w:rsid w:val="00AC3563"/>
    <w:rsid w:val="00AC4156"/>
    <w:rsid w:val="00AC469A"/>
    <w:rsid w:val="00AC64EB"/>
    <w:rsid w:val="00AC6A24"/>
    <w:rsid w:val="00AC7E7E"/>
    <w:rsid w:val="00AD0AEC"/>
    <w:rsid w:val="00AD0CF0"/>
    <w:rsid w:val="00AD21EF"/>
    <w:rsid w:val="00AD2851"/>
    <w:rsid w:val="00AD384B"/>
    <w:rsid w:val="00AD3CCA"/>
    <w:rsid w:val="00AD4B4A"/>
    <w:rsid w:val="00AD53C9"/>
    <w:rsid w:val="00AD6471"/>
    <w:rsid w:val="00AD674B"/>
    <w:rsid w:val="00AD6E6B"/>
    <w:rsid w:val="00AD7ACE"/>
    <w:rsid w:val="00AD7E64"/>
    <w:rsid w:val="00AE07FD"/>
    <w:rsid w:val="00AE0B07"/>
    <w:rsid w:val="00AE106E"/>
    <w:rsid w:val="00AE2080"/>
    <w:rsid w:val="00AE21F1"/>
    <w:rsid w:val="00AE22F6"/>
    <w:rsid w:val="00AE27C8"/>
    <w:rsid w:val="00AE3F08"/>
    <w:rsid w:val="00AE4519"/>
    <w:rsid w:val="00AE47DF"/>
    <w:rsid w:val="00AE5041"/>
    <w:rsid w:val="00AE54FD"/>
    <w:rsid w:val="00AE569E"/>
    <w:rsid w:val="00AE5C25"/>
    <w:rsid w:val="00AE5C47"/>
    <w:rsid w:val="00AE5F7A"/>
    <w:rsid w:val="00AE655D"/>
    <w:rsid w:val="00AE69D3"/>
    <w:rsid w:val="00AE7410"/>
    <w:rsid w:val="00AE7DAA"/>
    <w:rsid w:val="00AF0E30"/>
    <w:rsid w:val="00AF28C9"/>
    <w:rsid w:val="00AF29D3"/>
    <w:rsid w:val="00AF391B"/>
    <w:rsid w:val="00AF3C90"/>
    <w:rsid w:val="00AF3EB2"/>
    <w:rsid w:val="00AF489E"/>
    <w:rsid w:val="00AF559A"/>
    <w:rsid w:val="00AF5A98"/>
    <w:rsid w:val="00AF63D6"/>
    <w:rsid w:val="00AF702C"/>
    <w:rsid w:val="00B00675"/>
    <w:rsid w:val="00B00C35"/>
    <w:rsid w:val="00B00CB9"/>
    <w:rsid w:val="00B029BF"/>
    <w:rsid w:val="00B02D57"/>
    <w:rsid w:val="00B04181"/>
    <w:rsid w:val="00B043D8"/>
    <w:rsid w:val="00B0489A"/>
    <w:rsid w:val="00B04D65"/>
    <w:rsid w:val="00B0573E"/>
    <w:rsid w:val="00B05915"/>
    <w:rsid w:val="00B0608A"/>
    <w:rsid w:val="00B06309"/>
    <w:rsid w:val="00B06994"/>
    <w:rsid w:val="00B07C09"/>
    <w:rsid w:val="00B10BDE"/>
    <w:rsid w:val="00B113EB"/>
    <w:rsid w:val="00B11AE9"/>
    <w:rsid w:val="00B12863"/>
    <w:rsid w:val="00B13566"/>
    <w:rsid w:val="00B1418D"/>
    <w:rsid w:val="00B15501"/>
    <w:rsid w:val="00B155EC"/>
    <w:rsid w:val="00B158D1"/>
    <w:rsid w:val="00B15F26"/>
    <w:rsid w:val="00B178B2"/>
    <w:rsid w:val="00B17C25"/>
    <w:rsid w:val="00B202AC"/>
    <w:rsid w:val="00B20AED"/>
    <w:rsid w:val="00B20C8C"/>
    <w:rsid w:val="00B215F6"/>
    <w:rsid w:val="00B21AC0"/>
    <w:rsid w:val="00B2234F"/>
    <w:rsid w:val="00B235FA"/>
    <w:rsid w:val="00B238C0"/>
    <w:rsid w:val="00B240D3"/>
    <w:rsid w:val="00B2419C"/>
    <w:rsid w:val="00B2485A"/>
    <w:rsid w:val="00B24C68"/>
    <w:rsid w:val="00B260A5"/>
    <w:rsid w:val="00B26986"/>
    <w:rsid w:val="00B26D0A"/>
    <w:rsid w:val="00B27617"/>
    <w:rsid w:val="00B277C1"/>
    <w:rsid w:val="00B302BB"/>
    <w:rsid w:val="00B30794"/>
    <w:rsid w:val="00B30834"/>
    <w:rsid w:val="00B3131E"/>
    <w:rsid w:val="00B3135C"/>
    <w:rsid w:val="00B313C9"/>
    <w:rsid w:val="00B317F2"/>
    <w:rsid w:val="00B31E5C"/>
    <w:rsid w:val="00B32F19"/>
    <w:rsid w:val="00B333CE"/>
    <w:rsid w:val="00B33574"/>
    <w:rsid w:val="00B337EF"/>
    <w:rsid w:val="00B33C72"/>
    <w:rsid w:val="00B341A9"/>
    <w:rsid w:val="00B34B18"/>
    <w:rsid w:val="00B35E0E"/>
    <w:rsid w:val="00B3678B"/>
    <w:rsid w:val="00B405B6"/>
    <w:rsid w:val="00B41C2E"/>
    <w:rsid w:val="00B41E28"/>
    <w:rsid w:val="00B426AE"/>
    <w:rsid w:val="00B428C5"/>
    <w:rsid w:val="00B42D22"/>
    <w:rsid w:val="00B43AAD"/>
    <w:rsid w:val="00B44522"/>
    <w:rsid w:val="00B44DFB"/>
    <w:rsid w:val="00B44F51"/>
    <w:rsid w:val="00B46A17"/>
    <w:rsid w:val="00B47E91"/>
    <w:rsid w:val="00B50D18"/>
    <w:rsid w:val="00B51611"/>
    <w:rsid w:val="00B53456"/>
    <w:rsid w:val="00B53994"/>
    <w:rsid w:val="00B54AC2"/>
    <w:rsid w:val="00B54BE9"/>
    <w:rsid w:val="00B54D31"/>
    <w:rsid w:val="00B60540"/>
    <w:rsid w:val="00B60B18"/>
    <w:rsid w:val="00B60F69"/>
    <w:rsid w:val="00B60FB0"/>
    <w:rsid w:val="00B614A3"/>
    <w:rsid w:val="00B61F66"/>
    <w:rsid w:val="00B6286C"/>
    <w:rsid w:val="00B62BF0"/>
    <w:rsid w:val="00B63317"/>
    <w:rsid w:val="00B63B31"/>
    <w:rsid w:val="00B6402E"/>
    <w:rsid w:val="00B64899"/>
    <w:rsid w:val="00B64951"/>
    <w:rsid w:val="00B64EE3"/>
    <w:rsid w:val="00B660DE"/>
    <w:rsid w:val="00B6630F"/>
    <w:rsid w:val="00B679C5"/>
    <w:rsid w:val="00B72272"/>
    <w:rsid w:val="00B73820"/>
    <w:rsid w:val="00B7399E"/>
    <w:rsid w:val="00B73DDF"/>
    <w:rsid w:val="00B74544"/>
    <w:rsid w:val="00B74651"/>
    <w:rsid w:val="00B74653"/>
    <w:rsid w:val="00B74782"/>
    <w:rsid w:val="00B74985"/>
    <w:rsid w:val="00B755C6"/>
    <w:rsid w:val="00B7583F"/>
    <w:rsid w:val="00B7668F"/>
    <w:rsid w:val="00B76708"/>
    <w:rsid w:val="00B7681B"/>
    <w:rsid w:val="00B76A67"/>
    <w:rsid w:val="00B76D84"/>
    <w:rsid w:val="00B8076E"/>
    <w:rsid w:val="00B80AC5"/>
    <w:rsid w:val="00B812F7"/>
    <w:rsid w:val="00B813AD"/>
    <w:rsid w:val="00B816E6"/>
    <w:rsid w:val="00B81CCA"/>
    <w:rsid w:val="00B81F39"/>
    <w:rsid w:val="00B8210A"/>
    <w:rsid w:val="00B8243F"/>
    <w:rsid w:val="00B824BC"/>
    <w:rsid w:val="00B83464"/>
    <w:rsid w:val="00B83728"/>
    <w:rsid w:val="00B83789"/>
    <w:rsid w:val="00B837D9"/>
    <w:rsid w:val="00B83D96"/>
    <w:rsid w:val="00B84AC0"/>
    <w:rsid w:val="00B864F5"/>
    <w:rsid w:val="00B86830"/>
    <w:rsid w:val="00B869E2"/>
    <w:rsid w:val="00B87043"/>
    <w:rsid w:val="00B87EEE"/>
    <w:rsid w:val="00B90808"/>
    <w:rsid w:val="00B91BB1"/>
    <w:rsid w:val="00B91D43"/>
    <w:rsid w:val="00B92E28"/>
    <w:rsid w:val="00B92EF0"/>
    <w:rsid w:val="00B932EF"/>
    <w:rsid w:val="00B93715"/>
    <w:rsid w:val="00B93A22"/>
    <w:rsid w:val="00B9487C"/>
    <w:rsid w:val="00B94A0D"/>
    <w:rsid w:val="00B950A0"/>
    <w:rsid w:val="00B954C4"/>
    <w:rsid w:val="00B9611C"/>
    <w:rsid w:val="00B961A2"/>
    <w:rsid w:val="00B974F1"/>
    <w:rsid w:val="00B97EF4"/>
    <w:rsid w:val="00BA0452"/>
    <w:rsid w:val="00BA2625"/>
    <w:rsid w:val="00BA298B"/>
    <w:rsid w:val="00BA29CE"/>
    <w:rsid w:val="00BA4BFB"/>
    <w:rsid w:val="00BA5033"/>
    <w:rsid w:val="00BA5F7E"/>
    <w:rsid w:val="00BA624A"/>
    <w:rsid w:val="00BA66AA"/>
    <w:rsid w:val="00BA7485"/>
    <w:rsid w:val="00BA7A2F"/>
    <w:rsid w:val="00BB07BF"/>
    <w:rsid w:val="00BB07F1"/>
    <w:rsid w:val="00BB1A2E"/>
    <w:rsid w:val="00BB2FB4"/>
    <w:rsid w:val="00BB383B"/>
    <w:rsid w:val="00BB398E"/>
    <w:rsid w:val="00BB43D5"/>
    <w:rsid w:val="00BB4AA5"/>
    <w:rsid w:val="00BB4DEF"/>
    <w:rsid w:val="00BB5399"/>
    <w:rsid w:val="00BB58B9"/>
    <w:rsid w:val="00BB60BD"/>
    <w:rsid w:val="00BB7735"/>
    <w:rsid w:val="00BB7EA6"/>
    <w:rsid w:val="00BC020B"/>
    <w:rsid w:val="00BC0AA5"/>
    <w:rsid w:val="00BC17D2"/>
    <w:rsid w:val="00BC2778"/>
    <w:rsid w:val="00BC2F94"/>
    <w:rsid w:val="00BC369E"/>
    <w:rsid w:val="00BC3745"/>
    <w:rsid w:val="00BC3860"/>
    <w:rsid w:val="00BC5A39"/>
    <w:rsid w:val="00BC5DC5"/>
    <w:rsid w:val="00BC6100"/>
    <w:rsid w:val="00BC648C"/>
    <w:rsid w:val="00BC7CB1"/>
    <w:rsid w:val="00BC7FD7"/>
    <w:rsid w:val="00BD0191"/>
    <w:rsid w:val="00BD0361"/>
    <w:rsid w:val="00BD0DF5"/>
    <w:rsid w:val="00BD113C"/>
    <w:rsid w:val="00BD14E5"/>
    <w:rsid w:val="00BD1583"/>
    <w:rsid w:val="00BD2897"/>
    <w:rsid w:val="00BD40FD"/>
    <w:rsid w:val="00BD46B4"/>
    <w:rsid w:val="00BD4EE1"/>
    <w:rsid w:val="00BD565C"/>
    <w:rsid w:val="00BD6887"/>
    <w:rsid w:val="00BD6E22"/>
    <w:rsid w:val="00BD71B1"/>
    <w:rsid w:val="00BD748D"/>
    <w:rsid w:val="00BE0308"/>
    <w:rsid w:val="00BE2111"/>
    <w:rsid w:val="00BE32C2"/>
    <w:rsid w:val="00BE3A01"/>
    <w:rsid w:val="00BE420D"/>
    <w:rsid w:val="00BE4271"/>
    <w:rsid w:val="00BE47C7"/>
    <w:rsid w:val="00BE4DDE"/>
    <w:rsid w:val="00BE4E99"/>
    <w:rsid w:val="00BE66E1"/>
    <w:rsid w:val="00BE7DA0"/>
    <w:rsid w:val="00BE7F2E"/>
    <w:rsid w:val="00BF11CF"/>
    <w:rsid w:val="00BF1938"/>
    <w:rsid w:val="00BF1C86"/>
    <w:rsid w:val="00BF1F00"/>
    <w:rsid w:val="00BF2584"/>
    <w:rsid w:val="00BF2C34"/>
    <w:rsid w:val="00BF3CF0"/>
    <w:rsid w:val="00BF3D97"/>
    <w:rsid w:val="00BF3F7A"/>
    <w:rsid w:val="00BF4D4B"/>
    <w:rsid w:val="00BF547E"/>
    <w:rsid w:val="00BF557C"/>
    <w:rsid w:val="00BF79A2"/>
    <w:rsid w:val="00C010E1"/>
    <w:rsid w:val="00C02C9B"/>
    <w:rsid w:val="00C03C38"/>
    <w:rsid w:val="00C045DA"/>
    <w:rsid w:val="00C05C35"/>
    <w:rsid w:val="00C05E39"/>
    <w:rsid w:val="00C05F7C"/>
    <w:rsid w:val="00C06DBB"/>
    <w:rsid w:val="00C07A4B"/>
    <w:rsid w:val="00C1024A"/>
    <w:rsid w:val="00C104D0"/>
    <w:rsid w:val="00C109D4"/>
    <w:rsid w:val="00C122A1"/>
    <w:rsid w:val="00C124A9"/>
    <w:rsid w:val="00C1299B"/>
    <w:rsid w:val="00C1330C"/>
    <w:rsid w:val="00C135AE"/>
    <w:rsid w:val="00C14012"/>
    <w:rsid w:val="00C1684F"/>
    <w:rsid w:val="00C16B1F"/>
    <w:rsid w:val="00C17DE7"/>
    <w:rsid w:val="00C20197"/>
    <w:rsid w:val="00C2030B"/>
    <w:rsid w:val="00C206F3"/>
    <w:rsid w:val="00C20BBD"/>
    <w:rsid w:val="00C20CE9"/>
    <w:rsid w:val="00C20D49"/>
    <w:rsid w:val="00C21434"/>
    <w:rsid w:val="00C21CE2"/>
    <w:rsid w:val="00C22912"/>
    <w:rsid w:val="00C231BF"/>
    <w:rsid w:val="00C23D74"/>
    <w:rsid w:val="00C23DC5"/>
    <w:rsid w:val="00C241FC"/>
    <w:rsid w:val="00C25973"/>
    <w:rsid w:val="00C263D2"/>
    <w:rsid w:val="00C26518"/>
    <w:rsid w:val="00C26595"/>
    <w:rsid w:val="00C270B9"/>
    <w:rsid w:val="00C27851"/>
    <w:rsid w:val="00C27F92"/>
    <w:rsid w:val="00C30866"/>
    <w:rsid w:val="00C30F7F"/>
    <w:rsid w:val="00C317BD"/>
    <w:rsid w:val="00C31ADE"/>
    <w:rsid w:val="00C31BAC"/>
    <w:rsid w:val="00C32328"/>
    <w:rsid w:val="00C3309A"/>
    <w:rsid w:val="00C33456"/>
    <w:rsid w:val="00C336CB"/>
    <w:rsid w:val="00C33C6B"/>
    <w:rsid w:val="00C34307"/>
    <w:rsid w:val="00C35341"/>
    <w:rsid w:val="00C356FC"/>
    <w:rsid w:val="00C36000"/>
    <w:rsid w:val="00C36E9C"/>
    <w:rsid w:val="00C37471"/>
    <w:rsid w:val="00C37CE2"/>
    <w:rsid w:val="00C37E93"/>
    <w:rsid w:val="00C40720"/>
    <w:rsid w:val="00C41D23"/>
    <w:rsid w:val="00C42AA0"/>
    <w:rsid w:val="00C42C58"/>
    <w:rsid w:val="00C434DC"/>
    <w:rsid w:val="00C453B4"/>
    <w:rsid w:val="00C4553B"/>
    <w:rsid w:val="00C45959"/>
    <w:rsid w:val="00C45B71"/>
    <w:rsid w:val="00C45C45"/>
    <w:rsid w:val="00C46504"/>
    <w:rsid w:val="00C46C70"/>
    <w:rsid w:val="00C46D5C"/>
    <w:rsid w:val="00C47A18"/>
    <w:rsid w:val="00C47D48"/>
    <w:rsid w:val="00C51067"/>
    <w:rsid w:val="00C518BE"/>
    <w:rsid w:val="00C51F02"/>
    <w:rsid w:val="00C51F6E"/>
    <w:rsid w:val="00C52B2A"/>
    <w:rsid w:val="00C5358A"/>
    <w:rsid w:val="00C54825"/>
    <w:rsid w:val="00C55520"/>
    <w:rsid w:val="00C559BE"/>
    <w:rsid w:val="00C55FAC"/>
    <w:rsid w:val="00C5611A"/>
    <w:rsid w:val="00C565B7"/>
    <w:rsid w:val="00C569AE"/>
    <w:rsid w:val="00C57CB9"/>
    <w:rsid w:val="00C6024E"/>
    <w:rsid w:val="00C60F97"/>
    <w:rsid w:val="00C61BCC"/>
    <w:rsid w:val="00C61DFD"/>
    <w:rsid w:val="00C62586"/>
    <w:rsid w:val="00C630AD"/>
    <w:rsid w:val="00C63BF0"/>
    <w:rsid w:val="00C63F2C"/>
    <w:rsid w:val="00C6407A"/>
    <w:rsid w:val="00C643BE"/>
    <w:rsid w:val="00C654E4"/>
    <w:rsid w:val="00C65922"/>
    <w:rsid w:val="00C65D75"/>
    <w:rsid w:val="00C67CEC"/>
    <w:rsid w:val="00C70AA1"/>
    <w:rsid w:val="00C71345"/>
    <w:rsid w:val="00C71DAF"/>
    <w:rsid w:val="00C71E99"/>
    <w:rsid w:val="00C71EEA"/>
    <w:rsid w:val="00C7210B"/>
    <w:rsid w:val="00C726CB"/>
    <w:rsid w:val="00C74345"/>
    <w:rsid w:val="00C747F6"/>
    <w:rsid w:val="00C74830"/>
    <w:rsid w:val="00C74C4A"/>
    <w:rsid w:val="00C74C4C"/>
    <w:rsid w:val="00C74F68"/>
    <w:rsid w:val="00C75362"/>
    <w:rsid w:val="00C755F7"/>
    <w:rsid w:val="00C76E37"/>
    <w:rsid w:val="00C774A2"/>
    <w:rsid w:val="00C77843"/>
    <w:rsid w:val="00C80EF6"/>
    <w:rsid w:val="00C81095"/>
    <w:rsid w:val="00C81378"/>
    <w:rsid w:val="00C81A1A"/>
    <w:rsid w:val="00C83183"/>
    <w:rsid w:val="00C84762"/>
    <w:rsid w:val="00C84903"/>
    <w:rsid w:val="00C8659A"/>
    <w:rsid w:val="00C86A2D"/>
    <w:rsid w:val="00C86C7E"/>
    <w:rsid w:val="00C87812"/>
    <w:rsid w:val="00C878BD"/>
    <w:rsid w:val="00C87F8B"/>
    <w:rsid w:val="00C90188"/>
    <w:rsid w:val="00C9061A"/>
    <w:rsid w:val="00C90AE7"/>
    <w:rsid w:val="00C91352"/>
    <w:rsid w:val="00C9141E"/>
    <w:rsid w:val="00C91924"/>
    <w:rsid w:val="00C9258A"/>
    <w:rsid w:val="00C92CFC"/>
    <w:rsid w:val="00C92D75"/>
    <w:rsid w:val="00C9398E"/>
    <w:rsid w:val="00C94681"/>
    <w:rsid w:val="00C95A3F"/>
    <w:rsid w:val="00C960F1"/>
    <w:rsid w:val="00C9695F"/>
    <w:rsid w:val="00C96AC7"/>
    <w:rsid w:val="00C96E6D"/>
    <w:rsid w:val="00C97604"/>
    <w:rsid w:val="00C97DBD"/>
    <w:rsid w:val="00CA0061"/>
    <w:rsid w:val="00CA07B3"/>
    <w:rsid w:val="00CA0BBB"/>
    <w:rsid w:val="00CA0D7C"/>
    <w:rsid w:val="00CA1118"/>
    <w:rsid w:val="00CA1648"/>
    <w:rsid w:val="00CA171D"/>
    <w:rsid w:val="00CA20E4"/>
    <w:rsid w:val="00CA2363"/>
    <w:rsid w:val="00CA26D9"/>
    <w:rsid w:val="00CA291D"/>
    <w:rsid w:val="00CA3006"/>
    <w:rsid w:val="00CA36C2"/>
    <w:rsid w:val="00CA3752"/>
    <w:rsid w:val="00CA3BC4"/>
    <w:rsid w:val="00CA44E7"/>
    <w:rsid w:val="00CA45F0"/>
    <w:rsid w:val="00CA4DAA"/>
    <w:rsid w:val="00CA5167"/>
    <w:rsid w:val="00CA53DB"/>
    <w:rsid w:val="00CA55CE"/>
    <w:rsid w:val="00CA6628"/>
    <w:rsid w:val="00CB0395"/>
    <w:rsid w:val="00CB1013"/>
    <w:rsid w:val="00CB1660"/>
    <w:rsid w:val="00CB25B5"/>
    <w:rsid w:val="00CB268F"/>
    <w:rsid w:val="00CB279D"/>
    <w:rsid w:val="00CB4452"/>
    <w:rsid w:val="00CB4B26"/>
    <w:rsid w:val="00CB53D7"/>
    <w:rsid w:val="00CB5D45"/>
    <w:rsid w:val="00CB7F9B"/>
    <w:rsid w:val="00CC08B3"/>
    <w:rsid w:val="00CC1B51"/>
    <w:rsid w:val="00CC2B7C"/>
    <w:rsid w:val="00CC2B7E"/>
    <w:rsid w:val="00CC386A"/>
    <w:rsid w:val="00CC3D7D"/>
    <w:rsid w:val="00CC46AC"/>
    <w:rsid w:val="00CC6515"/>
    <w:rsid w:val="00CC7562"/>
    <w:rsid w:val="00CD0BAF"/>
    <w:rsid w:val="00CD13A2"/>
    <w:rsid w:val="00CD1447"/>
    <w:rsid w:val="00CD1DF2"/>
    <w:rsid w:val="00CD28EB"/>
    <w:rsid w:val="00CD2F36"/>
    <w:rsid w:val="00CD3842"/>
    <w:rsid w:val="00CD4473"/>
    <w:rsid w:val="00CD4726"/>
    <w:rsid w:val="00CD53CB"/>
    <w:rsid w:val="00CD550C"/>
    <w:rsid w:val="00CD5627"/>
    <w:rsid w:val="00CD57C2"/>
    <w:rsid w:val="00CD5925"/>
    <w:rsid w:val="00CD62E5"/>
    <w:rsid w:val="00CD6327"/>
    <w:rsid w:val="00CD6CD3"/>
    <w:rsid w:val="00CD6D92"/>
    <w:rsid w:val="00CD6EF1"/>
    <w:rsid w:val="00CD7538"/>
    <w:rsid w:val="00CD7BBD"/>
    <w:rsid w:val="00CE0D28"/>
    <w:rsid w:val="00CE184D"/>
    <w:rsid w:val="00CE1BCD"/>
    <w:rsid w:val="00CE25D2"/>
    <w:rsid w:val="00CE3FA5"/>
    <w:rsid w:val="00CE4328"/>
    <w:rsid w:val="00CE4BF7"/>
    <w:rsid w:val="00CE4CE9"/>
    <w:rsid w:val="00CE57FC"/>
    <w:rsid w:val="00CE63AC"/>
    <w:rsid w:val="00CE65DF"/>
    <w:rsid w:val="00CE67CB"/>
    <w:rsid w:val="00CE7285"/>
    <w:rsid w:val="00CE7501"/>
    <w:rsid w:val="00CF0B28"/>
    <w:rsid w:val="00CF0C00"/>
    <w:rsid w:val="00CF1403"/>
    <w:rsid w:val="00CF22DF"/>
    <w:rsid w:val="00CF442F"/>
    <w:rsid w:val="00CF4622"/>
    <w:rsid w:val="00CF500E"/>
    <w:rsid w:val="00CF516F"/>
    <w:rsid w:val="00CF52AB"/>
    <w:rsid w:val="00CF5301"/>
    <w:rsid w:val="00CF5BEE"/>
    <w:rsid w:val="00CF5ED4"/>
    <w:rsid w:val="00CF60D0"/>
    <w:rsid w:val="00CF6274"/>
    <w:rsid w:val="00CF6A1A"/>
    <w:rsid w:val="00CF6DE2"/>
    <w:rsid w:val="00CF6ED3"/>
    <w:rsid w:val="00CF7202"/>
    <w:rsid w:val="00CF7753"/>
    <w:rsid w:val="00D01162"/>
    <w:rsid w:val="00D02050"/>
    <w:rsid w:val="00D020CA"/>
    <w:rsid w:val="00D022A5"/>
    <w:rsid w:val="00D02410"/>
    <w:rsid w:val="00D02B84"/>
    <w:rsid w:val="00D02F42"/>
    <w:rsid w:val="00D03850"/>
    <w:rsid w:val="00D03EC7"/>
    <w:rsid w:val="00D045C1"/>
    <w:rsid w:val="00D04AF7"/>
    <w:rsid w:val="00D055C2"/>
    <w:rsid w:val="00D05745"/>
    <w:rsid w:val="00D05AFF"/>
    <w:rsid w:val="00D064CB"/>
    <w:rsid w:val="00D0708B"/>
    <w:rsid w:val="00D076D0"/>
    <w:rsid w:val="00D07EB2"/>
    <w:rsid w:val="00D10402"/>
    <w:rsid w:val="00D10623"/>
    <w:rsid w:val="00D11478"/>
    <w:rsid w:val="00D11F92"/>
    <w:rsid w:val="00D1250B"/>
    <w:rsid w:val="00D1271F"/>
    <w:rsid w:val="00D131C6"/>
    <w:rsid w:val="00D134B2"/>
    <w:rsid w:val="00D139FB"/>
    <w:rsid w:val="00D13F93"/>
    <w:rsid w:val="00D14D32"/>
    <w:rsid w:val="00D151B3"/>
    <w:rsid w:val="00D15F43"/>
    <w:rsid w:val="00D1607D"/>
    <w:rsid w:val="00D165C4"/>
    <w:rsid w:val="00D17200"/>
    <w:rsid w:val="00D17424"/>
    <w:rsid w:val="00D17B7A"/>
    <w:rsid w:val="00D20A74"/>
    <w:rsid w:val="00D2194E"/>
    <w:rsid w:val="00D22009"/>
    <w:rsid w:val="00D2265F"/>
    <w:rsid w:val="00D22974"/>
    <w:rsid w:val="00D22EEC"/>
    <w:rsid w:val="00D247E8"/>
    <w:rsid w:val="00D24A20"/>
    <w:rsid w:val="00D2520F"/>
    <w:rsid w:val="00D25A34"/>
    <w:rsid w:val="00D2607D"/>
    <w:rsid w:val="00D264BC"/>
    <w:rsid w:val="00D26D57"/>
    <w:rsid w:val="00D272D9"/>
    <w:rsid w:val="00D27AEB"/>
    <w:rsid w:val="00D303FC"/>
    <w:rsid w:val="00D305BD"/>
    <w:rsid w:val="00D30A1D"/>
    <w:rsid w:val="00D30C91"/>
    <w:rsid w:val="00D32265"/>
    <w:rsid w:val="00D32E41"/>
    <w:rsid w:val="00D338D7"/>
    <w:rsid w:val="00D33DD0"/>
    <w:rsid w:val="00D34AA4"/>
    <w:rsid w:val="00D354D3"/>
    <w:rsid w:val="00D3569B"/>
    <w:rsid w:val="00D35992"/>
    <w:rsid w:val="00D36480"/>
    <w:rsid w:val="00D36E5E"/>
    <w:rsid w:val="00D379B5"/>
    <w:rsid w:val="00D40E25"/>
    <w:rsid w:val="00D4153A"/>
    <w:rsid w:val="00D415D8"/>
    <w:rsid w:val="00D43AC6"/>
    <w:rsid w:val="00D43E40"/>
    <w:rsid w:val="00D446E0"/>
    <w:rsid w:val="00D44AA8"/>
    <w:rsid w:val="00D44ECE"/>
    <w:rsid w:val="00D45781"/>
    <w:rsid w:val="00D45C9C"/>
    <w:rsid w:val="00D47626"/>
    <w:rsid w:val="00D47F7E"/>
    <w:rsid w:val="00D50BC2"/>
    <w:rsid w:val="00D50D02"/>
    <w:rsid w:val="00D519F8"/>
    <w:rsid w:val="00D52681"/>
    <w:rsid w:val="00D529D8"/>
    <w:rsid w:val="00D52D3C"/>
    <w:rsid w:val="00D5317F"/>
    <w:rsid w:val="00D53518"/>
    <w:rsid w:val="00D55226"/>
    <w:rsid w:val="00D55607"/>
    <w:rsid w:val="00D557F7"/>
    <w:rsid w:val="00D55C80"/>
    <w:rsid w:val="00D572F7"/>
    <w:rsid w:val="00D612AD"/>
    <w:rsid w:val="00D61960"/>
    <w:rsid w:val="00D62207"/>
    <w:rsid w:val="00D627DD"/>
    <w:rsid w:val="00D635D5"/>
    <w:rsid w:val="00D63ED5"/>
    <w:rsid w:val="00D64018"/>
    <w:rsid w:val="00D644A6"/>
    <w:rsid w:val="00D64F04"/>
    <w:rsid w:val="00D665A2"/>
    <w:rsid w:val="00D67F85"/>
    <w:rsid w:val="00D70A91"/>
    <w:rsid w:val="00D70AD1"/>
    <w:rsid w:val="00D70F53"/>
    <w:rsid w:val="00D71D03"/>
    <w:rsid w:val="00D72A41"/>
    <w:rsid w:val="00D73D8D"/>
    <w:rsid w:val="00D744DE"/>
    <w:rsid w:val="00D748FA"/>
    <w:rsid w:val="00D74B9F"/>
    <w:rsid w:val="00D74F79"/>
    <w:rsid w:val="00D750CF"/>
    <w:rsid w:val="00D755A1"/>
    <w:rsid w:val="00D75687"/>
    <w:rsid w:val="00D75829"/>
    <w:rsid w:val="00D75B68"/>
    <w:rsid w:val="00D7715B"/>
    <w:rsid w:val="00D80079"/>
    <w:rsid w:val="00D80A1B"/>
    <w:rsid w:val="00D81BC3"/>
    <w:rsid w:val="00D828F1"/>
    <w:rsid w:val="00D82BDA"/>
    <w:rsid w:val="00D83BE0"/>
    <w:rsid w:val="00D8457C"/>
    <w:rsid w:val="00D84BC6"/>
    <w:rsid w:val="00D85DD4"/>
    <w:rsid w:val="00D85EBD"/>
    <w:rsid w:val="00D8604A"/>
    <w:rsid w:val="00D861BF"/>
    <w:rsid w:val="00D8635B"/>
    <w:rsid w:val="00D86FEC"/>
    <w:rsid w:val="00D873BC"/>
    <w:rsid w:val="00D902C2"/>
    <w:rsid w:val="00D929C7"/>
    <w:rsid w:val="00D92DA2"/>
    <w:rsid w:val="00D94BFC"/>
    <w:rsid w:val="00D95432"/>
    <w:rsid w:val="00D95609"/>
    <w:rsid w:val="00D95745"/>
    <w:rsid w:val="00D95C3E"/>
    <w:rsid w:val="00D965B1"/>
    <w:rsid w:val="00D97164"/>
    <w:rsid w:val="00D97A87"/>
    <w:rsid w:val="00D97EB2"/>
    <w:rsid w:val="00DA04C0"/>
    <w:rsid w:val="00DA1666"/>
    <w:rsid w:val="00DA1708"/>
    <w:rsid w:val="00DA1CF3"/>
    <w:rsid w:val="00DA1F18"/>
    <w:rsid w:val="00DA2C23"/>
    <w:rsid w:val="00DA2D7A"/>
    <w:rsid w:val="00DA4074"/>
    <w:rsid w:val="00DA4460"/>
    <w:rsid w:val="00DA45B7"/>
    <w:rsid w:val="00DA51B2"/>
    <w:rsid w:val="00DA5328"/>
    <w:rsid w:val="00DA727A"/>
    <w:rsid w:val="00DA73D5"/>
    <w:rsid w:val="00DA740A"/>
    <w:rsid w:val="00DA7792"/>
    <w:rsid w:val="00DB199E"/>
    <w:rsid w:val="00DB2410"/>
    <w:rsid w:val="00DB3405"/>
    <w:rsid w:val="00DB3692"/>
    <w:rsid w:val="00DB3829"/>
    <w:rsid w:val="00DB42BF"/>
    <w:rsid w:val="00DB4C69"/>
    <w:rsid w:val="00DB4D37"/>
    <w:rsid w:val="00DB542B"/>
    <w:rsid w:val="00DB5496"/>
    <w:rsid w:val="00DB57DB"/>
    <w:rsid w:val="00DB58A6"/>
    <w:rsid w:val="00DB5C9C"/>
    <w:rsid w:val="00DB5D6F"/>
    <w:rsid w:val="00DB7819"/>
    <w:rsid w:val="00DB7AF9"/>
    <w:rsid w:val="00DB7CD0"/>
    <w:rsid w:val="00DB7E82"/>
    <w:rsid w:val="00DB7EE9"/>
    <w:rsid w:val="00DC07C8"/>
    <w:rsid w:val="00DC0FBB"/>
    <w:rsid w:val="00DC1999"/>
    <w:rsid w:val="00DC20BA"/>
    <w:rsid w:val="00DC2882"/>
    <w:rsid w:val="00DC3510"/>
    <w:rsid w:val="00DC4248"/>
    <w:rsid w:val="00DC4571"/>
    <w:rsid w:val="00DC46AC"/>
    <w:rsid w:val="00DC46E2"/>
    <w:rsid w:val="00DC5036"/>
    <w:rsid w:val="00DC5283"/>
    <w:rsid w:val="00DC532B"/>
    <w:rsid w:val="00DC5F46"/>
    <w:rsid w:val="00DC62B0"/>
    <w:rsid w:val="00DC6780"/>
    <w:rsid w:val="00DC6FAC"/>
    <w:rsid w:val="00DC7350"/>
    <w:rsid w:val="00DC7AA3"/>
    <w:rsid w:val="00DC7DF4"/>
    <w:rsid w:val="00DD0993"/>
    <w:rsid w:val="00DD1BD9"/>
    <w:rsid w:val="00DD2BB3"/>
    <w:rsid w:val="00DD33DB"/>
    <w:rsid w:val="00DD4736"/>
    <w:rsid w:val="00DD4F5A"/>
    <w:rsid w:val="00DD5137"/>
    <w:rsid w:val="00DD673F"/>
    <w:rsid w:val="00DD6865"/>
    <w:rsid w:val="00DD6B77"/>
    <w:rsid w:val="00DD79DD"/>
    <w:rsid w:val="00DD7E09"/>
    <w:rsid w:val="00DE03DE"/>
    <w:rsid w:val="00DE17A1"/>
    <w:rsid w:val="00DE214B"/>
    <w:rsid w:val="00DE2FF9"/>
    <w:rsid w:val="00DE65A9"/>
    <w:rsid w:val="00DE6865"/>
    <w:rsid w:val="00DE6F6A"/>
    <w:rsid w:val="00DE77B9"/>
    <w:rsid w:val="00DF09DB"/>
    <w:rsid w:val="00DF2CC5"/>
    <w:rsid w:val="00DF33DB"/>
    <w:rsid w:val="00DF38F5"/>
    <w:rsid w:val="00DF4BC8"/>
    <w:rsid w:val="00DF5531"/>
    <w:rsid w:val="00DF5744"/>
    <w:rsid w:val="00DF57E2"/>
    <w:rsid w:val="00DF59E1"/>
    <w:rsid w:val="00DF5B76"/>
    <w:rsid w:val="00DF6766"/>
    <w:rsid w:val="00DF67A9"/>
    <w:rsid w:val="00DF6B13"/>
    <w:rsid w:val="00DF6E1E"/>
    <w:rsid w:val="00DF6E93"/>
    <w:rsid w:val="00E00E30"/>
    <w:rsid w:val="00E0135D"/>
    <w:rsid w:val="00E01375"/>
    <w:rsid w:val="00E01751"/>
    <w:rsid w:val="00E0373B"/>
    <w:rsid w:val="00E0416A"/>
    <w:rsid w:val="00E04194"/>
    <w:rsid w:val="00E0426C"/>
    <w:rsid w:val="00E05245"/>
    <w:rsid w:val="00E055BF"/>
    <w:rsid w:val="00E05BAC"/>
    <w:rsid w:val="00E05F14"/>
    <w:rsid w:val="00E05FF5"/>
    <w:rsid w:val="00E078B1"/>
    <w:rsid w:val="00E07D2C"/>
    <w:rsid w:val="00E1025C"/>
    <w:rsid w:val="00E102EB"/>
    <w:rsid w:val="00E1370F"/>
    <w:rsid w:val="00E14663"/>
    <w:rsid w:val="00E14CF8"/>
    <w:rsid w:val="00E1713A"/>
    <w:rsid w:val="00E171AC"/>
    <w:rsid w:val="00E17501"/>
    <w:rsid w:val="00E2000A"/>
    <w:rsid w:val="00E212EE"/>
    <w:rsid w:val="00E22319"/>
    <w:rsid w:val="00E23351"/>
    <w:rsid w:val="00E23629"/>
    <w:rsid w:val="00E23824"/>
    <w:rsid w:val="00E23D5B"/>
    <w:rsid w:val="00E23E4D"/>
    <w:rsid w:val="00E24244"/>
    <w:rsid w:val="00E24F7A"/>
    <w:rsid w:val="00E251BE"/>
    <w:rsid w:val="00E25241"/>
    <w:rsid w:val="00E25AE3"/>
    <w:rsid w:val="00E25D15"/>
    <w:rsid w:val="00E2629E"/>
    <w:rsid w:val="00E269D4"/>
    <w:rsid w:val="00E2709B"/>
    <w:rsid w:val="00E30B2F"/>
    <w:rsid w:val="00E31542"/>
    <w:rsid w:val="00E31A92"/>
    <w:rsid w:val="00E3225D"/>
    <w:rsid w:val="00E32584"/>
    <w:rsid w:val="00E3261D"/>
    <w:rsid w:val="00E328F5"/>
    <w:rsid w:val="00E330EB"/>
    <w:rsid w:val="00E3357A"/>
    <w:rsid w:val="00E346BB"/>
    <w:rsid w:val="00E34A25"/>
    <w:rsid w:val="00E34F4F"/>
    <w:rsid w:val="00E35ABF"/>
    <w:rsid w:val="00E3679C"/>
    <w:rsid w:val="00E371F3"/>
    <w:rsid w:val="00E373FE"/>
    <w:rsid w:val="00E37DAA"/>
    <w:rsid w:val="00E40BCA"/>
    <w:rsid w:val="00E410A8"/>
    <w:rsid w:val="00E413D9"/>
    <w:rsid w:val="00E4148B"/>
    <w:rsid w:val="00E416D2"/>
    <w:rsid w:val="00E41A95"/>
    <w:rsid w:val="00E41BF7"/>
    <w:rsid w:val="00E420FA"/>
    <w:rsid w:val="00E4239E"/>
    <w:rsid w:val="00E43765"/>
    <w:rsid w:val="00E43B30"/>
    <w:rsid w:val="00E43CC0"/>
    <w:rsid w:val="00E43E15"/>
    <w:rsid w:val="00E43F6C"/>
    <w:rsid w:val="00E44561"/>
    <w:rsid w:val="00E44BA1"/>
    <w:rsid w:val="00E4512F"/>
    <w:rsid w:val="00E45790"/>
    <w:rsid w:val="00E457F0"/>
    <w:rsid w:val="00E466E6"/>
    <w:rsid w:val="00E46ACF"/>
    <w:rsid w:val="00E473C7"/>
    <w:rsid w:val="00E47AE9"/>
    <w:rsid w:val="00E50260"/>
    <w:rsid w:val="00E509C1"/>
    <w:rsid w:val="00E5287B"/>
    <w:rsid w:val="00E534DE"/>
    <w:rsid w:val="00E53BD4"/>
    <w:rsid w:val="00E540F0"/>
    <w:rsid w:val="00E543D2"/>
    <w:rsid w:val="00E556E7"/>
    <w:rsid w:val="00E55887"/>
    <w:rsid w:val="00E55C47"/>
    <w:rsid w:val="00E55F12"/>
    <w:rsid w:val="00E564B9"/>
    <w:rsid w:val="00E571C7"/>
    <w:rsid w:val="00E60208"/>
    <w:rsid w:val="00E6037E"/>
    <w:rsid w:val="00E605BD"/>
    <w:rsid w:val="00E61546"/>
    <w:rsid w:val="00E61A73"/>
    <w:rsid w:val="00E6295F"/>
    <w:rsid w:val="00E62A49"/>
    <w:rsid w:val="00E62DA5"/>
    <w:rsid w:val="00E62F3A"/>
    <w:rsid w:val="00E631CD"/>
    <w:rsid w:val="00E637EC"/>
    <w:rsid w:val="00E639CF"/>
    <w:rsid w:val="00E6454B"/>
    <w:rsid w:val="00E647AA"/>
    <w:rsid w:val="00E64D13"/>
    <w:rsid w:val="00E64E70"/>
    <w:rsid w:val="00E64F7C"/>
    <w:rsid w:val="00E65504"/>
    <w:rsid w:val="00E657B8"/>
    <w:rsid w:val="00E65E1B"/>
    <w:rsid w:val="00E66C13"/>
    <w:rsid w:val="00E70763"/>
    <w:rsid w:val="00E708C6"/>
    <w:rsid w:val="00E70B1A"/>
    <w:rsid w:val="00E70D79"/>
    <w:rsid w:val="00E70E30"/>
    <w:rsid w:val="00E71831"/>
    <w:rsid w:val="00E7243B"/>
    <w:rsid w:val="00E7296E"/>
    <w:rsid w:val="00E736B8"/>
    <w:rsid w:val="00E74C87"/>
    <w:rsid w:val="00E75114"/>
    <w:rsid w:val="00E75D0D"/>
    <w:rsid w:val="00E75F46"/>
    <w:rsid w:val="00E76752"/>
    <w:rsid w:val="00E76AB1"/>
    <w:rsid w:val="00E77C8B"/>
    <w:rsid w:val="00E77FDB"/>
    <w:rsid w:val="00E8065E"/>
    <w:rsid w:val="00E80DA0"/>
    <w:rsid w:val="00E80E69"/>
    <w:rsid w:val="00E812AA"/>
    <w:rsid w:val="00E82089"/>
    <w:rsid w:val="00E8225B"/>
    <w:rsid w:val="00E828F5"/>
    <w:rsid w:val="00E831A8"/>
    <w:rsid w:val="00E840F6"/>
    <w:rsid w:val="00E846C5"/>
    <w:rsid w:val="00E85138"/>
    <w:rsid w:val="00E85AED"/>
    <w:rsid w:val="00E8641A"/>
    <w:rsid w:val="00E86C20"/>
    <w:rsid w:val="00E878BC"/>
    <w:rsid w:val="00E90225"/>
    <w:rsid w:val="00E9076F"/>
    <w:rsid w:val="00E90BF3"/>
    <w:rsid w:val="00E912CF"/>
    <w:rsid w:val="00E919A7"/>
    <w:rsid w:val="00E91AB9"/>
    <w:rsid w:val="00E929B0"/>
    <w:rsid w:val="00E9477A"/>
    <w:rsid w:val="00E94B00"/>
    <w:rsid w:val="00E95245"/>
    <w:rsid w:val="00E954FA"/>
    <w:rsid w:val="00E9583A"/>
    <w:rsid w:val="00E9594A"/>
    <w:rsid w:val="00E95B99"/>
    <w:rsid w:val="00E95BD3"/>
    <w:rsid w:val="00E95EA5"/>
    <w:rsid w:val="00E96376"/>
    <w:rsid w:val="00E96436"/>
    <w:rsid w:val="00E978AB"/>
    <w:rsid w:val="00EA00A8"/>
    <w:rsid w:val="00EA07B4"/>
    <w:rsid w:val="00EA0A26"/>
    <w:rsid w:val="00EA0DE0"/>
    <w:rsid w:val="00EA14AB"/>
    <w:rsid w:val="00EA17E6"/>
    <w:rsid w:val="00EA1EA9"/>
    <w:rsid w:val="00EA2CBE"/>
    <w:rsid w:val="00EA2CE0"/>
    <w:rsid w:val="00EA3F4B"/>
    <w:rsid w:val="00EA4963"/>
    <w:rsid w:val="00EA5423"/>
    <w:rsid w:val="00EA5986"/>
    <w:rsid w:val="00EA6279"/>
    <w:rsid w:val="00EA66D9"/>
    <w:rsid w:val="00EA6752"/>
    <w:rsid w:val="00EA696E"/>
    <w:rsid w:val="00EA74B1"/>
    <w:rsid w:val="00EA7662"/>
    <w:rsid w:val="00EA7C11"/>
    <w:rsid w:val="00EA7F37"/>
    <w:rsid w:val="00EB0249"/>
    <w:rsid w:val="00EB02D2"/>
    <w:rsid w:val="00EB07A5"/>
    <w:rsid w:val="00EB0871"/>
    <w:rsid w:val="00EB0FA4"/>
    <w:rsid w:val="00EB2A31"/>
    <w:rsid w:val="00EB3FFB"/>
    <w:rsid w:val="00EB4820"/>
    <w:rsid w:val="00EB5A76"/>
    <w:rsid w:val="00EB6B3B"/>
    <w:rsid w:val="00EB6BE5"/>
    <w:rsid w:val="00EB7C3F"/>
    <w:rsid w:val="00EC0327"/>
    <w:rsid w:val="00EC052F"/>
    <w:rsid w:val="00EC1001"/>
    <w:rsid w:val="00EC14FB"/>
    <w:rsid w:val="00EC1533"/>
    <w:rsid w:val="00EC17A5"/>
    <w:rsid w:val="00EC19EC"/>
    <w:rsid w:val="00EC2536"/>
    <w:rsid w:val="00EC3863"/>
    <w:rsid w:val="00EC39F7"/>
    <w:rsid w:val="00EC54BC"/>
    <w:rsid w:val="00EC5711"/>
    <w:rsid w:val="00EC5AA9"/>
    <w:rsid w:val="00EC6188"/>
    <w:rsid w:val="00EC6EC3"/>
    <w:rsid w:val="00EC790F"/>
    <w:rsid w:val="00EC7AA4"/>
    <w:rsid w:val="00ED341C"/>
    <w:rsid w:val="00ED3B7B"/>
    <w:rsid w:val="00ED4415"/>
    <w:rsid w:val="00ED51C6"/>
    <w:rsid w:val="00ED5D49"/>
    <w:rsid w:val="00ED5F1E"/>
    <w:rsid w:val="00ED625C"/>
    <w:rsid w:val="00ED75F6"/>
    <w:rsid w:val="00ED7A53"/>
    <w:rsid w:val="00EE0009"/>
    <w:rsid w:val="00EE00EA"/>
    <w:rsid w:val="00EE05D0"/>
    <w:rsid w:val="00EE1072"/>
    <w:rsid w:val="00EE139B"/>
    <w:rsid w:val="00EE2269"/>
    <w:rsid w:val="00EE24C9"/>
    <w:rsid w:val="00EE2DA5"/>
    <w:rsid w:val="00EE41CF"/>
    <w:rsid w:val="00EE7399"/>
    <w:rsid w:val="00EE7476"/>
    <w:rsid w:val="00EE75D8"/>
    <w:rsid w:val="00EF0E6D"/>
    <w:rsid w:val="00EF0F40"/>
    <w:rsid w:val="00EF12F9"/>
    <w:rsid w:val="00EF1802"/>
    <w:rsid w:val="00EF256B"/>
    <w:rsid w:val="00EF2C19"/>
    <w:rsid w:val="00EF3432"/>
    <w:rsid w:val="00EF3C2A"/>
    <w:rsid w:val="00EF3DE4"/>
    <w:rsid w:val="00EF4754"/>
    <w:rsid w:val="00EF4AC1"/>
    <w:rsid w:val="00EF4D66"/>
    <w:rsid w:val="00EF6478"/>
    <w:rsid w:val="00EF65FF"/>
    <w:rsid w:val="00EF6657"/>
    <w:rsid w:val="00EF7289"/>
    <w:rsid w:val="00EF7455"/>
    <w:rsid w:val="00EF7618"/>
    <w:rsid w:val="00F0034E"/>
    <w:rsid w:val="00F005BD"/>
    <w:rsid w:val="00F00EEF"/>
    <w:rsid w:val="00F011A8"/>
    <w:rsid w:val="00F012D2"/>
    <w:rsid w:val="00F0144D"/>
    <w:rsid w:val="00F01ACF"/>
    <w:rsid w:val="00F0320C"/>
    <w:rsid w:val="00F034F8"/>
    <w:rsid w:val="00F04DB2"/>
    <w:rsid w:val="00F04F11"/>
    <w:rsid w:val="00F05880"/>
    <w:rsid w:val="00F05F7C"/>
    <w:rsid w:val="00F05F88"/>
    <w:rsid w:val="00F05FA0"/>
    <w:rsid w:val="00F062FD"/>
    <w:rsid w:val="00F067A3"/>
    <w:rsid w:val="00F069DD"/>
    <w:rsid w:val="00F11398"/>
    <w:rsid w:val="00F1158A"/>
    <w:rsid w:val="00F116AE"/>
    <w:rsid w:val="00F11727"/>
    <w:rsid w:val="00F12056"/>
    <w:rsid w:val="00F12326"/>
    <w:rsid w:val="00F12768"/>
    <w:rsid w:val="00F127E4"/>
    <w:rsid w:val="00F13171"/>
    <w:rsid w:val="00F134A5"/>
    <w:rsid w:val="00F13C02"/>
    <w:rsid w:val="00F14592"/>
    <w:rsid w:val="00F1492E"/>
    <w:rsid w:val="00F15744"/>
    <w:rsid w:val="00F168B1"/>
    <w:rsid w:val="00F17629"/>
    <w:rsid w:val="00F17FED"/>
    <w:rsid w:val="00F24137"/>
    <w:rsid w:val="00F2481B"/>
    <w:rsid w:val="00F24DBD"/>
    <w:rsid w:val="00F25218"/>
    <w:rsid w:val="00F252B8"/>
    <w:rsid w:val="00F25C75"/>
    <w:rsid w:val="00F2654E"/>
    <w:rsid w:val="00F26880"/>
    <w:rsid w:val="00F26B42"/>
    <w:rsid w:val="00F31C5E"/>
    <w:rsid w:val="00F31FE8"/>
    <w:rsid w:val="00F32826"/>
    <w:rsid w:val="00F3288F"/>
    <w:rsid w:val="00F32A99"/>
    <w:rsid w:val="00F3334A"/>
    <w:rsid w:val="00F336CC"/>
    <w:rsid w:val="00F343F1"/>
    <w:rsid w:val="00F3442E"/>
    <w:rsid w:val="00F3460B"/>
    <w:rsid w:val="00F353CB"/>
    <w:rsid w:val="00F35995"/>
    <w:rsid w:val="00F364FF"/>
    <w:rsid w:val="00F37197"/>
    <w:rsid w:val="00F37D29"/>
    <w:rsid w:val="00F37F14"/>
    <w:rsid w:val="00F40532"/>
    <w:rsid w:val="00F41AFA"/>
    <w:rsid w:val="00F41B44"/>
    <w:rsid w:val="00F41C35"/>
    <w:rsid w:val="00F41C4A"/>
    <w:rsid w:val="00F4263E"/>
    <w:rsid w:val="00F42CEE"/>
    <w:rsid w:val="00F44577"/>
    <w:rsid w:val="00F4478B"/>
    <w:rsid w:val="00F44F45"/>
    <w:rsid w:val="00F46372"/>
    <w:rsid w:val="00F46922"/>
    <w:rsid w:val="00F470FD"/>
    <w:rsid w:val="00F476B3"/>
    <w:rsid w:val="00F4773C"/>
    <w:rsid w:val="00F47E70"/>
    <w:rsid w:val="00F50E44"/>
    <w:rsid w:val="00F50F92"/>
    <w:rsid w:val="00F51055"/>
    <w:rsid w:val="00F524DA"/>
    <w:rsid w:val="00F528CA"/>
    <w:rsid w:val="00F52907"/>
    <w:rsid w:val="00F52D75"/>
    <w:rsid w:val="00F53506"/>
    <w:rsid w:val="00F5358D"/>
    <w:rsid w:val="00F53879"/>
    <w:rsid w:val="00F53B76"/>
    <w:rsid w:val="00F53DE1"/>
    <w:rsid w:val="00F53F3F"/>
    <w:rsid w:val="00F54AB0"/>
    <w:rsid w:val="00F54EA7"/>
    <w:rsid w:val="00F55513"/>
    <w:rsid w:val="00F561EE"/>
    <w:rsid w:val="00F5667A"/>
    <w:rsid w:val="00F56AED"/>
    <w:rsid w:val="00F56E12"/>
    <w:rsid w:val="00F56EB4"/>
    <w:rsid w:val="00F57541"/>
    <w:rsid w:val="00F5754F"/>
    <w:rsid w:val="00F57711"/>
    <w:rsid w:val="00F57B9A"/>
    <w:rsid w:val="00F60CDC"/>
    <w:rsid w:val="00F60ED6"/>
    <w:rsid w:val="00F61068"/>
    <w:rsid w:val="00F61D85"/>
    <w:rsid w:val="00F627E3"/>
    <w:rsid w:val="00F642CF"/>
    <w:rsid w:val="00F6496C"/>
    <w:rsid w:val="00F64AA5"/>
    <w:rsid w:val="00F70177"/>
    <w:rsid w:val="00F7037D"/>
    <w:rsid w:val="00F7084D"/>
    <w:rsid w:val="00F7145B"/>
    <w:rsid w:val="00F71835"/>
    <w:rsid w:val="00F71B17"/>
    <w:rsid w:val="00F71DBF"/>
    <w:rsid w:val="00F73094"/>
    <w:rsid w:val="00F73406"/>
    <w:rsid w:val="00F74334"/>
    <w:rsid w:val="00F74600"/>
    <w:rsid w:val="00F748CC"/>
    <w:rsid w:val="00F74C80"/>
    <w:rsid w:val="00F75BB7"/>
    <w:rsid w:val="00F76E56"/>
    <w:rsid w:val="00F772D3"/>
    <w:rsid w:val="00F773D0"/>
    <w:rsid w:val="00F77685"/>
    <w:rsid w:val="00F7791C"/>
    <w:rsid w:val="00F77F2F"/>
    <w:rsid w:val="00F8066C"/>
    <w:rsid w:val="00F81ADC"/>
    <w:rsid w:val="00F81AE1"/>
    <w:rsid w:val="00F81BFF"/>
    <w:rsid w:val="00F81DBE"/>
    <w:rsid w:val="00F83D63"/>
    <w:rsid w:val="00F83ECD"/>
    <w:rsid w:val="00F83F6C"/>
    <w:rsid w:val="00F84EF2"/>
    <w:rsid w:val="00F84F82"/>
    <w:rsid w:val="00F85C6C"/>
    <w:rsid w:val="00F860EA"/>
    <w:rsid w:val="00F8726E"/>
    <w:rsid w:val="00F8728B"/>
    <w:rsid w:val="00F872F3"/>
    <w:rsid w:val="00F90358"/>
    <w:rsid w:val="00F91316"/>
    <w:rsid w:val="00F91D97"/>
    <w:rsid w:val="00F925F5"/>
    <w:rsid w:val="00F92BC6"/>
    <w:rsid w:val="00F93E1D"/>
    <w:rsid w:val="00F94004"/>
    <w:rsid w:val="00F95235"/>
    <w:rsid w:val="00F9535D"/>
    <w:rsid w:val="00F95AE6"/>
    <w:rsid w:val="00F95F18"/>
    <w:rsid w:val="00F9628D"/>
    <w:rsid w:val="00F9796A"/>
    <w:rsid w:val="00FA0C59"/>
    <w:rsid w:val="00FA0D4A"/>
    <w:rsid w:val="00FA1EF5"/>
    <w:rsid w:val="00FA2226"/>
    <w:rsid w:val="00FA25F4"/>
    <w:rsid w:val="00FA2A4F"/>
    <w:rsid w:val="00FA34F6"/>
    <w:rsid w:val="00FA4486"/>
    <w:rsid w:val="00FA5D91"/>
    <w:rsid w:val="00FA6AC6"/>
    <w:rsid w:val="00FA6AC9"/>
    <w:rsid w:val="00FA6F46"/>
    <w:rsid w:val="00FA7611"/>
    <w:rsid w:val="00FA7A65"/>
    <w:rsid w:val="00FA7B1D"/>
    <w:rsid w:val="00FB095B"/>
    <w:rsid w:val="00FB118D"/>
    <w:rsid w:val="00FB1596"/>
    <w:rsid w:val="00FB1BAB"/>
    <w:rsid w:val="00FB2036"/>
    <w:rsid w:val="00FB29FD"/>
    <w:rsid w:val="00FB2C62"/>
    <w:rsid w:val="00FB2CAD"/>
    <w:rsid w:val="00FB3156"/>
    <w:rsid w:val="00FB32B3"/>
    <w:rsid w:val="00FB33BD"/>
    <w:rsid w:val="00FB4990"/>
    <w:rsid w:val="00FB4AF1"/>
    <w:rsid w:val="00FB4B5E"/>
    <w:rsid w:val="00FB544C"/>
    <w:rsid w:val="00FB6497"/>
    <w:rsid w:val="00FB6700"/>
    <w:rsid w:val="00FB6FED"/>
    <w:rsid w:val="00FB7110"/>
    <w:rsid w:val="00FB74EF"/>
    <w:rsid w:val="00FC0B0E"/>
    <w:rsid w:val="00FC1677"/>
    <w:rsid w:val="00FC1BEE"/>
    <w:rsid w:val="00FC3E90"/>
    <w:rsid w:val="00FC411A"/>
    <w:rsid w:val="00FC4570"/>
    <w:rsid w:val="00FC5163"/>
    <w:rsid w:val="00FC56FE"/>
    <w:rsid w:val="00FC589F"/>
    <w:rsid w:val="00FC69B0"/>
    <w:rsid w:val="00FC6A21"/>
    <w:rsid w:val="00FC744D"/>
    <w:rsid w:val="00FC7595"/>
    <w:rsid w:val="00FC76CA"/>
    <w:rsid w:val="00FC7F0B"/>
    <w:rsid w:val="00FD04F4"/>
    <w:rsid w:val="00FD1521"/>
    <w:rsid w:val="00FD18EA"/>
    <w:rsid w:val="00FD3DC3"/>
    <w:rsid w:val="00FD4238"/>
    <w:rsid w:val="00FD4476"/>
    <w:rsid w:val="00FD6B48"/>
    <w:rsid w:val="00FD6EA2"/>
    <w:rsid w:val="00FD6EBE"/>
    <w:rsid w:val="00FD7815"/>
    <w:rsid w:val="00FE0A91"/>
    <w:rsid w:val="00FE0B99"/>
    <w:rsid w:val="00FE1F9B"/>
    <w:rsid w:val="00FE23E9"/>
    <w:rsid w:val="00FE2889"/>
    <w:rsid w:val="00FE298C"/>
    <w:rsid w:val="00FE3B4F"/>
    <w:rsid w:val="00FE403F"/>
    <w:rsid w:val="00FE4D31"/>
    <w:rsid w:val="00FE653A"/>
    <w:rsid w:val="00FE6809"/>
    <w:rsid w:val="00FE74B3"/>
    <w:rsid w:val="00FE786C"/>
    <w:rsid w:val="00FE7CBC"/>
    <w:rsid w:val="00FF011E"/>
    <w:rsid w:val="00FF01AC"/>
    <w:rsid w:val="00FF059B"/>
    <w:rsid w:val="00FF307E"/>
    <w:rsid w:val="00FF3522"/>
    <w:rsid w:val="00FF3D55"/>
    <w:rsid w:val="00FF4205"/>
    <w:rsid w:val="00FF56FA"/>
    <w:rsid w:val="00FF57AC"/>
    <w:rsid w:val="00FF5947"/>
    <w:rsid w:val="00FF5F21"/>
    <w:rsid w:val="00FF6364"/>
    <w:rsid w:val="00FF64BB"/>
    <w:rsid w:val="00FF6632"/>
    <w:rsid w:val="01719767"/>
    <w:rsid w:val="01A9E72F"/>
    <w:rsid w:val="01B04681"/>
    <w:rsid w:val="01BB519E"/>
    <w:rsid w:val="01DE1B16"/>
    <w:rsid w:val="01E5BA86"/>
    <w:rsid w:val="01FBFB86"/>
    <w:rsid w:val="0216A1F9"/>
    <w:rsid w:val="022F37AB"/>
    <w:rsid w:val="02847EF0"/>
    <w:rsid w:val="02A68EB1"/>
    <w:rsid w:val="02B7A987"/>
    <w:rsid w:val="02C7EC16"/>
    <w:rsid w:val="02EC1437"/>
    <w:rsid w:val="030D4EFA"/>
    <w:rsid w:val="03901814"/>
    <w:rsid w:val="0396A336"/>
    <w:rsid w:val="03BDB53C"/>
    <w:rsid w:val="03C75C0D"/>
    <w:rsid w:val="03CC7E08"/>
    <w:rsid w:val="03E53B43"/>
    <w:rsid w:val="03FF4EF1"/>
    <w:rsid w:val="045AE202"/>
    <w:rsid w:val="0474AD6E"/>
    <w:rsid w:val="047D045E"/>
    <w:rsid w:val="04BE74DE"/>
    <w:rsid w:val="04D8E9FA"/>
    <w:rsid w:val="04F3C4AC"/>
    <w:rsid w:val="054B6613"/>
    <w:rsid w:val="0571CCCB"/>
    <w:rsid w:val="059E6327"/>
    <w:rsid w:val="05A52605"/>
    <w:rsid w:val="062099F4"/>
    <w:rsid w:val="062CEBC4"/>
    <w:rsid w:val="0656318B"/>
    <w:rsid w:val="06566DE4"/>
    <w:rsid w:val="069FB394"/>
    <w:rsid w:val="06A2C07E"/>
    <w:rsid w:val="06B11B07"/>
    <w:rsid w:val="073C6A55"/>
    <w:rsid w:val="074E113F"/>
    <w:rsid w:val="07859790"/>
    <w:rsid w:val="078FF71F"/>
    <w:rsid w:val="07D00042"/>
    <w:rsid w:val="07EF6B44"/>
    <w:rsid w:val="07F6ABF0"/>
    <w:rsid w:val="08727045"/>
    <w:rsid w:val="0881D60B"/>
    <w:rsid w:val="08876F4E"/>
    <w:rsid w:val="08D30B07"/>
    <w:rsid w:val="08DE380E"/>
    <w:rsid w:val="08F672C4"/>
    <w:rsid w:val="09078A38"/>
    <w:rsid w:val="093B734F"/>
    <w:rsid w:val="093DB3EF"/>
    <w:rsid w:val="095FFE05"/>
    <w:rsid w:val="09A4AC94"/>
    <w:rsid w:val="09A630C7"/>
    <w:rsid w:val="09AD8691"/>
    <w:rsid w:val="09E3A111"/>
    <w:rsid w:val="0A4A9AD9"/>
    <w:rsid w:val="0A5340FA"/>
    <w:rsid w:val="0A81278B"/>
    <w:rsid w:val="0A8BFD69"/>
    <w:rsid w:val="0A9843C2"/>
    <w:rsid w:val="0AC083C8"/>
    <w:rsid w:val="0AF02F53"/>
    <w:rsid w:val="0B467F0A"/>
    <w:rsid w:val="0BBAE0D4"/>
    <w:rsid w:val="0BD32E69"/>
    <w:rsid w:val="0BE3AE82"/>
    <w:rsid w:val="0BF5CF4C"/>
    <w:rsid w:val="0C49974C"/>
    <w:rsid w:val="0C795139"/>
    <w:rsid w:val="0CA55DAE"/>
    <w:rsid w:val="0CE17AB5"/>
    <w:rsid w:val="0D0B1762"/>
    <w:rsid w:val="0D246862"/>
    <w:rsid w:val="0D410E10"/>
    <w:rsid w:val="0D782D7D"/>
    <w:rsid w:val="0DA01098"/>
    <w:rsid w:val="0E660AB3"/>
    <w:rsid w:val="0E6C04E3"/>
    <w:rsid w:val="0EBD2D9C"/>
    <w:rsid w:val="0F182BE7"/>
    <w:rsid w:val="0F660014"/>
    <w:rsid w:val="0F6AC576"/>
    <w:rsid w:val="0F749196"/>
    <w:rsid w:val="0F95C299"/>
    <w:rsid w:val="0F9A81E5"/>
    <w:rsid w:val="0F9EFA2F"/>
    <w:rsid w:val="0FB49A9C"/>
    <w:rsid w:val="0FCFDE23"/>
    <w:rsid w:val="0FFC9152"/>
    <w:rsid w:val="0FFE439C"/>
    <w:rsid w:val="10292D58"/>
    <w:rsid w:val="1068022E"/>
    <w:rsid w:val="107B9911"/>
    <w:rsid w:val="10A9A624"/>
    <w:rsid w:val="10C96C89"/>
    <w:rsid w:val="10EBE7C0"/>
    <w:rsid w:val="110DC151"/>
    <w:rsid w:val="1162939E"/>
    <w:rsid w:val="118FA38A"/>
    <w:rsid w:val="11AAC6AC"/>
    <w:rsid w:val="1252AD1D"/>
    <w:rsid w:val="127F32B8"/>
    <w:rsid w:val="1283B87E"/>
    <w:rsid w:val="12AD3319"/>
    <w:rsid w:val="12EDCBAF"/>
    <w:rsid w:val="13359B66"/>
    <w:rsid w:val="133FCAF3"/>
    <w:rsid w:val="138CEB39"/>
    <w:rsid w:val="13C0505B"/>
    <w:rsid w:val="13D17096"/>
    <w:rsid w:val="13E4DB47"/>
    <w:rsid w:val="14248648"/>
    <w:rsid w:val="144FDA21"/>
    <w:rsid w:val="14602EBA"/>
    <w:rsid w:val="149CDA32"/>
    <w:rsid w:val="14AB85C2"/>
    <w:rsid w:val="155A87D3"/>
    <w:rsid w:val="16083797"/>
    <w:rsid w:val="169E9EB6"/>
    <w:rsid w:val="16C25421"/>
    <w:rsid w:val="16C86870"/>
    <w:rsid w:val="16DE053E"/>
    <w:rsid w:val="16E82902"/>
    <w:rsid w:val="173D9BA8"/>
    <w:rsid w:val="1766F2D3"/>
    <w:rsid w:val="17B7765E"/>
    <w:rsid w:val="17E47185"/>
    <w:rsid w:val="188C05B8"/>
    <w:rsid w:val="18D6A257"/>
    <w:rsid w:val="193BAE88"/>
    <w:rsid w:val="19426583"/>
    <w:rsid w:val="1957FF9A"/>
    <w:rsid w:val="19DABC23"/>
    <w:rsid w:val="1A1983BC"/>
    <w:rsid w:val="1A942EBD"/>
    <w:rsid w:val="1ACDFDC4"/>
    <w:rsid w:val="1B0F9B58"/>
    <w:rsid w:val="1BB568FE"/>
    <w:rsid w:val="1C19515E"/>
    <w:rsid w:val="1C1C3311"/>
    <w:rsid w:val="1C1C799C"/>
    <w:rsid w:val="1C1F8C3D"/>
    <w:rsid w:val="1C6F0D3A"/>
    <w:rsid w:val="1CD90B97"/>
    <w:rsid w:val="1D59C89B"/>
    <w:rsid w:val="1D810CA6"/>
    <w:rsid w:val="1E01EAF3"/>
    <w:rsid w:val="1E228B88"/>
    <w:rsid w:val="1E3C2F3F"/>
    <w:rsid w:val="1EBEE092"/>
    <w:rsid w:val="1EEEDDCF"/>
    <w:rsid w:val="1F234889"/>
    <w:rsid w:val="1F6DAFBA"/>
    <w:rsid w:val="1F892B83"/>
    <w:rsid w:val="1FBD7C34"/>
    <w:rsid w:val="1FEE55AA"/>
    <w:rsid w:val="1FEF3778"/>
    <w:rsid w:val="206233E5"/>
    <w:rsid w:val="2078F3EE"/>
    <w:rsid w:val="208876BA"/>
    <w:rsid w:val="20956304"/>
    <w:rsid w:val="20A3D78C"/>
    <w:rsid w:val="21057661"/>
    <w:rsid w:val="2129F8C2"/>
    <w:rsid w:val="218725AB"/>
    <w:rsid w:val="21A34337"/>
    <w:rsid w:val="21E096AC"/>
    <w:rsid w:val="220EB78A"/>
    <w:rsid w:val="22366622"/>
    <w:rsid w:val="22485CB2"/>
    <w:rsid w:val="22671343"/>
    <w:rsid w:val="22873619"/>
    <w:rsid w:val="22AA9CE2"/>
    <w:rsid w:val="22BE3DD2"/>
    <w:rsid w:val="22F93396"/>
    <w:rsid w:val="2312DA98"/>
    <w:rsid w:val="232B720A"/>
    <w:rsid w:val="2378C6D3"/>
    <w:rsid w:val="239CBCC5"/>
    <w:rsid w:val="2456B2C6"/>
    <w:rsid w:val="247148BF"/>
    <w:rsid w:val="249B9397"/>
    <w:rsid w:val="24B2BF09"/>
    <w:rsid w:val="251061C1"/>
    <w:rsid w:val="252BCFA4"/>
    <w:rsid w:val="2573F797"/>
    <w:rsid w:val="257947B1"/>
    <w:rsid w:val="259FD8DB"/>
    <w:rsid w:val="2664D550"/>
    <w:rsid w:val="26823402"/>
    <w:rsid w:val="26D0AD03"/>
    <w:rsid w:val="26DBE8BB"/>
    <w:rsid w:val="2719B8EC"/>
    <w:rsid w:val="27A45F34"/>
    <w:rsid w:val="27C3EE53"/>
    <w:rsid w:val="2886D2B3"/>
    <w:rsid w:val="28E0E30B"/>
    <w:rsid w:val="29074248"/>
    <w:rsid w:val="297DED2F"/>
    <w:rsid w:val="298DBC4A"/>
    <w:rsid w:val="29E86899"/>
    <w:rsid w:val="2A1FA570"/>
    <w:rsid w:val="2A6DB1A9"/>
    <w:rsid w:val="2A753AF0"/>
    <w:rsid w:val="2AA8D586"/>
    <w:rsid w:val="2AC1CF38"/>
    <w:rsid w:val="2AF1A65D"/>
    <w:rsid w:val="2B432A24"/>
    <w:rsid w:val="2C6989FF"/>
    <w:rsid w:val="2D05B4EB"/>
    <w:rsid w:val="2D92B7C4"/>
    <w:rsid w:val="2DEEA2FA"/>
    <w:rsid w:val="2EA0009E"/>
    <w:rsid w:val="2EAFA806"/>
    <w:rsid w:val="2EE12F3F"/>
    <w:rsid w:val="2F0E3230"/>
    <w:rsid w:val="2F0FD334"/>
    <w:rsid w:val="2F450DF2"/>
    <w:rsid w:val="2F54F435"/>
    <w:rsid w:val="2F61737E"/>
    <w:rsid w:val="2F913C55"/>
    <w:rsid w:val="2F9853CA"/>
    <w:rsid w:val="2FA9A9C8"/>
    <w:rsid w:val="2FAD503E"/>
    <w:rsid w:val="302CAF83"/>
    <w:rsid w:val="307FF7C2"/>
    <w:rsid w:val="30A35A20"/>
    <w:rsid w:val="31423040"/>
    <w:rsid w:val="3182F5DB"/>
    <w:rsid w:val="31B2E748"/>
    <w:rsid w:val="320D69BD"/>
    <w:rsid w:val="324D6177"/>
    <w:rsid w:val="32713590"/>
    <w:rsid w:val="32AEF9F3"/>
    <w:rsid w:val="32EB3B2A"/>
    <w:rsid w:val="32ECECF5"/>
    <w:rsid w:val="332E12FE"/>
    <w:rsid w:val="33DA1DF3"/>
    <w:rsid w:val="3425154A"/>
    <w:rsid w:val="344596A3"/>
    <w:rsid w:val="344C37A7"/>
    <w:rsid w:val="34C4D831"/>
    <w:rsid w:val="3502E163"/>
    <w:rsid w:val="3513444F"/>
    <w:rsid w:val="353BED1C"/>
    <w:rsid w:val="354B879A"/>
    <w:rsid w:val="35618BF0"/>
    <w:rsid w:val="35668C88"/>
    <w:rsid w:val="359CDB9C"/>
    <w:rsid w:val="35B3D75A"/>
    <w:rsid w:val="35C54077"/>
    <w:rsid w:val="35C6E47E"/>
    <w:rsid w:val="35EEE416"/>
    <w:rsid w:val="3606FC9D"/>
    <w:rsid w:val="3607A28F"/>
    <w:rsid w:val="36351713"/>
    <w:rsid w:val="36495992"/>
    <w:rsid w:val="365BBB9E"/>
    <w:rsid w:val="36BA6A3A"/>
    <w:rsid w:val="370BA3B7"/>
    <w:rsid w:val="371C914D"/>
    <w:rsid w:val="3730D8CF"/>
    <w:rsid w:val="379379C3"/>
    <w:rsid w:val="37C8541C"/>
    <w:rsid w:val="37F6D2B9"/>
    <w:rsid w:val="380708EB"/>
    <w:rsid w:val="386B8EC3"/>
    <w:rsid w:val="386ED2D7"/>
    <w:rsid w:val="38B75B8B"/>
    <w:rsid w:val="38B78C98"/>
    <w:rsid w:val="38F4C6AE"/>
    <w:rsid w:val="3916F40E"/>
    <w:rsid w:val="391CC244"/>
    <w:rsid w:val="3923D896"/>
    <w:rsid w:val="3931661B"/>
    <w:rsid w:val="395DE58D"/>
    <w:rsid w:val="39A3BC77"/>
    <w:rsid w:val="39C2ED9E"/>
    <w:rsid w:val="3A1BC594"/>
    <w:rsid w:val="3A30AB2F"/>
    <w:rsid w:val="3A3668C2"/>
    <w:rsid w:val="3A8EB74C"/>
    <w:rsid w:val="3AB2EA7B"/>
    <w:rsid w:val="3AD0ED58"/>
    <w:rsid w:val="3B05BA5F"/>
    <w:rsid w:val="3B20993D"/>
    <w:rsid w:val="3B707E29"/>
    <w:rsid w:val="3B90F1F4"/>
    <w:rsid w:val="3B9A3574"/>
    <w:rsid w:val="3B9D67A1"/>
    <w:rsid w:val="3BA8AFB5"/>
    <w:rsid w:val="3C08116F"/>
    <w:rsid w:val="3C677338"/>
    <w:rsid w:val="3CC96565"/>
    <w:rsid w:val="3CEC0459"/>
    <w:rsid w:val="3CF7ACF6"/>
    <w:rsid w:val="3D33E5E6"/>
    <w:rsid w:val="3DD813C3"/>
    <w:rsid w:val="3DEEE90B"/>
    <w:rsid w:val="3E0997CD"/>
    <w:rsid w:val="3E4A295D"/>
    <w:rsid w:val="3E663DD2"/>
    <w:rsid w:val="3EBA3B31"/>
    <w:rsid w:val="3ED0CA3A"/>
    <w:rsid w:val="3EE1B951"/>
    <w:rsid w:val="3EE470DE"/>
    <w:rsid w:val="3F08C7FC"/>
    <w:rsid w:val="3FBC7EAD"/>
    <w:rsid w:val="3FC8591D"/>
    <w:rsid w:val="40B542BF"/>
    <w:rsid w:val="40D44126"/>
    <w:rsid w:val="4100E02A"/>
    <w:rsid w:val="412CBB9E"/>
    <w:rsid w:val="4140E4C9"/>
    <w:rsid w:val="4173B079"/>
    <w:rsid w:val="41A29E73"/>
    <w:rsid w:val="41DF32E2"/>
    <w:rsid w:val="420D13AC"/>
    <w:rsid w:val="42B4DA99"/>
    <w:rsid w:val="42BB8A54"/>
    <w:rsid w:val="42CED66C"/>
    <w:rsid w:val="430FF3CA"/>
    <w:rsid w:val="43C701CB"/>
    <w:rsid w:val="43F6E8D8"/>
    <w:rsid w:val="4442736E"/>
    <w:rsid w:val="444C4F89"/>
    <w:rsid w:val="450CFAC6"/>
    <w:rsid w:val="451C3EB3"/>
    <w:rsid w:val="45C3B34E"/>
    <w:rsid w:val="45C892F8"/>
    <w:rsid w:val="45F465D0"/>
    <w:rsid w:val="46151DC8"/>
    <w:rsid w:val="4673F671"/>
    <w:rsid w:val="4689FB3C"/>
    <w:rsid w:val="46D6712C"/>
    <w:rsid w:val="46E9F6B8"/>
    <w:rsid w:val="46F6FD2C"/>
    <w:rsid w:val="4778E9C5"/>
    <w:rsid w:val="478306B2"/>
    <w:rsid w:val="478730CE"/>
    <w:rsid w:val="4793F360"/>
    <w:rsid w:val="47A82975"/>
    <w:rsid w:val="47F66D3B"/>
    <w:rsid w:val="47FC6E9A"/>
    <w:rsid w:val="47FF7832"/>
    <w:rsid w:val="481A6D56"/>
    <w:rsid w:val="4841E68F"/>
    <w:rsid w:val="489377EA"/>
    <w:rsid w:val="48A0A9EB"/>
    <w:rsid w:val="48C3A3CF"/>
    <w:rsid w:val="491DD6FD"/>
    <w:rsid w:val="49476715"/>
    <w:rsid w:val="4949A078"/>
    <w:rsid w:val="499D1952"/>
    <w:rsid w:val="49A8BEC4"/>
    <w:rsid w:val="49F5ADEF"/>
    <w:rsid w:val="4A170295"/>
    <w:rsid w:val="4A7C90BF"/>
    <w:rsid w:val="4B2086EA"/>
    <w:rsid w:val="4B31EBED"/>
    <w:rsid w:val="4B4D08E7"/>
    <w:rsid w:val="4B5498B6"/>
    <w:rsid w:val="4BC5FEAD"/>
    <w:rsid w:val="4C0870CA"/>
    <w:rsid w:val="4C5BE142"/>
    <w:rsid w:val="4C5FEC95"/>
    <w:rsid w:val="4C76C5F8"/>
    <w:rsid w:val="4D37FE75"/>
    <w:rsid w:val="4D7F2EA1"/>
    <w:rsid w:val="4D81F19F"/>
    <w:rsid w:val="4D829868"/>
    <w:rsid w:val="4D8FE4B3"/>
    <w:rsid w:val="4DBA83D5"/>
    <w:rsid w:val="4DC3606E"/>
    <w:rsid w:val="4DD10A1A"/>
    <w:rsid w:val="4DDA4424"/>
    <w:rsid w:val="4E097B5B"/>
    <w:rsid w:val="4E0E8F67"/>
    <w:rsid w:val="4E9D7032"/>
    <w:rsid w:val="4ED59851"/>
    <w:rsid w:val="4EF51187"/>
    <w:rsid w:val="4F2A751B"/>
    <w:rsid w:val="4F6153E1"/>
    <w:rsid w:val="4FBDF635"/>
    <w:rsid w:val="4FC9F946"/>
    <w:rsid w:val="4FD59CF5"/>
    <w:rsid w:val="4FD890EA"/>
    <w:rsid w:val="4FFE1E69"/>
    <w:rsid w:val="501C53C9"/>
    <w:rsid w:val="50346D47"/>
    <w:rsid w:val="51176A90"/>
    <w:rsid w:val="5134C3C3"/>
    <w:rsid w:val="51377221"/>
    <w:rsid w:val="516ED4C4"/>
    <w:rsid w:val="5263C9B4"/>
    <w:rsid w:val="5277A1A0"/>
    <w:rsid w:val="52873D11"/>
    <w:rsid w:val="529DE1F5"/>
    <w:rsid w:val="52CCE780"/>
    <w:rsid w:val="52E3870E"/>
    <w:rsid w:val="53336846"/>
    <w:rsid w:val="533B11E9"/>
    <w:rsid w:val="537D680A"/>
    <w:rsid w:val="538A574B"/>
    <w:rsid w:val="538B3999"/>
    <w:rsid w:val="5398650C"/>
    <w:rsid w:val="54080846"/>
    <w:rsid w:val="5420266E"/>
    <w:rsid w:val="546DA8DF"/>
    <w:rsid w:val="547B8B4F"/>
    <w:rsid w:val="5498069F"/>
    <w:rsid w:val="54CE79BF"/>
    <w:rsid w:val="5527C2AC"/>
    <w:rsid w:val="55725E62"/>
    <w:rsid w:val="55871B3D"/>
    <w:rsid w:val="55F8E2A4"/>
    <w:rsid w:val="56310DA7"/>
    <w:rsid w:val="56688E09"/>
    <w:rsid w:val="573519D6"/>
    <w:rsid w:val="5848DCB1"/>
    <w:rsid w:val="584CD308"/>
    <w:rsid w:val="586D7008"/>
    <w:rsid w:val="58708EEA"/>
    <w:rsid w:val="588643D5"/>
    <w:rsid w:val="58AE13BC"/>
    <w:rsid w:val="58FFF7E1"/>
    <w:rsid w:val="59694385"/>
    <w:rsid w:val="59797160"/>
    <w:rsid w:val="59B45DF4"/>
    <w:rsid w:val="59C036D6"/>
    <w:rsid w:val="59ECF616"/>
    <w:rsid w:val="5A1EA846"/>
    <w:rsid w:val="5A207721"/>
    <w:rsid w:val="5A369593"/>
    <w:rsid w:val="5A4BA87C"/>
    <w:rsid w:val="5A8D81FB"/>
    <w:rsid w:val="5B01DDA4"/>
    <w:rsid w:val="5B11201B"/>
    <w:rsid w:val="5B121FCA"/>
    <w:rsid w:val="5B2B8626"/>
    <w:rsid w:val="5B427453"/>
    <w:rsid w:val="5BAFF06A"/>
    <w:rsid w:val="5BE3D3D9"/>
    <w:rsid w:val="5C24C97D"/>
    <w:rsid w:val="5C4BC2FA"/>
    <w:rsid w:val="5C9D0191"/>
    <w:rsid w:val="5CA86A6A"/>
    <w:rsid w:val="5CCCCC25"/>
    <w:rsid w:val="5D1F5DC6"/>
    <w:rsid w:val="5D225FDD"/>
    <w:rsid w:val="5DC0B875"/>
    <w:rsid w:val="5DD0AB0D"/>
    <w:rsid w:val="5DDDB2D3"/>
    <w:rsid w:val="5E54212B"/>
    <w:rsid w:val="5EAC7BF8"/>
    <w:rsid w:val="5EAF8C69"/>
    <w:rsid w:val="5EBD9D4D"/>
    <w:rsid w:val="5ED5FD17"/>
    <w:rsid w:val="5F12DB50"/>
    <w:rsid w:val="5F136BA7"/>
    <w:rsid w:val="5F699A19"/>
    <w:rsid w:val="5F9E9EFD"/>
    <w:rsid w:val="5FD63ABC"/>
    <w:rsid w:val="5FE697C1"/>
    <w:rsid w:val="5FE773E2"/>
    <w:rsid w:val="6003E33E"/>
    <w:rsid w:val="602641AA"/>
    <w:rsid w:val="603B1A0A"/>
    <w:rsid w:val="6056959A"/>
    <w:rsid w:val="611D484D"/>
    <w:rsid w:val="6172BE04"/>
    <w:rsid w:val="61DC0CEE"/>
    <w:rsid w:val="62461EFB"/>
    <w:rsid w:val="629977D7"/>
    <w:rsid w:val="62B39F4A"/>
    <w:rsid w:val="62BF950D"/>
    <w:rsid w:val="63225596"/>
    <w:rsid w:val="634FB220"/>
    <w:rsid w:val="636DA561"/>
    <w:rsid w:val="63BD512C"/>
    <w:rsid w:val="6404CF88"/>
    <w:rsid w:val="64275B0F"/>
    <w:rsid w:val="6447D080"/>
    <w:rsid w:val="6472A6B6"/>
    <w:rsid w:val="6479BD6E"/>
    <w:rsid w:val="65639789"/>
    <w:rsid w:val="660B0626"/>
    <w:rsid w:val="6611DC09"/>
    <w:rsid w:val="6685E296"/>
    <w:rsid w:val="668C3FF3"/>
    <w:rsid w:val="66FD845C"/>
    <w:rsid w:val="670892D0"/>
    <w:rsid w:val="67646942"/>
    <w:rsid w:val="67AAAA43"/>
    <w:rsid w:val="68796711"/>
    <w:rsid w:val="689E876B"/>
    <w:rsid w:val="68DE36BF"/>
    <w:rsid w:val="68E92F37"/>
    <w:rsid w:val="68EE9665"/>
    <w:rsid w:val="69078800"/>
    <w:rsid w:val="69111DC2"/>
    <w:rsid w:val="6A015CF2"/>
    <w:rsid w:val="6A1AAFF7"/>
    <w:rsid w:val="6A320E9A"/>
    <w:rsid w:val="6A334902"/>
    <w:rsid w:val="6A509C8D"/>
    <w:rsid w:val="6A62835C"/>
    <w:rsid w:val="6A84E68B"/>
    <w:rsid w:val="6ABDE0FC"/>
    <w:rsid w:val="6B133631"/>
    <w:rsid w:val="6B27C917"/>
    <w:rsid w:val="6BD4096D"/>
    <w:rsid w:val="6BDBA6E6"/>
    <w:rsid w:val="6CB18C8B"/>
    <w:rsid w:val="6CD0C436"/>
    <w:rsid w:val="6CD9889E"/>
    <w:rsid w:val="6D45C925"/>
    <w:rsid w:val="6DFB9CF5"/>
    <w:rsid w:val="6E18853D"/>
    <w:rsid w:val="6E248B80"/>
    <w:rsid w:val="6E946500"/>
    <w:rsid w:val="6EB9DCAE"/>
    <w:rsid w:val="6F1369EE"/>
    <w:rsid w:val="6F2028C2"/>
    <w:rsid w:val="6F8ACD11"/>
    <w:rsid w:val="6FAFB070"/>
    <w:rsid w:val="7004002F"/>
    <w:rsid w:val="701FC89C"/>
    <w:rsid w:val="704BF319"/>
    <w:rsid w:val="70AF9741"/>
    <w:rsid w:val="7115C7FE"/>
    <w:rsid w:val="7124EAE1"/>
    <w:rsid w:val="7140D4ED"/>
    <w:rsid w:val="71B89732"/>
    <w:rsid w:val="723151F8"/>
    <w:rsid w:val="725CE346"/>
    <w:rsid w:val="72834F22"/>
    <w:rsid w:val="729132C8"/>
    <w:rsid w:val="72BCEAEB"/>
    <w:rsid w:val="737ED00C"/>
    <w:rsid w:val="73D99B8C"/>
    <w:rsid w:val="73E48114"/>
    <w:rsid w:val="74116C60"/>
    <w:rsid w:val="744DADC1"/>
    <w:rsid w:val="744DAF1B"/>
    <w:rsid w:val="74AC9F94"/>
    <w:rsid w:val="74CDA978"/>
    <w:rsid w:val="74F58D1F"/>
    <w:rsid w:val="7500F2C4"/>
    <w:rsid w:val="7514CDFD"/>
    <w:rsid w:val="75246A93"/>
    <w:rsid w:val="7609EB22"/>
    <w:rsid w:val="766C1F56"/>
    <w:rsid w:val="76997575"/>
    <w:rsid w:val="76E23A85"/>
    <w:rsid w:val="76EB1AB6"/>
    <w:rsid w:val="77771B8E"/>
    <w:rsid w:val="7783E8F7"/>
    <w:rsid w:val="77A752C7"/>
    <w:rsid w:val="77B14E02"/>
    <w:rsid w:val="77C51874"/>
    <w:rsid w:val="77D33C5C"/>
    <w:rsid w:val="780E6A0B"/>
    <w:rsid w:val="78229053"/>
    <w:rsid w:val="783CFA23"/>
    <w:rsid w:val="785DD465"/>
    <w:rsid w:val="7881DD0E"/>
    <w:rsid w:val="78B3AC62"/>
    <w:rsid w:val="78FFF85F"/>
    <w:rsid w:val="79033C81"/>
    <w:rsid w:val="79188DCC"/>
    <w:rsid w:val="796F16AD"/>
    <w:rsid w:val="797AEE0C"/>
    <w:rsid w:val="79A25E81"/>
    <w:rsid w:val="7A11578B"/>
    <w:rsid w:val="7A5ED828"/>
    <w:rsid w:val="7A7481C2"/>
    <w:rsid w:val="7A822E58"/>
    <w:rsid w:val="7AA4783A"/>
    <w:rsid w:val="7AD40809"/>
    <w:rsid w:val="7AF481AB"/>
    <w:rsid w:val="7AFFBFAE"/>
    <w:rsid w:val="7B3BB055"/>
    <w:rsid w:val="7B52D744"/>
    <w:rsid w:val="7B57BD72"/>
    <w:rsid w:val="7BA2D681"/>
    <w:rsid w:val="7BFA996D"/>
    <w:rsid w:val="7C3ED420"/>
    <w:rsid w:val="7C4A2EBF"/>
    <w:rsid w:val="7C5DA1B2"/>
    <w:rsid w:val="7C72BE35"/>
    <w:rsid w:val="7C76C5AF"/>
    <w:rsid w:val="7C823B25"/>
    <w:rsid w:val="7CAE0FD6"/>
    <w:rsid w:val="7CF27748"/>
    <w:rsid w:val="7D083B9C"/>
    <w:rsid w:val="7D45974A"/>
    <w:rsid w:val="7D4A7B8D"/>
    <w:rsid w:val="7D7923F0"/>
    <w:rsid w:val="7D8F399E"/>
    <w:rsid w:val="7DD2D302"/>
    <w:rsid w:val="7DDE98B8"/>
    <w:rsid w:val="7E36A0E6"/>
    <w:rsid w:val="7E4FA385"/>
    <w:rsid w:val="7E7667F1"/>
    <w:rsid w:val="7E8532C3"/>
    <w:rsid w:val="7EAFD31C"/>
    <w:rsid w:val="7EBB066D"/>
    <w:rsid w:val="7F02363F"/>
    <w:rsid w:val="7F494B00"/>
    <w:rsid w:val="7FC3EA3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0E94"/>
  <w15:docId w15:val="{F982E848-F875-48FD-93B0-724D9EE2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CC"/>
  </w:style>
  <w:style w:type="paragraph" w:styleId="Ttulo1">
    <w:name w:val="heading 1"/>
    <w:basedOn w:val="Normal"/>
    <w:next w:val="Normal"/>
    <w:link w:val="Ttulo1Car"/>
    <w:qFormat/>
    <w:rsid w:val="004F47E4"/>
    <w:pPr>
      <w:keepNext/>
      <w:spacing w:after="0" w:line="240" w:lineRule="auto"/>
      <w:jc w:val="center"/>
      <w:outlineLvl w:val="0"/>
    </w:pPr>
    <w:rPr>
      <w:rFonts w:ascii="Lucida Sans Unicode" w:eastAsia="Times New Roman" w:hAnsi="Lucida Sans Unicode" w:cs="Lucida Sans Unicode"/>
      <w:b/>
      <w:bCs/>
      <w:sz w:val="36"/>
      <w:szCs w:val="20"/>
      <w:lang w:eastAsia="es-ES"/>
    </w:rPr>
  </w:style>
  <w:style w:type="paragraph" w:styleId="Ttulo2">
    <w:name w:val="heading 2"/>
    <w:basedOn w:val="Normal"/>
    <w:next w:val="Normal"/>
    <w:link w:val="Ttulo2Car"/>
    <w:qFormat/>
    <w:rsid w:val="004F47E4"/>
    <w:pPr>
      <w:keepNext/>
      <w:spacing w:after="0" w:line="240" w:lineRule="auto"/>
      <w:outlineLvl w:val="1"/>
    </w:pPr>
    <w:rPr>
      <w:rFonts w:ascii="Lucida Sans Unicode" w:eastAsia="Times New Roman" w:hAnsi="Lucida Sans Unicode" w:cs="Times New Roman"/>
      <w:b/>
      <w:sz w:val="24"/>
      <w:szCs w:val="20"/>
      <w:lang w:val="es-ES" w:eastAsia="es-ES"/>
    </w:rPr>
  </w:style>
  <w:style w:type="paragraph" w:styleId="Ttulo3">
    <w:name w:val="heading 3"/>
    <w:basedOn w:val="Normal"/>
    <w:next w:val="Normal"/>
    <w:link w:val="Ttulo3Car"/>
    <w:qFormat/>
    <w:rsid w:val="004F47E4"/>
    <w:pPr>
      <w:keepNext/>
      <w:spacing w:after="0" w:line="240" w:lineRule="auto"/>
      <w:jc w:val="center"/>
      <w:outlineLvl w:val="2"/>
    </w:pPr>
    <w:rPr>
      <w:rFonts w:ascii="Lucida Sans Unicode" w:eastAsia="Times New Roman" w:hAnsi="Lucida Sans Unicode" w:cs="Times New Roman"/>
      <w:b/>
      <w:sz w:val="24"/>
      <w:szCs w:val="20"/>
      <w:lang w:eastAsia="es-ES"/>
    </w:rPr>
  </w:style>
  <w:style w:type="paragraph" w:styleId="Ttulo4">
    <w:name w:val="heading 4"/>
    <w:basedOn w:val="Normal"/>
    <w:next w:val="Normal"/>
    <w:link w:val="Ttulo4Car"/>
    <w:uiPriority w:val="9"/>
    <w:semiHidden/>
    <w:unhideWhenUsed/>
    <w:qFormat/>
    <w:rsid w:val="00CF60D0"/>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s-MX"/>
    </w:rPr>
  </w:style>
  <w:style w:type="paragraph" w:styleId="Ttulo7">
    <w:name w:val="heading 7"/>
    <w:basedOn w:val="Normal"/>
    <w:next w:val="Normal"/>
    <w:link w:val="Ttulo7Car"/>
    <w:qFormat/>
    <w:rsid w:val="004F47E4"/>
    <w:pPr>
      <w:keepNext/>
      <w:spacing w:after="0" w:line="240" w:lineRule="auto"/>
      <w:jc w:val="center"/>
      <w:outlineLvl w:val="6"/>
    </w:pPr>
    <w:rPr>
      <w:rFonts w:ascii="Lucida Sans Unicode" w:eastAsia="Times New Roman" w:hAnsi="Lucida Sans Unicode" w:cs="Lucida Sans Unicode"/>
      <w:b/>
      <w:bCs/>
      <w:color w:val="FFFFFF"/>
      <w:spacing w:val="60"/>
      <w:sz w:val="36"/>
      <w:szCs w:val="20"/>
      <w:lang w:eastAsia="es-ES"/>
    </w:rPr>
  </w:style>
  <w:style w:type="paragraph" w:styleId="Ttulo8">
    <w:name w:val="heading 8"/>
    <w:aliases w:val="CRAWLY"/>
    <w:basedOn w:val="Normal"/>
    <w:next w:val="Normal"/>
    <w:link w:val="Ttulo8Car"/>
    <w:qFormat/>
    <w:rsid w:val="004F47E4"/>
    <w:pPr>
      <w:keepNext/>
      <w:pBdr>
        <w:bottom w:val="single" w:sz="24" w:space="1" w:color="auto"/>
      </w:pBdr>
      <w:spacing w:after="0" w:line="240" w:lineRule="auto"/>
      <w:jc w:val="center"/>
      <w:outlineLvl w:val="7"/>
    </w:pPr>
    <w:rPr>
      <w:rFonts w:ascii="Lucida Sans Unicode" w:eastAsia="Times New Roman" w:hAnsi="Lucida Sans Unicode" w:cs="Lucida Sans Unicode"/>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47E4"/>
    <w:rPr>
      <w:rFonts w:ascii="Lucida Sans Unicode" w:eastAsia="Times New Roman" w:hAnsi="Lucida Sans Unicode" w:cs="Lucida Sans Unicode"/>
      <w:b/>
      <w:bCs/>
      <w:sz w:val="36"/>
      <w:szCs w:val="20"/>
      <w:lang w:eastAsia="es-ES"/>
    </w:rPr>
  </w:style>
  <w:style w:type="character" w:customStyle="1" w:styleId="Ttulo2Car">
    <w:name w:val="Título 2 Car"/>
    <w:basedOn w:val="Fuentedeprrafopredeter"/>
    <w:link w:val="Ttulo2"/>
    <w:rsid w:val="004F47E4"/>
    <w:rPr>
      <w:rFonts w:ascii="Lucida Sans Unicode" w:eastAsia="Times New Roman" w:hAnsi="Lucida Sans Unicode" w:cs="Times New Roman"/>
      <w:b/>
      <w:sz w:val="24"/>
      <w:szCs w:val="20"/>
      <w:lang w:val="es-ES" w:eastAsia="es-ES"/>
    </w:rPr>
  </w:style>
  <w:style w:type="character" w:customStyle="1" w:styleId="Ttulo3Car">
    <w:name w:val="Título 3 Car"/>
    <w:basedOn w:val="Fuentedeprrafopredeter"/>
    <w:link w:val="Ttulo3"/>
    <w:rsid w:val="004F47E4"/>
    <w:rPr>
      <w:rFonts w:ascii="Lucida Sans Unicode" w:eastAsia="Times New Roman" w:hAnsi="Lucida Sans Unicode" w:cs="Times New Roman"/>
      <w:b/>
      <w:sz w:val="24"/>
      <w:szCs w:val="20"/>
      <w:lang w:eastAsia="es-ES"/>
    </w:rPr>
  </w:style>
  <w:style w:type="character" w:customStyle="1" w:styleId="Ttulo7Car">
    <w:name w:val="Título 7 Car"/>
    <w:basedOn w:val="Fuentedeprrafopredeter"/>
    <w:link w:val="Ttulo7"/>
    <w:rsid w:val="004F47E4"/>
    <w:rPr>
      <w:rFonts w:ascii="Lucida Sans Unicode" w:eastAsia="Times New Roman" w:hAnsi="Lucida Sans Unicode" w:cs="Lucida Sans Unicode"/>
      <w:b/>
      <w:bCs/>
      <w:color w:val="FFFFFF"/>
      <w:spacing w:val="60"/>
      <w:sz w:val="36"/>
      <w:szCs w:val="20"/>
      <w:lang w:eastAsia="es-ES"/>
    </w:rPr>
  </w:style>
  <w:style w:type="character" w:customStyle="1" w:styleId="Ttulo8Car">
    <w:name w:val="Título 8 Car"/>
    <w:aliases w:val="CRAWLY Car"/>
    <w:basedOn w:val="Fuentedeprrafopredeter"/>
    <w:link w:val="Ttulo8"/>
    <w:rsid w:val="004F47E4"/>
    <w:rPr>
      <w:rFonts w:ascii="Lucida Sans Unicode" w:eastAsia="Times New Roman" w:hAnsi="Lucida Sans Unicode" w:cs="Lucida Sans Unicode"/>
      <w:b/>
      <w:sz w:val="28"/>
      <w:szCs w:val="20"/>
      <w:lang w:eastAsia="es-ES"/>
    </w:rPr>
  </w:style>
  <w:style w:type="numbering" w:customStyle="1" w:styleId="Sinlista1">
    <w:name w:val="Sin lista1"/>
    <w:next w:val="Sinlista"/>
    <w:uiPriority w:val="99"/>
    <w:semiHidden/>
    <w:unhideWhenUsed/>
    <w:rsid w:val="004F47E4"/>
  </w:style>
  <w:style w:type="paragraph" w:styleId="Encabezado">
    <w:name w:val="header"/>
    <w:basedOn w:val="Normal"/>
    <w:link w:val="EncabezadoCar"/>
    <w:unhideWhenUsed/>
    <w:rsid w:val="004F47E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4F47E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F47E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4F47E4"/>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4F47E4"/>
    <w:pPr>
      <w:spacing w:after="0" w:line="240" w:lineRule="auto"/>
      <w:jc w:val="both"/>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rsid w:val="004F47E4"/>
    <w:rPr>
      <w:rFonts w:ascii="Times New Roman" w:eastAsia="Times New Roman" w:hAnsi="Times New Roman" w:cs="Times New Roman"/>
      <w:sz w:val="20"/>
      <w:szCs w:val="20"/>
      <w:lang w:eastAsia="es-MX"/>
    </w:rPr>
  </w:style>
  <w:style w:type="paragraph" w:styleId="NormalWeb">
    <w:name w:val="Normal (Web)"/>
    <w:basedOn w:val="Normal"/>
    <w:uiPriority w:val="99"/>
    <w:rsid w:val="004F47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rsid w:val="004F47E4"/>
    <w:pPr>
      <w:spacing w:after="120" w:line="480" w:lineRule="auto"/>
    </w:pPr>
    <w:rPr>
      <w:rFonts w:ascii="Times New Roman" w:eastAsia="Times New Roman" w:hAnsi="Times New Roman" w:cs="Times New Roman"/>
      <w:sz w:val="24"/>
      <w:szCs w:val="24"/>
      <w:lang w:eastAsia="es-MX"/>
    </w:rPr>
  </w:style>
  <w:style w:type="character" w:customStyle="1" w:styleId="Textoindependiente2Car">
    <w:name w:val="Texto independiente 2 Car"/>
    <w:basedOn w:val="Fuentedeprrafopredeter"/>
    <w:link w:val="Textoindependiente2"/>
    <w:rsid w:val="004F47E4"/>
    <w:rPr>
      <w:rFonts w:ascii="Times New Roman" w:eastAsia="Times New Roman" w:hAnsi="Times New Roman" w:cs="Times New Roman"/>
      <w:sz w:val="24"/>
      <w:szCs w:val="24"/>
      <w:lang w:eastAsia="es-MX"/>
    </w:rPr>
  </w:style>
  <w:style w:type="paragraph" w:styleId="Sangra3detindependiente">
    <w:name w:val="Body Text Indent 3"/>
    <w:basedOn w:val="Normal"/>
    <w:link w:val="Sangra3detindependienteCar"/>
    <w:rsid w:val="004F47E4"/>
    <w:pPr>
      <w:spacing w:after="120" w:line="240" w:lineRule="auto"/>
      <w:ind w:left="283"/>
    </w:pPr>
    <w:rPr>
      <w:rFonts w:ascii="Times New Roman" w:eastAsia="Times New Roman" w:hAnsi="Times New Roman" w:cs="Times New Roman"/>
      <w:sz w:val="16"/>
      <w:szCs w:val="16"/>
      <w:lang w:eastAsia="es-MX"/>
    </w:rPr>
  </w:style>
  <w:style w:type="character" w:customStyle="1" w:styleId="Sangra3detindependienteCar">
    <w:name w:val="Sangría 3 de t. independiente Car"/>
    <w:basedOn w:val="Fuentedeprrafopredeter"/>
    <w:link w:val="Sangra3detindependiente"/>
    <w:rsid w:val="004F47E4"/>
    <w:rPr>
      <w:rFonts w:ascii="Times New Roman" w:eastAsia="Times New Roman" w:hAnsi="Times New Roman" w:cs="Times New Roman"/>
      <w:sz w:val="16"/>
      <w:szCs w:val="16"/>
      <w:lang w:eastAsia="es-MX"/>
    </w:rPr>
  </w:style>
  <w:style w:type="character" w:styleId="Nmerodepgina">
    <w:name w:val="page number"/>
    <w:basedOn w:val="Fuentedeprrafopredeter"/>
    <w:rsid w:val="004F47E4"/>
  </w:style>
  <w:style w:type="paragraph" w:customStyle="1" w:styleId="xl22">
    <w:name w:val="xl22"/>
    <w:basedOn w:val="Normal"/>
    <w:rsid w:val="004F47E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4">
    <w:name w:val="xl44"/>
    <w:basedOn w:val="Normal"/>
    <w:rsid w:val="004F47E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46">
    <w:name w:val="xl46"/>
    <w:basedOn w:val="Normal"/>
    <w:rsid w:val="004F47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table" w:styleId="Tablaconcuadrcula">
    <w:name w:val="Table Grid"/>
    <w:basedOn w:val="Tablanormal"/>
    <w:rsid w:val="004F47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4F47E4"/>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semiHidden/>
    <w:rsid w:val="004F47E4"/>
    <w:rPr>
      <w:rFonts w:ascii="Tahoma" w:eastAsia="Times New Roman" w:hAnsi="Tahoma" w:cs="Tahoma"/>
      <w:sz w:val="16"/>
      <w:szCs w:val="16"/>
      <w:lang w:eastAsia="es-MX"/>
    </w:rPr>
  </w:style>
  <w:style w:type="character" w:customStyle="1" w:styleId="eacep">
    <w:name w:val="eacep"/>
    <w:basedOn w:val="Fuentedeprrafopredeter"/>
    <w:rsid w:val="004F47E4"/>
  </w:style>
  <w:style w:type="paragraph" w:customStyle="1" w:styleId="Estilo1">
    <w:name w:val="Estilo1"/>
    <w:basedOn w:val="Ttulo2"/>
    <w:rsid w:val="004F47E4"/>
    <w:rPr>
      <w:rFonts w:ascii="Arial Narrow" w:hAnsi="Arial Narrow"/>
      <w:sz w:val="40"/>
      <w:szCs w:val="40"/>
    </w:rPr>
  </w:style>
  <w:style w:type="paragraph" w:customStyle="1" w:styleId="Estilo2">
    <w:name w:val="Estilo2"/>
    <w:basedOn w:val="Ttulo2"/>
    <w:rsid w:val="004F47E4"/>
    <w:rPr>
      <w:rFonts w:ascii="Arial Narrow" w:hAnsi="Arial Narrow"/>
      <w:sz w:val="40"/>
    </w:rPr>
  </w:style>
  <w:style w:type="paragraph" w:customStyle="1" w:styleId="Estilo3">
    <w:name w:val="Estilo3"/>
    <w:basedOn w:val="Ttulo2"/>
    <w:rsid w:val="004F47E4"/>
    <w:rPr>
      <w:rFonts w:ascii="Arial Narrow" w:hAnsi="Arial Narrow"/>
      <w:bCs/>
      <w:sz w:val="40"/>
    </w:rPr>
  </w:style>
  <w:style w:type="paragraph" w:styleId="Mapadeldocumento">
    <w:name w:val="Document Map"/>
    <w:basedOn w:val="Normal"/>
    <w:link w:val="MapadeldocumentoCar"/>
    <w:semiHidden/>
    <w:rsid w:val="004F47E4"/>
    <w:pPr>
      <w:shd w:val="clear" w:color="auto" w:fill="000080"/>
      <w:spacing w:after="0" w:line="240" w:lineRule="auto"/>
    </w:pPr>
    <w:rPr>
      <w:rFonts w:ascii="Tahoma" w:eastAsia="Times New Roman" w:hAnsi="Tahoma" w:cs="Tahoma"/>
      <w:sz w:val="24"/>
      <w:szCs w:val="24"/>
      <w:lang w:eastAsia="es-MX"/>
    </w:rPr>
  </w:style>
  <w:style w:type="character" w:customStyle="1" w:styleId="MapadeldocumentoCar">
    <w:name w:val="Mapa del documento Car"/>
    <w:basedOn w:val="Fuentedeprrafopredeter"/>
    <w:link w:val="Mapadeldocumento"/>
    <w:semiHidden/>
    <w:rsid w:val="004F47E4"/>
    <w:rPr>
      <w:rFonts w:ascii="Tahoma" w:eastAsia="Times New Roman" w:hAnsi="Tahoma" w:cs="Tahoma"/>
      <w:sz w:val="24"/>
      <w:szCs w:val="24"/>
      <w:shd w:val="clear" w:color="auto" w:fill="000080"/>
      <w:lang w:eastAsia="es-MX"/>
    </w:rPr>
  </w:style>
  <w:style w:type="paragraph" w:styleId="Sangradetextonormal">
    <w:name w:val="Body Text Indent"/>
    <w:basedOn w:val="Normal"/>
    <w:link w:val="SangradetextonormalCar"/>
    <w:rsid w:val="004F47E4"/>
    <w:pPr>
      <w:spacing w:after="120" w:line="240" w:lineRule="auto"/>
      <w:ind w:left="283"/>
    </w:pPr>
    <w:rPr>
      <w:rFonts w:ascii="Times New Roman" w:eastAsia="Times New Roman" w:hAnsi="Times New Roman" w:cs="Times New Roman"/>
      <w:sz w:val="24"/>
      <w:szCs w:val="24"/>
      <w:lang w:eastAsia="es-MX"/>
    </w:rPr>
  </w:style>
  <w:style w:type="character" w:customStyle="1" w:styleId="SangradetextonormalCar">
    <w:name w:val="Sangría de texto normal Car"/>
    <w:basedOn w:val="Fuentedeprrafopredeter"/>
    <w:link w:val="Sangradetextonormal"/>
    <w:rsid w:val="004F47E4"/>
    <w:rPr>
      <w:rFonts w:ascii="Times New Roman" w:eastAsia="Times New Roman" w:hAnsi="Times New Roman" w:cs="Times New Roman"/>
      <w:sz w:val="24"/>
      <w:szCs w:val="24"/>
      <w:lang w:eastAsia="es-MX"/>
    </w:rPr>
  </w:style>
  <w:style w:type="paragraph" w:styleId="Textoindependiente3">
    <w:name w:val="Body Text 3"/>
    <w:basedOn w:val="Normal"/>
    <w:link w:val="Textoindependiente3Car"/>
    <w:rsid w:val="004F47E4"/>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4F47E4"/>
    <w:rPr>
      <w:rFonts w:ascii="Times New Roman" w:eastAsia="Times New Roman" w:hAnsi="Times New Roman" w:cs="Times New Roman"/>
      <w:sz w:val="16"/>
      <w:szCs w:val="16"/>
      <w:lang w:eastAsia="es-MX"/>
    </w:rPr>
  </w:style>
  <w:style w:type="paragraph" w:customStyle="1" w:styleId="sangra">
    <w:name w:val="sangría"/>
    <w:basedOn w:val="Textoindependiente2"/>
    <w:rsid w:val="004F47E4"/>
    <w:pPr>
      <w:spacing w:after="0" w:line="240" w:lineRule="auto"/>
      <w:ind w:firstLine="567"/>
      <w:jc w:val="both"/>
    </w:pPr>
    <w:rPr>
      <w:rFonts w:ascii="Arial" w:hAnsi="Arial"/>
      <w:sz w:val="20"/>
      <w:lang w:eastAsia="es-ES"/>
    </w:rPr>
  </w:style>
  <w:style w:type="paragraph" w:customStyle="1" w:styleId="Texto">
    <w:name w:val="Texto"/>
    <w:basedOn w:val="Normal"/>
    <w:rsid w:val="004F47E4"/>
    <w:pPr>
      <w:spacing w:after="101" w:line="216" w:lineRule="exact"/>
      <w:ind w:firstLine="288"/>
      <w:jc w:val="both"/>
    </w:pPr>
    <w:rPr>
      <w:rFonts w:ascii="Arial" w:eastAsia="Times New Roman" w:hAnsi="Arial" w:cs="Arial"/>
      <w:sz w:val="18"/>
      <w:szCs w:val="18"/>
      <w:lang w:eastAsia="es-ES"/>
    </w:rPr>
  </w:style>
  <w:style w:type="paragraph" w:styleId="Prrafodelista">
    <w:name w:val="List Paragraph"/>
    <w:aliases w:val="CNBV Parrafo1,Párrafo de lista1,Cita texto,TEXTO GENERAL SENTENCIAS,Footnote,List Paragraph1,Colorful List - Accent 11,Lista multicolor - Énfasis 11,Cuadrícula clara - Énfasis 31,Lista vistosa - Énfasis 11,Párrafo de lista2,Parrafo 1"/>
    <w:basedOn w:val="Normal"/>
    <w:link w:val="PrrafodelistaCar"/>
    <w:uiPriority w:val="34"/>
    <w:qFormat/>
    <w:rsid w:val="004F47E4"/>
    <w:pPr>
      <w:spacing w:after="0" w:line="240" w:lineRule="auto"/>
      <w:ind w:left="720"/>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qFormat/>
    <w:rsid w:val="004F47E4"/>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rsid w:val="004F47E4"/>
    <w:rPr>
      <w:rFonts w:asciiTheme="majorHAnsi" w:eastAsiaTheme="majorEastAsia" w:hAnsiTheme="majorHAnsi" w:cstheme="majorBidi"/>
      <w:i/>
      <w:iCs/>
      <w:color w:val="4F81BD" w:themeColor="accent1"/>
      <w:spacing w:val="15"/>
      <w:sz w:val="24"/>
      <w:szCs w:val="24"/>
      <w:lang w:eastAsia="es-MX"/>
    </w:rPr>
  </w:style>
  <w:style w:type="paragraph" w:styleId="Textonotaalfinal">
    <w:name w:val="endnote text"/>
    <w:basedOn w:val="Normal"/>
    <w:link w:val="TextonotaalfinalCar"/>
    <w:uiPriority w:val="99"/>
    <w:semiHidden/>
    <w:unhideWhenUsed/>
    <w:rsid w:val="004F47E4"/>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4F47E4"/>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4F47E4"/>
    <w:rPr>
      <w:vertAlign w:val="superscript"/>
    </w:rPr>
  </w:style>
  <w:style w:type="paragraph" w:styleId="Textonotapie">
    <w:name w:val="footnote text"/>
    <w:basedOn w:val="Normal"/>
    <w:link w:val="TextonotapieCar"/>
    <w:uiPriority w:val="99"/>
    <w:semiHidden/>
    <w:unhideWhenUsed/>
    <w:rsid w:val="004F47E4"/>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4F47E4"/>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4F47E4"/>
    <w:rPr>
      <w:vertAlign w:val="superscript"/>
    </w:rPr>
  </w:style>
  <w:style w:type="character" w:styleId="Hipervnculo">
    <w:name w:val="Hyperlink"/>
    <w:basedOn w:val="Fuentedeprrafopredeter"/>
    <w:uiPriority w:val="99"/>
    <w:semiHidden/>
    <w:unhideWhenUsed/>
    <w:rsid w:val="004F47E4"/>
    <w:rPr>
      <w:strike w:val="0"/>
      <w:dstrike w:val="0"/>
      <w:color w:val="222222"/>
      <w:u w:val="none"/>
      <w:effect w:val="none"/>
    </w:rPr>
  </w:style>
  <w:style w:type="character" w:customStyle="1" w:styleId="SinespaciadoCar">
    <w:name w:val="Sin espaciado Car"/>
    <w:link w:val="Sinespaciado"/>
    <w:uiPriority w:val="1"/>
    <w:locked/>
    <w:rsid w:val="0084615E"/>
    <w:rPr>
      <w:sz w:val="24"/>
      <w:szCs w:val="24"/>
      <w:lang w:eastAsia="es-ES"/>
    </w:rPr>
  </w:style>
  <w:style w:type="paragraph" w:styleId="Sinespaciado">
    <w:name w:val="No Spacing"/>
    <w:link w:val="SinespaciadoCar"/>
    <w:uiPriority w:val="1"/>
    <w:qFormat/>
    <w:rsid w:val="0084615E"/>
    <w:pPr>
      <w:spacing w:after="0" w:line="240" w:lineRule="auto"/>
    </w:pPr>
    <w:rPr>
      <w:sz w:val="24"/>
      <w:szCs w:val="24"/>
      <w:lang w:eastAsia="es-ES"/>
    </w:rPr>
  </w:style>
  <w:style w:type="character" w:customStyle="1" w:styleId="PrrafodelistaCar">
    <w:name w:val="Párrafo de lista Car"/>
    <w:aliases w:val="CNBV Parrafo1 Car,Párrafo de lista1 Car,Cita texto Car,TEXTO GENERAL SENTENCIAS Car,Footnote Car,List Paragraph1 Car,Colorful List - Accent 11 Car,Lista multicolor - Énfasis 11 Car,Cuadrícula clara - Énfasis 31 Car,Parrafo 1 Car"/>
    <w:link w:val="Prrafodelista"/>
    <w:uiPriority w:val="34"/>
    <w:qFormat/>
    <w:rsid w:val="0084615E"/>
    <w:rPr>
      <w:rFonts w:ascii="Times New Roman" w:eastAsia="Times New Roman" w:hAnsi="Times New Roman" w:cs="Times New Roman"/>
      <w:sz w:val="24"/>
      <w:szCs w:val="24"/>
      <w:lang w:eastAsia="es-MX"/>
    </w:rPr>
  </w:style>
  <w:style w:type="paragraph" w:customStyle="1" w:styleId="Default">
    <w:name w:val="Default"/>
    <w:rsid w:val="00EC052F"/>
    <w:pPr>
      <w:autoSpaceDE w:val="0"/>
      <w:autoSpaceDN w:val="0"/>
      <w:adjustRightInd w:val="0"/>
      <w:spacing w:after="0" w:line="240" w:lineRule="auto"/>
    </w:pPr>
    <w:rPr>
      <w:rFonts w:ascii="Arial" w:hAnsi="Arial" w:cs="Arial"/>
      <w:color w:val="000000"/>
      <w:sz w:val="24"/>
      <w:szCs w:val="24"/>
    </w:rPr>
  </w:style>
  <w:style w:type="table" w:styleId="Tablaconcuadrcula4-nfasis4">
    <w:name w:val="Grid Table 4 Accent 4"/>
    <w:basedOn w:val="Tablanormal"/>
    <w:uiPriority w:val="49"/>
    <w:rsid w:val="00EA17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4Car">
    <w:name w:val="Título 4 Car"/>
    <w:basedOn w:val="Fuentedeprrafopredeter"/>
    <w:link w:val="Ttulo4"/>
    <w:uiPriority w:val="9"/>
    <w:semiHidden/>
    <w:rsid w:val="00CF60D0"/>
    <w:rPr>
      <w:rFonts w:asciiTheme="majorHAnsi" w:eastAsiaTheme="majorEastAsia" w:hAnsiTheme="majorHAnsi" w:cstheme="majorBidi"/>
      <w:i/>
      <w:iCs/>
      <w:color w:val="365F91" w:themeColor="accent1" w:themeShade="BF"/>
      <w:sz w:val="24"/>
      <w:szCs w:val="24"/>
      <w:lang w:eastAsia="es-MX"/>
    </w:rPr>
  </w:style>
  <w:style w:type="character" w:styleId="Refdecomentario">
    <w:name w:val="annotation reference"/>
    <w:basedOn w:val="Fuentedeprrafopredeter"/>
    <w:uiPriority w:val="99"/>
    <w:semiHidden/>
    <w:unhideWhenUsed/>
    <w:rsid w:val="00CF60D0"/>
    <w:rPr>
      <w:sz w:val="16"/>
      <w:szCs w:val="16"/>
    </w:rPr>
  </w:style>
  <w:style w:type="paragraph" w:styleId="Textocomentario">
    <w:name w:val="annotation text"/>
    <w:basedOn w:val="Normal"/>
    <w:link w:val="TextocomentarioCar"/>
    <w:uiPriority w:val="99"/>
    <w:unhideWhenUsed/>
    <w:rsid w:val="00CF60D0"/>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F60D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F60D0"/>
    <w:rPr>
      <w:b/>
      <w:bCs/>
    </w:rPr>
  </w:style>
  <w:style w:type="character" w:customStyle="1" w:styleId="AsuntodelcomentarioCar">
    <w:name w:val="Asunto del comentario Car"/>
    <w:basedOn w:val="TextocomentarioCar"/>
    <w:link w:val="Asuntodelcomentario"/>
    <w:uiPriority w:val="99"/>
    <w:semiHidden/>
    <w:rsid w:val="00CF60D0"/>
    <w:rPr>
      <w:rFonts w:ascii="Times New Roman" w:eastAsia="Times New Roman" w:hAnsi="Times New Roman" w:cs="Times New Roman"/>
      <w:b/>
      <w:bCs/>
      <w:sz w:val="20"/>
      <w:szCs w:val="20"/>
      <w:lang w:eastAsia="es-MX"/>
    </w:rPr>
  </w:style>
  <w:style w:type="character" w:styleId="nfasis">
    <w:name w:val="Emphasis"/>
    <w:basedOn w:val="Fuentedeprrafopredeter"/>
    <w:uiPriority w:val="99"/>
    <w:qFormat/>
    <w:rsid w:val="00CF60D0"/>
    <w:rPr>
      <w:i/>
      <w:iCs/>
    </w:rPr>
  </w:style>
  <w:style w:type="table" w:styleId="Listamedia1-nfasis6">
    <w:name w:val="Medium List 1 Accent 6"/>
    <w:basedOn w:val="Tablanormal"/>
    <w:uiPriority w:val="65"/>
    <w:rsid w:val="00CF60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Textoennegrita">
    <w:name w:val="Strong"/>
    <w:basedOn w:val="Fuentedeprrafopredeter"/>
    <w:uiPriority w:val="22"/>
    <w:qFormat/>
    <w:rsid w:val="00CF60D0"/>
    <w:rPr>
      <w:b/>
      <w:bCs/>
    </w:rPr>
  </w:style>
  <w:style w:type="paragraph" w:styleId="Sangra2detindependiente">
    <w:name w:val="Body Text Indent 2"/>
    <w:basedOn w:val="Normal"/>
    <w:link w:val="Sangra2detindependienteCar"/>
    <w:uiPriority w:val="99"/>
    <w:semiHidden/>
    <w:unhideWhenUsed/>
    <w:rsid w:val="00A07A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07AA7"/>
  </w:style>
  <w:style w:type="numbering" w:customStyle="1" w:styleId="Sinlista2">
    <w:name w:val="Sin lista2"/>
    <w:next w:val="Sinlista"/>
    <w:uiPriority w:val="99"/>
    <w:semiHidden/>
    <w:unhideWhenUsed/>
    <w:rsid w:val="00CD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4512">
      <w:bodyDiv w:val="1"/>
      <w:marLeft w:val="0"/>
      <w:marRight w:val="0"/>
      <w:marTop w:val="0"/>
      <w:marBottom w:val="0"/>
      <w:divBdr>
        <w:top w:val="none" w:sz="0" w:space="0" w:color="auto"/>
        <w:left w:val="none" w:sz="0" w:space="0" w:color="auto"/>
        <w:bottom w:val="none" w:sz="0" w:space="0" w:color="auto"/>
        <w:right w:val="none" w:sz="0" w:space="0" w:color="auto"/>
      </w:divBdr>
    </w:div>
    <w:div w:id="308364095">
      <w:bodyDiv w:val="1"/>
      <w:marLeft w:val="0"/>
      <w:marRight w:val="0"/>
      <w:marTop w:val="0"/>
      <w:marBottom w:val="0"/>
      <w:divBdr>
        <w:top w:val="none" w:sz="0" w:space="0" w:color="auto"/>
        <w:left w:val="none" w:sz="0" w:space="0" w:color="auto"/>
        <w:bottom w:val="none" w:sz="0" w:space="0" w:color="auto"/>
        <w:right w:val="none" w:sz="0" w:space="0" w:color="auto"/>
      </w:divBdr>
    </w:div>
    <w:div w:id="1139541902">
      <w:bodyDiv w:val="1"/>
      <w:marLeft w:val="0"/>
      <w:marRight w:val="0"/>
      <w:marTop w:val="0"/>
      <w:marBottom w:val="0"/>
      <w:divBdr>
        <w:top w:val="none" w:sz="0" w:space="0" w:color="auto"/>
        <w:left w:val="none" w:sz="0" w:space="0" w:color="auto"/>
        <w:bottom w:val="none" w:sz="0" w:space="0" w:color="auto"/>
        <w:right w:val="none" w:sz="0" w:space="0" w:color="auto"/>
      </w:divBdr>
    </w:div>
    <w:div w:id="15099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838F5CAC756E44B1520EF2AA4B2814" ma:contentTypeVersion="11" ma:contentTypeDescription="Crear nuevo documento." ma:contentTypeScope="" ma:versionID="813840c658a3eccbabd40b7eada2d237">
  <xsd:schema xmlns:xsd="http://www.w3.org/2001/XMLSchema" xmlns:xs="http://www.w3.org/2001/XMLSchema" xmlns:p="http://schemas.microsoft.com/office/2006/metadata/properties" xmlns:ns2="dcf8b1c0-75bf-4895-9143-476d70fe44ed" xmlns:ns3="505a7471-2f29-498b-a26a-7466b19c067e" targetNamespace="http://schemas.microsoft.com/office/2006/metadata/properties" ma:root="true" ma:fieldsID="bc4089353cf19d65c3d4cb7c9c1ea26f" ns2:_="" ns3:_="">
    <xsd:import namespace="dcf8b1c0-75bf-4895-9143-476d70fe44ed"/>
    <xsd:import namespace="505a7471-2f29-498b-a26a-7466b19c0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b1c0-75bf-4895-9143-476d70fe4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a7471-2f29-498b-a26a-7466b19c06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e2e30f-42fc-4ac6-a88d-788979df0526}" ma:internalName="TaxCatchAll" ma:showField="CatchAllData" ma:web="505a7471-2f29-498b-a26a-7466b19c06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5a7471-2f29-498b-a26a-7466b19c067e" xsi:nil="true"/>
    <lcf76f155ced4ddcb4097134ff3c332f xmlns="dcf8b1c0-75bf-4895-9143-476d70fe4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97C81-4C93-4B62-8F73-F987B77D62D5}">
  <ds:schemaRefs>
    <ds:schemaRef ds:uri="http://schemas.openxmlformats.org/officeDocument/2006/bibliography"/>
  </ds:schemaRefs>
</ds:datastoreItem>
</file>

<file path=customXml/itemProps2.xml><?xml version="1.0" encoding="utf-8"?>
<ds:datastoreItem xmlns:ds="http://schemas.openxmlformats.org/officeDocument/2006/customXml" ds:itemID="{71B66341-766D-4787-B579-BC23F64DE88B}">
  <ds:schemaRefs>
    <ds:schemaRef ds:uri="http://schemas.microsoft.com/sharepoint/v3/contenttype/forms"/>
  </ds:schemaRefs>
</ds:datastoreItem>
</file>

<file path=customXml/itemProps3.xml><?xml version="1.0" encoding="utf-8"?>
<ds:datastoreItem xmlns:ds="http://schemas.openxmlformats.org/officeDocument/2006/customXml" ds:itemID="{FB10BDBA-78B5-4D9F-80B9-CF1562E17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b1c0-75bf-4895-9143-476d70fe44ed"/>
    <ds:schemaRef ds:uri="505a7471-2f29-498b-a26a-7466b19c0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E1F82-CBB7-48A9-AACF-6E20778F49EE}">
  <ds:schemaRefs>
    <ds:schemaRef ds:uri="http://schemas.microsoft.com/office/2006/metadata/properties"/>
    <ds:schemaRef ds:uri="http://schemas.microsoft.com/office/infopath/2007/PartnerControls"/>
    <ds:schemaRef ds:uri="505a7471-2f29-498b-a26a-7466b19c067e"/>
    <ds:schemaRef ds:uri="dcf8b1c0-75bf-4895-9143-476d70fe44e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57</Pages>
  <Words>12570</Words>
  <Characters>69137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sandra.ortiz</dc:creator>
  <cp:keywords/>
  <cp:lastModifiedBy>Gabriel Valladares Terán</cp:lastModifiedBy>
  <cp:revision>86</cp:revision>
  <cp:lastPrinted>2024-12-04T18:43:00Z</cp:lastPrinted>
  <dcterms:created xsi:type="dcterms:W3CDTF">2024-12-05T20:41:00Z</dcterms:created>
  <dcterms:modified xsi:type="dcterms:W3CDTF">2024-12-10T21:02:00Z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0x01010013838F5CAC756E44B1520EF2AA4B2814</vt:lpwstr>
  </property>
  <property fmtid="{D5CDD505-2E9C-101B-9397-08002B2CF9AE}" pid="3" name="MediaServiceImageTags">
    <vt:lpwstr/>
  </property>
</Properties>
</file>