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7461" w:type="dxa"/>
        <w:tblInd w:w="5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75"/>
        <w:gridCol w:w="5386"/>
      </w:tblGrid>
      <w:tr w:rsidR="00F5675D" w:rsidRPr="00F939C6" w:rsidTr="001C6F6C">
        <w:tc>
          <w:tcPr>
            <w:tcW w:w="2075" w:type="dxa"/>
          </w:tcPr>
          <w:p w:rsidR="00F5675D" w:rsidRPr="00F939C6" w:rsidRDefault="00F5675D" w:rsidP="00A063E7">
            <w:pPr>
              <w:pStyle w:val="Ttulo1"/>
              <w:outlineLvl w:val="0"/>
              <w:rPr>
                <w:rFonts w:ascii="Gothic720 BT" w:hAnsi="Gothic720 BT"/>
                <w:sz w:val="22"/>
                <w:szCs w:val="22"/>
                <w:lang w:eastAsia="es-ES"/>
              </w:rPr>
            </w:pPr>
            <w:r w:rsidRPr="00F939C6">
              <w:rPr>
                <w:rFonts w:ascii="Gothic720 BT" w:hAnsi="Gothic720 BT"/>
                <w:sz w:val="22"/>
                <w:szCs w:val="22"/>
                <w:lang w:eastAsia="es-ES"/>
              </w:rPr>
              <w:t xml:space="preserve">                                                                 </w:t>
            </w:r>
          </w:p>
        </w:tc>
        <w:tc>
          <w:tcPr>
            <w:tcW w:w="5386" w:type="dxa"/>
          </w:tcPr>
          <w:p w:rsidR="00F939C6" w:rsidRDefault="00F939C6" w:rsidP="004D02F1">
            <w:pPr>
              <w:spacing w:after="0"/>
              <w:jc w:val="both"/>
              <w:rPr>
                <w:rFonts w:ascii="Gothic720 BT" w:hAnsi="Gothic720 BT" w:cs="Arial"/>
                <w:b/>
                <w:sz w:val="22"/>
                <w:szCs w:val="22"/>
                <w:lang w:eastAsia="es-ES"/>
              </w:rPr>
            </w:pPr>
          </w:p>
          <w:p w:rsidR="00E87F3A" w:rsidRPr="00F939C6" w:rsidRDefault="0033486D" w:rsidP="004D02F1">
            <w:pPr>
              <w:spacing w:after="0"/>
              <w:jc w:val="both"/>
              <w:rPr>
                <w:rFonts w:ascii="Gothic720 BT" w:hAnsi="Gothic720 BT" w:cs="Arial"/>
                <w:b/>
                <w:sz w:val="22"/>
                <w:szCs w:val="22"/>
                <w:lang w:eastAsia="es-ES"/>
              </w:rPr>
            </w:pPr>
            <w:r w:rsidRPr="00F939C6">
              <w:rPr>
                <w:rFonts w:ascii="Gothic720 BT" w:hAnsi="Gothic720 BT" w:cs="Arial"/>
                <w:b/>
                <w:sz w:val="22"/>
                <w:szCs w:val="22"/>
                <w:lang w:eastAsia="es-ES"/>
              </w:rPr>
              <w:t xml:space="preserve"> </w:t>
            </w:r>
            <w:r w:rsidR="00E87F3A" w:rsidRPr="00F939C6">
              <w:rPr>
                <w:rFonts w:ascii="Gothic720 BT" w:hAnsi="Gothic720 BT" w:cs="Arial"/>
                <w:b/>
                <w:sz w:val="22"/>
                <w:szCs w:val="22"/>
                <w:lang w:eastAsia="es-ES"/>
              </w:rPr>
              <w:t xml:space="preserve">RECURSO DE </w:t>
            </w:r>
            <w:r w:rsidR="00F9266B" w:rsidRPr="00F939C6">
              <w:rPr>
                <w:rFonts w:ascii="Gothic720 BT" w:hAnsi="Gothic720 BT" w:cs="Arial"/>
                <w:b/>
                <w:sz w:val="22"/>
                <w:szCs w:val="22"/>
                <w:lang w:eastAsia="es-ES"/>
              </w:rPr>
              <w:t>RECONSIDERACIÓN</w:t>
            </w:r>
            <w:r w:rsidR="00E87F3A" w:rsidRPr="00F939C6">
              <w:rPr>
                <w:rFonts w:ascii="Gothic720 BT" w:hAnsi="Gothic720 BT" w:cs="Arial"/>
                <w:b/>
                <w:sz w:val="22"/>
                <w:szCs w:val="22"/>
                <w:lang w:eastAsia="es-ES"/>
              </w:rPr>
              <w:t>.</w:t>
            </w:r>
          </w:p>
          <w:p w:rsidR="00E87F3A" w:rsidRPr="00F939C6" w:rsidRDefault="00E87F3A" w:rsidP="00E87F3A">
            <w:pPr>
              <w:spacing w:after="0"/>
              <w:ind w:left="34"/>
              <w:jc w:val="both"/>
              <w:rPr>
                <w:rFonts w:ascii="Gothic720 BT" w:hAnsi="Gothic720 BT" w:cs="Arial"/>
                <w:b/>
                <w:sz w:val="22"/>
                <w:szCs w:val="22"/>
                <w:lang w:eastAsia="es-ES"/>
              </w:rPr>
            </w:pPr>
          </w:p>
          <w:p w:rsidR="00E87F3A" w:rsidRPr="00F939C6" w:rsidRDefault="00E87F3A" w:rsidP="00E87F3A">
            <w:pPr>
              <w:spacing w:after="0"/>
              <w:ind w:left="34"/>
              <w:jc w:val="both"/>
              <w:rPr>
                <w:rFonts w:ascii="Gothic720 BT" w:hAnsi="Gothic720 BT" w:cs="Arial"/>
                <w:sz w:val="22"/>
                <w:szCs w:val="22"/>
                <w:lang w:eastAsia="es-ES"/>
              </w:rPr>
            </w:pPr>
            <w:r w:rsidRPr="00F939C6">
              <w:rPr>
                <w:rFonts w:ascii="Gothic720 BT" w:hAnsi="Gothic720 BT" w:cs="Arial"/>
                <w:b/>
                <w:sz w:val="22"/>
                <w:szCs w:val="22"/>
                <w:lang w:eastAsia="es-ES"/>
              </w:rPr>
              <w:t>EXPEDIENTE:</w:t>
            </w:r>
            <w:r w:rsidR="006A641F" w:rsidRPr="00F939C6">
              <w:rPr>
                <w:rFonts w:ascii="Gothic720 BT" w:hAnsi="Gothic720 BT" w:cs="Arial"/>
                <w:sz w:val="22"/>
                <w:szCs w:val="22"/>
                <w:lang w:eastAsia="es-ES"/>
              </w:rPr>
              <w:t xml:space="preserve"> IEEQ/</w:t>
            </w:r>
            <w:r w:rsidR="00F9266B" w:rsidRPr="00F939C6">
              <w:rPr>
                <w:rFonts w:ascii="Gothic720 BT" w:hAnsi="Gothic720 BT" w:cs="Arial"/>
                <w:sz w:val="22"/>
                <w:szCs w:val="22"/>
                <w:lang w:eastAsia="es-ES"/>
              </w:rPr>
              <w:t>R/</w:t>
            </w:r>
            <w:r w:rsidR="006A641F" w:rsidRPr="00F939C6">
              <w:rPr>
                <w:rFonts w:ascii="Gothic720 BT" w:hAnsi="Gothic720 BT" w:cs="Arial"/>
                <w:sz w:val="22"/>
                <w:szCs w:val="22"/>
                <w:lang w:eastAsia="es-ES"/>
              </w:rPr>
              <w:t>00</w:t>
            </w:r>
            <w:r w:rsidR="003F355C" w:rsidRPr="00F939C6">
              <w:rPr>
                <w:rFonts w:ascii="Gothic720 BT" w:hAnsi="Gothic720 BT" w:cs="Arial"/>
                <w:sz w:val="22"/>
                <w:szCs w:val="22"/>
                <w:lang w:eastAsia="es-ES"/>
              </w:rPr>
              <w:t>1</w:t>
            </w:r>
            <w:r w:rsidRPr="00F939C6">
              <w:rPr>
                <w:rFonts w:ascii="Gothic720 BT" w:hAnsi="Gothic720 BT" w:cs="Arial"/>
                <w:sz w:val="22"/>
                <w:szCs w:val="22"/>
                <w:lang w:eastAsia="es-ES"/>
              </w:rPr>
              <w:t>/20</w:t>
            </w:r>
            <w:r w:rsidR="00F9266B" w:rsidRPr="00F939C6">
              <w:rPr>
                <w:rFonts w:ascii="Gothic720 BT" w:hAnsi="Gothic720 BT" w:cs="Arial"/>
                <w:sz w:val="22"/>
                <w:szCs w:val="22"/>
                <w:lang w:eastAsia="es-ES"/>
              </w:rPr>
              <w:t>20</w:t>
            </w:r>
            <w:r w:rsidRPr="00F939C6">
              <w:rPr>
                <w:rFonts w:ascii="Gothic720 BT" w:hAnsi="Gothic720 BT" w:cs="Arial"/>
                <w:sz w:val="22"/>
                <w:szCs w:val="22"/>
                <w:lang w:eastAsia="es-ES"/>
              </w:rPr>
              <w:t>-P.</w:t>
            </w:r>
          </w:p>
          <w:p w:rsidR="00E87F3A" w:rsidRPr="00F939C6" w:rsidRDefault="00E87F3A" w:rsidP="00E87F3A">
            <w:pPr>
              <w:spacing w:after="0"/>
              <w:ind w:left="34"/>
              <w:jc w:val="both"/>
              <w:rPr>
                <w:rFonts w:ascii="Gothic720 BT" w:hAnsi="Gothic720 BT" w:cs="Arial"/>
                <w:b/>
                <w:sz w:val="22"/>
                <w:szCs w:val="22"/>
                <w:lang w:eastAsia="es-ES"/>
              </w:rPr>
            </w:pPr>
          </w:p>
          <w:p w:rsidR="005446CA" w:rsidRPr="00F939C6" w:rsidRDefault="00F9266B" w:rsidP="00E87F3A">
            <w:pPr>
              <w:spacing w:after="0"/>
              <w:ind w:left="34"/>
              <w:jc w:val="both"/>
              <w:rPr>
                <w:rFonts w:ascii="Gothic720 BT" w:hAnsi="Gothic720 BT"/>
                <w:sz w:val="22"/>
                <w:szCs w:val="22"/>
                <w:lang w:eastAsia="en-US"/>
              </w:rPr>
            </w:pPr>
            <w:r w:rsidRPr="00F939C6">
              <w:rPr>
                <w:rFonts w:ascii="Gothic720 BT" w:hAnsi="Gothic720 BT" w:cs="Arial"/>
                <w:b/>
                <w:sz w:val="22"/>
                <w:szCs w:val="22"/>
                <w:lang w:eastAsia="es-ES"/>
              </w:rPr>
              <w:t>PROMOVENTE</w:t>
            </w:r>
            <w:r w:rsidRPr="00F939C6">
              <w:rPr>
                <w:rFonts w:ascii="Gothic720 BT" w:hAnsi="Gothic720 BT" w:cs="Arial"/>
                <w:sz w:val="22"/>
                <w:szCs w:val="22"/>
                <w:lang w:eastAsia="es-ES"/>
              </w:rPr>
              <w:t xml:space="preserve">: </w:t>
            </w:r>
            <w:r w:rsidRPr="00F939C6">
              <w:rPr>
                <w:rFonts w:ascii="Gothic720 BT" w:eastAsiaTheme="minorHAnsi" w:hAnsi="Gothic720 BT"/>
                <w:sz w:val="22"/>
                <w:szCs w:val="22"/>
              </w:rPr>
              <w:t>ÁNGEL CÉSAR ZAFRA URBINA, REPRESENTANTE SUPLENTE DEL PARTIDO DEL TRABAJO ANTE EL CONSEJO GENERAL DEL INSTITUTO ELECTORAL DEL ESTADO DE QUERÉTARO</w:t>
            </w:r>
            <w:r w:rsidRPr="00F939C6">
              <w:rPr>
                <w:rFonts w:ascii="Gothic720 BT" w:hAnsi="Gothic720 BT"/>
                <w:sz w:val="22"/>
                <w:szCs w:val="22"/>
                <w:lang w:eastAsia="en-US"/>
              </w:rPr>
              <w:t>.</w:t>
            </w:r>
          </w:p>
          <w:p w:rsidR="002B46CB" w:rsidRPr="00F939C6" w:rsidRDefault="002B46CB" w:rsidP="00E87F3A">
            <w:pPr>
              <w:spacing w:after="0"/>
              <w:ind w:left="34"/>
              <w:jc w:val="both"/>
              <w:rPr>
                <w:rFonts w:ascii="Gothic720 BT" w:hAnsi="Gothic720 BT" w:cs="Arial"/>
                <w:b/>
                <w:sz w:val="22"/>
                <w:szCs w:val="22"/>
              </w:rPr>
            </w:pPr>
          </w:p>
          <w:p w:rsidR="005446CA" w:rsidRPr="00F939C6" w:rsidRDefault="00F9266B" w:rsidP="005446CA">
            <w:pPr>
              <w:spacing w:after="0"/>
              <w:ind w:left="34"/>
              <w:jc w:val="both"/>
              <w:rPr>
                <w:rFonts w:ascii="Gothic720 BT" w:hAnsi="Gothic720 BT"/>
                <w:sz w:val="22"/>
                <w:szCs w:val="22"/>
              </w:rPr>
            </w:pPr>
            <w:r w:rsidRPr="00F939C6">
              <w:rPr>
                <w:rFonts w:ascii="Gothic720 BT" w:hAnsi="Gothic720 BT" w:cs="Arial"/>
                <w:b/>
                <w:sz w:val="22"/>
                <w:szCs w:val="22"/>
              </w:rPr>
              <w:t>AUTORIDAD RESPONSABLE:</w:t>
            </w:r>
            <w:r w:rsidRPr="00F939C6">
              <w:rPr>
                <w:rFonts w:ascii="Gothic720 BT" w:hAnsi="Gothic720 BT" w:cs="Arial"/>
                <w:sz w:val="22"/>
                <w:szCs w:val="22"/>
                <w:lang w:eastAsia="es-ES"/>
              </w:rPr>
              <w:t xml:space="preserve"> CONSEJO GENERAL DEL INSTITUTO ELECTORAL DEL ESTADO DE QUERÉTARO</w:t>
            </w:r>
            <w:r w:rsidR="005446CA" w:rsidRPr="00F939C6">
              <w:rPr>
                <w:rFonts w:ascii="Gothic720 BT" w:hAnsi="Gothic720 BT"/>
                <w:sz w:val="22"/>
                <w:szCs w:val="22"/>
              </w:rPr>
              <w:t>.</w:t>
            </w:r>
          </w:p>
          <w:p w:rsidR="00712DA1" w:rsidRPr="00F939C6" w:rsidRDefault="00712DA1" w:rsidP="00E87F3A">
            <w:pPr>
              <w:spacing w:after="0"/>
              <w:ind w:left="34"/>
              <w:jc w:val="both"/>
              <w:rPr>
                <w:rFonts w:ascii="Gothic720 BT" w:hAnsi="Gothic720 BT" w:cs="Arial"/>
                <w:b/>
                <w:sz w:val="22"/>
                <w:szCs w:val="22"/>
                <w:lang w:eastAsia="es-ES"/>
              </w:rPr>
            </w:pPr>
          </w:p>
          <w:p w:rsidR="00E87F3A" w:rsidRPr="00F939C6" w:rsidRDefault="00E87F3A" w:rsidP="00E87F3A">
            <w:pPr>
              <w:spacing w:after="0"/>
              <w:ind w:left="34"/>
              <w:jc w:val="both"/>
              <w:rPr>
                <w:rFonts w:ascii="Gothic720 BT" w:hAnsi="Gothic720 BT" w:cs="Arial"/>
                <w:sz w:val="22"/>
                <w:szCs w:val="22"/>
                <w:lang w:eastAsia="es-ES"/>
              </w:rPr>
            </w:pPr>
            <w:r w:rsidRPr="00F939C6">
              <w:rPr>
                <w:rFonts w:ascii="Gothic720 BT" w:hAnsi="Gothic720 BT" w:cs="Arial"/>
                <w:b/>
                <w:sz w:val="22"/>
                <w:szCs w:val="22"/>
                <w:lang w:eastAsia="es-ES"/>
              </w:rPr>
              <w:t xml:space="preserve">ASUNTO: </w:t>
            </w:r>
            <w:r w:rsidR="002B46CB" w:rsidRPr="00F939C6">
              <w:rPr>
                <w:rFonts w:ascii="Gothic720 BT" w:hAnsi="Gothic720 BT" w:cs="Arial"/>
                <w:sz w:val="22"/>
                <w:szCs w:val="22"/>
                <w:lang w:eastAsia="es-ES"/>
              </w:rPr>
              <w:t xml:space="preserve">INTERPOSICIÓN </w:t>
            </w:r>
            <w:r w:rsidR="00F9266B" w:rsidRPr="00F939C6">
              <w:rPr>
                <w:rFonts w:ascii="Gothic720 BT" w:hAnsi="Gothic720 BT" w:cs="Arial"/>
                <w:sz w:val="22"/>
                <w:szCs w:val="22"/>
                <w:lang w:eastAsia="es-ES"/>
              </w:rPr>
              <w:t>DE RECURSO DE RECONSIDERACIÓN</w:t>
            </w:r>
            <w:r w:rsidRPr="00F939C6">
              <w:rPr>
                <w:rFonts w:ascii="Gothic720 BT" w:hAnsi="Gothic720 BT" w:cs="Arial"/>
                <w:sz w:val="22"/>
                <w:szCs w:val="22"/>
                <w:lang w:eastAsia="es-ES"/>
              </w:rPr>
              <w:t>.</w:t>
            </w:r>
            <w:r w:rsidRPr="00F939C6">
              <w:rPr>
                <w:rFonts w:ascii="Gothic720 BT" w:hAnsi="Gothic720 BT" w:cs="Arial"/>
                <w:b/>
                <w:sz w:val="22"/>
                <w:szCs w:val="22"/>
                <w:lang w:eastAsia="es-ES"/>
              </w:rPr>
              <w:t xml:space="preserve"> </w:t>
            </w:r>
          </w:p>
          <w:p w:rsidR="00F5675D" w:rsidRPr="00F939C6" w:rsidRDefault="00F5675D" w:rsidP="00A063E7">
            <w:pPr>
              <w:spacing w:after="0"/>
              <w:ind w:left="459"/>
              <w:jc w:val="both"/>
              <w:rPr>
                <w:rFonts w:ascii="Gothic720 BT" w:hAnsi="Gothic720 BT" w:cs="Arial"/>
                <w:sz w:val="22"/>
                <w:szCs w:val="22"/>
                <w:lang w:eastAsia="es-ES"/>
              </w:rPr>
            </w:pPr>
          </w:p>
        </w:tc>
      </w:tr>
    </w:tbl>
    <w:p w:rsidR="00F5675D" w:rsidRPr="00F939C6" w:rsidRDefault="00F5675D" w:rsidP="006A641F">
      <w:pPr>
        <w:spacing w:after="0"/>
        <w:ind w:left="426"/>
        <w:jc w:val="both"/>
        <w:rPr>
          <w:rFonts w:ascii="Gothic720 BT" w:hAnsi="Gothic720 BT" w:cs="Arial"/>
          <w:lang w:val="es-MX" w:eastAsia="es-ES"/>
        </w:rPr>
      </w:pPr>
      <w:r w:rsidRPr="00F939C6">
        <w:rPr>
          <w:rFonts w:ascii="Gothic720 BT" w:hAnsi="Gothic720 BT" w:cs="Arial"/>
          <w:lang w:val="es-MX" w:eastAsia="es-ES"/>
        </w:rPr>
        <w:t xml:space="preserve">Santiago de Querétaro, Querétaro, </w:t>
      </w:r>
      <w:r w:rsidR="003C64F3" w:rsidRPr="00F939C6">
        <w:rPr>
          <w:rFonts w:ascii="Gothic720 BT" w:hAnsi="Gothic720 BT" w:cs="Arial"/>
          <w:lang w:val="es-MX" w:eastAsia="es-ES"/>
        </w:rPr>
        <w:t>nueve</w:t>
      </w:r>
      <w:r w:rsidR="00F9266B" w:rsidRPr="00F939C6">
        <w:rPr>
          <w:rFonts w:ascii="Gothic720 BT" w:hAnsi="Gothic720 BT" w:cs="Arial"/>
          <w:lang w:val="es-MX" w:eastAsia="es-ES"/>
        </w:rPr>
        <w:t xml:space="preserve"> </w:t>
      </w:r>
      <w:r w:rsidR="002B46CB" w:rsidRPr="00F939C6">
        <w:rPr>
          <w:rFonts w:ascii="Gothic720 BT" w:hAnsi="Gothic720 BT" w:cs="Arial"/>
          <w:lang w:val="es-MX" w:eastAsia="es-ES"/>
        </w:rPr>
        <w:t xml:space="preserve">de </w:t>
      </w:r>
      <w:r w:rsidR="00F9266B" w:rsidRPr="00F939C6">
        <w:rPr>
          <w:rFonts w:ascii="Gothic720 BT" w:hAnsi="Gothic720 BT" w:cs="Arial"/>
          <w:lang w:val="es-MX" w:eastAsia="es-ES"/>
        </w:rPr>
        <w:t xml:space="preserve">enero </w:t>
      </w:r>
      <w:r w:rsidR="005446CA" w:rsidRPr="00F939C6">
        <w:rPr>
          <w:rFonts w:ascii="Gothic720 BT" w:hAnsi="Gothic720 BT" w:cs="Arial"/>
          <w:lang w:val="es-MX" w:eastAsia="es-ES"/>
        </w:rPr>
        <w:t xml:space="preserve">de dos mil </w:t>
      </w:r>
      <w:r w:rsidR="00F9266B" w:rsidRPr="00F939C6">
        <w:rPr>
          <w:rFonts w:ascii="Gothic720 BT" w:hAnsi="Gothic720 BT" w:cs="Arial"/>
          <w:lang w:val="es-MX" w:eastAsia="es-ES"/>
        </w:rPr>
        <w:t>veinte</w:t>
      </w:r>
      <w:r w:rsidR="00BE1A22" w:rsidRPr="00F939C6">
        <w:rPr>
          <w:rFonts w:ascii="Gothic720 BT" w:hAnsi="Gothic720 BT" w:cs="Arial"/>
          <w:lang w:val="es-MX" w:eastAsia="es-ES"/>
        </w:rPr>
        <w:t xml:space="preserve">. </w:t>
      </w:r>
    </w:p>
    <w:p w:rsidR="00F5675D" w:rsidRPr="00F939C6" w:rsidRDefault="00F5675D" w:rsidP="006A641F">
      <w:pPr>
        <w:spacing w:after="0"/>
        <w:ind w:left="426"/>
        <w:jc w:val="both"/>
        <w:rPr>
          <w:rFonts w:ascii="Gothic720 BT" w:hAnsi="Gothic720 BT" w:cs="Arial"/>
          <w:b/>
          <w:lang w:val="es-MX" w:eastAsia="es-ES"/>
        </w:rPr>
      </w:pPr>
    </w:p>
    <w:p w:rsidR="00F939C6" w:rsidRPr="00F939C6" w:rsidRDefault="00F5675D" w:rsidP="00F9266B">
      <w:pPr>
        <w:spacing w:after="0"/>
        <w:ind w:left="426"/>
        <w:jc w:val="both"/>
        <w:rPr>
          <w:rFonts w:ascii="Gothic720 BT" w:hAnsi="Gothic720 BT" w:cs="Arial"/>
          <w:lang w:val="es-MX" w:eastAsia="es-ES"/>
        </w:rPr>
      </w:pPr>
      <w:r w:rsidRPr="00F939C6">
        <w:rPr>
          <w:rFonts w:ascii="Gothic720 BT" w:hAnsi="Gothic720 BT" w:cs="Arial"/>
          <w:b/>
          <w:lang w:val="es-MX" w:eastAsia="es-ES"/>
        </w:rPr>
        <w:t>VISTO</w:t>
      </w:r>
      <w:r w:rsidRPr="00F939C6">
        <w:rPr>
          <w:rFonts w:ascii="Gothic720 BT" w:hAnsi="Gothic720 BT" w:cs="Arial"/>
          <w:lang w:val="es-MX" w:eastAsia="es-ES"/>
        </w:rPr>
        <w:t xml:space="preserve"> el</w:t>
      </w:r>
      <w:r w:rsidR="003F355C" w:rsidRPr="00F939C6">
        <w:rPr>
          <w:rFonts w:ascii="Gothic720 BT" w:hAnsi="Gothic720 BT" w:cs="Arial"/>
          <w:lang w:val="es-MX" w:eastAsia="es-ES"/>
        </w:rPr>
        <w:t xml:space="preserve"> </w:t>
      </w:r>
      <w:r w:rsidR="00F9266B" w:rsidRPr="00F939C6">
        <w:rPr>
          <w:rFonts w:ascii="Gothic720 BT" w:hAnsi="Gothic720 BT" w:cs="Arial"/>
          <w:lang w:val="es-MX" w:eastAsia="es-ES"/>
        </w:rPr>
        <w:t xml:space="preserve">escrito registrado con folio </w:t>
      </w:r>
      <w:r w:rsidR="00DA1A28" w:rsidRPr="00F939C6">
        <w:rPr>
          <w:rFonts w:ascii="Gothic720 BT" w:hAnsi="Gothic720 BT" w:cs="Arial"/>
          <w:lang w:val="es-MX" w:eastAsia="es-ES"/>
        </w:rPr>
        <w:t>000</w:t>
      </w:r>
      <w:r w:rsidR="00F9266B" w:rsidRPr="00F939C6">
        <w:rPr>
          <w:rFonts w:ascii="Gothic720 BT" w:hAnsi="Gothic720 BT" w:cs="Arial"/>
          <w:lang w:val="es-MX" w:eastAsia="es-ES"/>
        </w:rPr>
        <w:t>3 recibido el ocho de enero de dos mil veinte, en la Oficialía de Partes del Instituto Electoral del Estado de Querétaro,</w:t>
      </w:r>
      <w:r w:rsidR="00CF5DA8" w:rsidRPr="00F939C6">
        <w:rPr>
          <w:rStyle w:val="Refdenotaalpie"/>
          <w:rFonts w:ascii="Gothic720 BT" w:hAnsi="Gothic720 BT" w:cs="Arial"/>
          <w:lang w:val="es-MX" w:eastAsia="es-ES"/>
        </w:rPr>
        <w:footnoteReference w:id="1"/>
      </w:r>
      <w:r w:rsidR="00F9266B" w:rsidRPr="00F939C6">
        <w:rPr>
          <w:rFonts w:ascii="Gothic720 BT" w:hAnsi="Gothic720 BT" w:cs="Arial"/>
          <w:lang w:val="es-MX" w:eastAsia="es-ES"/>
        </w:rPr>
        <w:t xml:space="preserve"> signado por Ángel César Zafra Urbina, representante suplente del Partido del Trabajo ante el Consejo General del Instituto, por el cual interpuso recurso de reconsideración en contra de la resolución IEEQ/CG/R/006/19 emitida el diecinueve de diciembre de dos mil diecinueve, por el Consejo General del Instituto del Estado de Querétaro, en el procedimiento ordinario sancionador IEEQ/POS/008/2019-P</w:t>
      </w:r>
      <w:r w:rsidR="00F939C6" w:rsidRPr="00F939C6">
        <w:rPr>
          <w:rFonts w:ascii="Gothic720 BT" w:hAnsi="Gothic720 BT" w:cs="Arial"/>
          <w:lang w:val="es-MX" w:eastAsia="es-ES"/>
        </w:rPr>
        <w:t>.</w:t>
      </w:r>
    </w:p>
    <w:p w:rsidR="00F939C6" w:rsidRPr="00F939C6" w:rsidRDefault="00F939C6" w:rsidP="00F9266B">
      <w:pPr>
        <w:spacing w:after="0"/>
        <w:ind w:left="426"/>
        <w:jc w:val="both"/>
        <w:rPr>
          <w:rFonts w:ascii="Gothic720 BT" w:hAnsi="Gothic720 BT" w:cs="Arial"/>
          <w:lang w:val="es-MX" w:eastAsia="es-ES"/>
        </w:rPr>
      </w:pPr>
    </w:p>
    <w:p w:rsidR="00F5675D" w:rsidRPr="00F939C6" w:rsidRDefault="00F939C6" w:rsidP="00F9266B">
      <w:pPr>
        <w:spacing w:after="0"/>
        <w:ind w:left="426"/>
        <w:jc w:val="both"/>
        <w:rPr>
          <w:rFonts w:ascii="Gothic720 BT" w:hAnsi="Gothic720 BT"/>
        </w:rPr>
      </w:pPr>
      <w:r>
        <w:rPr>
          <w:rFonts w:ascii="Gothic720 BT" w:hAnsi="Gothic720 BT" w:cs="Arial"/>
          <w:lang w:val="es-MX" w:eastAsia="es-ES"/>
        </w:rPr>
        <w:t>C</w:t>
      </w:r>
      <w:r w:rsidR="00F5675D" w:rsidRPr="00F939C6">
        <w:rPr>
          <w:rFonts w:ascii="Gothic720 BT" w:hAnsi="Gothic720 BT" w:cs="Arial"/>
          <w:lang w:val="es-MX" w:eastAsia="es-ES"/>
        </w:rPr>
        <w:t xml:space="preserve">on fundamento en los artículos </w:t>
      </w:r>
      <w:r w:rsidR="00CF5DA8" w:rsidRPr="00F939C6">
        <w:rPr>
          <w:rFonts w:ascii="Gothic720 BT" w:hAnsi="Gothic720 BT" w:cs="Arial"/>
          <w:lang w:val="es-MX" w:eastAsia="es-ES"/>
        </w:rPr>
        <w:t>77, fraccio</w:t>
      </w:r>
      <w:r w:rsidR="006078E9" w:rsidRPr="00F939C6">
        <w:rPr>
          <w:rFonts w:ascii="Gothic720 BT" w:hAnsi="Gothic720 BT" w:cs="Arial"/>
          <w:lang w:val="es-MX" w:eastAsia="es-ES"/>
        </w:rPr>
        <w:t>n</w:t>
      </w:r>
      <w:r w:rsidR="00CF5DA8" w:rsidRPr="00F939C6">
        <w:rPr>
          <w:rFonts w:ascii="Gothic720 BT" w:hAnsi="Gothic720 BT" w:cs="Arial"/>
          <w:lang w:val="es-MX" w:eastAsia="es-ES"/>
        </w:rPr>
        <w:t>es</w:t>
      </w:r>
      <w:r w:rsidR="006078E9" w:rsidRPr="00F939C6">
        <w:rPr>
          <w:rFonts w:ascii="Gothic720 BT" w:hAnsi="Gothic720 BT" w:cs="Arial"/>
          <w:lang w:val="es-MX" w:eastAsia="es-ES"/>
        </w:rPr>
        <w:t xml:space="preserve"> III </w:t>
      </w:r>
      <w:r w:rsidR="00CF5DA8" w:rsidRPr="00F939C6">
        <w:rPr>
          <w:rFonts w:ascii="Gothic720 BT" w:hAnsi="Gothic720 BT" w:cs="Arial"/>
          <w:lang w:val="es-MX" w:eastAsia="es-ES"/>
        </w:rPr>
        <w:t xml:space="preserve">y XI </w:t>
      </w:r>
      <w:r w:rsidR="006078E9" w:rsidRPr="00F939C6">
        <w:rPr>
          <w:rFonts w:ascii="Gothic720 BT" w:hAnsi="Gothic720 BT" w:cs="Arial"/>
          <w:lang w:val="es-MX" w:eastAsia="es-ES"/>
        </w:rPr>
        <w:t xml:space="preserve">de la Ley Electoral del Estado de Querétaro, </w:t>
      </w:r>
      <w:r w:rsidR="00DA1A28" w:rsidRPr="00F939C6">
        <w:rPr>
          <w:rFonts w:ascii="Gothic720 BT" w:hAnsi="Gothic720 BT" w:cs="Arial"/>
          <w:lang w:val="es-MX" w:eastAsia="es-ES"/>
        </w:rPr>
        <w:t xml:space="preserve">10, fracción I, </w:t>
      </w:r>
      <w:r w:rsidR="00D80B84" w:rsidRPr="00F939C6">
        <w:rPr>
          <w:rFonts w:ascii="Gothic720 BT" w:hAnsi="Gothic720 BT" w:cs="Arial"/>
          <w:lang w:val="es-MX" w:eastAsia="es-ES"/>
        </w:rPr>
        <w:t xml:space="preserve">24, </w:t>
      </w:r>
      <w:r w:rsidR="00F5675D" w:rsidRPr="00F939C6">
        <w:rPr>
          <w:rFonts w:ascii="Gothic720 BT" w:hAnsi="Gothic720 BT" w:cs="Arial"/>
          <w:lang w:val="es-MX" w:eastAsia="es-ES"/>
        </w:rPr>
        <w:t xml:space="preserve">25, </w:t>
      </w:r>
      <w:r w:rsidR="00F9266B" w:rsidRPr="00F939C6">
        <w:rPr>
          <w:rFonts w:ascii="Gothic720 BT" w:hAnsi="Gothic720 BT" w:cs="Arial"/>
          <w:lang w:val="es-MX" w:eastAsia="es-ES"/>
        </w:rPr>
        <w:t xml:space="preserve">65, </w:t>
      </w:r>
      <w:r w:rsidR="00DA1A28" w:rsidRPr="00F939C6">
        <w:rPr>
          <w:rFonts w:ascii="Gothic720 BT" w:hAnsi="Gothic720 BT" w:cs="Arial"/>
          <w:lang w:val="es-MX" w:eastAsia="es-ES"/>
        </w:rPr>
        <w:t xml:space="preserve">68 y 69 </w:t>
      </w:r>
      <w:r w:rsidR="00F5675D" w:rsidRPr="00F939C6">
        <w:rPr>
          <w:rFonts w:ascii="Gothic720 BT" w:hAnsi="Gothic720 BT" w:cs="Arial"/>
          <w:lang w:val="es-MX" w:eastAsia="es-ES"/>
        </w:rPr>
        <w:t>de la Ley de Medios de Impugnación en Materia Ele</w:t>
      </w:r>
      <w:r w:rsidR="006078E9" w:rsidRPr="00F939C6">
        <w:rPr>
          <w:rFonts w:ascii="Gothic720 BT" w:hAnsi="Gothic720 BT" w:cs="Arial"/>
          <w:lang w:val="es-MX" w:eastAsia="es-ES"/>
        </w:rPr>
        <w:t>ctoral del Estado de Querétaro</w:t>
      </w:r>
      <w:r w:rsidR="00247242" w:rsidRPr="00F939C6">
        <w:rPr>
          <w:rStyle w:val="Refdenotaalpie"/>
          <w:rFonts w:ascii="Gothic720 BT" w:hAnsi="Gothic720 BT" w:cs="Arial"/>
          <w:lang w:val="es-MX" w:eastAsia="es-ES"/>
        </w:rPr>
        <w:footnoteReference w:id="2"/>
      </w:r>
      <w:r w:rsidR="00057010" w:rsidRPr="00F939C6">
        <w:rPr>
          <w:rFonts w:ascii="Gothic720 BT" w:hAnsi="Gothic720 BT" w:cs="Arial"/>
          <w:lang w:val="es-MX" w:eastAsia="es-ES"/>
        </w:rPr>
        <w:t xml:space="preserve">, </w:t>
      </w:r>
      <w:r w:rsidR="00F5675D" w:rsidRPr="00F939C6">
        <w:rPr>
          <w:rFonts w:ascii="Gothic720 BT" w:hAnsi="Gothic720 BT" w:cs="Arial"/>
          <w:lang w:val="es-MX" w:eastAsia="es-ES"/>
        </w:rPr>
        <w:t xml:space="preserve">la </w:t>
      </w:r>
      <w:r w:rsidR="00FF6649" w:rsidRPr="00F939C6">
        <w:rPr>
          <w:rFonts w:ascii="Gothic720 BT" w:hAnsi="Gothic720 BT" w:cs="Arial"/>
          <w:lang w:val="es-MX" w:eastAsia="es-ES"/>
        </w:rPr>
        <w:t xml:space="preserve">Dirección </w:t>
      </w:r>
      <w:r w:rsidR="00F5675D" w:rsidRPr="00F939C6">
        <w:rPr>
          <w:rFonts w:ascii="Gothic720 BT" w:hAnsi="Gothic720 BT" w:cs="Arial"/>
          <w:lang w:val="es-MX" w:eastAsia="es-ES"/>
        </w:rPr>
        <w:t>Ejecutiva</w:t>
      </w:r>
      <w:r w:rsidR="00FF6649" w:rsidRPr="00F939C6">
        <w:rPr>
          <w:rFonts w:ascii="Gothic720 BT" w:hAnsi="Gothic720 BT" w:cs="Arial"/>
          <w:lang w:val="es-MX" w:eastAsia="es-ES"/>
        </w:rPr>
        <w:t xml:space="preserve"> de Asuntos Jurídicos</w:t>
      </w:r>
      <w:r w:rsidR="00F5675D" w:rsidRPr="00F939C6">
        <w:rPr>
          <w:rFonts w:ascii="Gothic720 BT" w:hAnsi="Gothic720 BT" w:cs="Arial"/>
          <w:lang w:val="es-MX" w:eastAsia="es-ES"/>
        </w:rPr>
        <w:t xml:space="preserve"> </w:t>
      </w:r>
      <w:r w:rsidR="00F5675D" w:rsidRPr="00F939C6">
        <w:rPr>
          <w:rFonts w:ascii="Gothic720 BT" w:hAnsi="Gothic720 BT" w:cs="Arial"/>
          <w:b/>
          <w:lang w:val="es-MX" w:eastAsia="es-ES"/>
        </w:rPr>
        <w:t>ACUERDA</w:t>
      </w:r>
      <w:r w:rsidR="00F5675D" w:rsidRPr="00F939C6">
        <w:rPr>
          <w:rFonts w:ascii="Gothic720 BT" w:hAnsi="Gothic720 BT" w:cs="Arial"/>
          <w:lang w:val="es-MX" w:eastAsia="es-ES"/>
        </w:rPr>
        <w:t xml:space="preserve">: </w:t>
      </w:r>
    </w:p>
    <w:p w:rsidR="00F5675D" w:rsidRPr="00F939C6" w:rsidRDefault="00F5675D" w:rsidP="006A641F">
      <w:pPr>
        <w:spacing w:after="0"/>
        <w:ind w:left="426"/>
        <w:jc w:val="both"/>
        <w:rPr>
          <w:rFonts w:ascii="Gothic720 BT" w:hAnsi="Gothic720 BT" w:cs="Arial"/>
          <w:b/>
          <w:lang w:val="es-MX" w:eastAsia="es-ES"/>
        </w:rPr>
      </w:pPr>
      <w:r w:rsidRPr="00F939C6">
        <w:rPr>
          <w:rFonts w:ascii="Gothic720 BT" w:hAnsi="Gothic720 BT" w:cs="Arial"/>
          <w:b/>
          <w:lang w:val="es-MX" w:eastAsia="es-ES"/>
        </w:rPr>
        <w:t xml:space="preserve">  </w:t>
      </w:r>
    </w:p>
    <w:p w:rsidR="00DA1A28" w:rsidRPr="00F939C6" w:rsidRDefault="00F5675D" w:rsidP="00DA1A28">
      <w:pPr>
        <w:spacing w:after="0"/>
        <w:ind w:left="426"/>
        <w:jc w:val="both"/>
        <w:rPr>
          <w:rFonts w:ascii="Gothic720 BT" w:hAnsi="Gothic720 BT" w:cs="Arial"/>
          <w:lang w:val="es-MX" w:eastAsia="es-ES"/>
        </w:rPr>
      </w:pPr>
      <w:r w:rsidRPr="00F939C6">
        <w:rPr>
          <w:rFonts w:ascii="Gothic720 BT" w:hAnsi="Gothic720 BT" w:cs="Arial"/>
          <w:b/>
          <w:lang w:val="es-MX" w:eastAsia="es-ES"/>
        </w:rPr>
        <w:t xml:space="preserve">PRIMERO. Recepción. </w:t>
      </w:r>
      <w:r w:rsidRPr="00F939C6">
        <w:rPr>
          <w:rFonts w:ascii="Gothic720 BT" w:hAnsi="Gothic720 BT" w:cs="Arial"/>
          <w:lang w:val="es-MX" w:eastAsia="es-ES"/>
        </w:rPr>
        <w:t xml:space="preserve">Se tiene por recibido el </w:t>
      </w:r>
      <w:r w:rsidR="00DA1A28" w:rsidRPr="00F939C6">
        <w:rPr>
          <w:rFonts w:ascii="Gothic720 BT" w:hAnsi="Gothic720 BT" w:cs="Arial"/>
          <w:lang w:val="es-MX" w:eastAsia="es-ES"/>
        </w:rPr>
        <w:t xml:space="preserve">escrito </w:t>
      </w:r>
      <w:r w:rsidRPr="00F939C6">
        <w:rPr>
          <w:rFonts w:ascii="Gothic720 BT" w:hAnsi="Gothic720 BT" w:cs="Arial"/>
          <w:lang w:val="es-MX" w:eastAsia="es-ES"/>
        </w:rPr>
        <w:t>de cuenta que consta de</w:t>
      </w:r>
      <w:r w:rsidR="0042143D" w:rsidRPr="00F939C6">
        <w:rPr>
          <w:rFonts w:ascii="Gothic720 BT" w:hAnsi="Gothic720 BT" w:cs="Arial"/>
          <w:lang w:val="es-MX" w:eastAsia="es-ES"/>
        </w:rPr>
        <w:t xml:space="preserve"> </w:t>
      </w:r>
      <w:r w:rsidR="00DA1A28" w:rsidRPr="00F939C6">
        <w:rPr>
          <w:rFonts w:ascii="Gothic720 BT" w:hAnsi="Gothic720 BT" w:cs="Arial"/>
          <w:lang w:val="es-MX" w:eastAsia="es-ES"/>
        </w:rPr>
        <w:t xml:space="preserve">siete </w:t>
      </w:r>
      <w:r w:rsidR="0042143D" w:rsidRPr="00F939C6">
        <w:rPr>
          <w:rFonts w:ascii="Gothic720 BT" w:hAnsi="Gothic720 BT" w:cs="Arial"/>
          <w:lang w:val="es-MX" w:eastAsia="es-ES"/>
        </w:rPr>
        <w:t>foja</w:t>
      </w:r>
      <w:r w:rsidR="00DA1A28" w:rsidRPr="00F939C6">
        <w:rPr>
          <w:rFonts w:ascii="Gothic720 BT" w:hAnsi="Gothic720 BT" w:cs="Arial"/>
          <w:lang w:val="es-MX" w:eastAsia="es-ES"/>
        </w:rPr>
        <w:t>s ú</w:t>
      </w:r>
      <w:r w:rsidR="0042143D" w:rsidRPr="00F939C6">
        <w:rPr>
          <w:rFonts w:ascii="Gothic720 BT" w:hAnsi="Gothic720 BT" w:cs="Arial"/>
          <w:lang w:val="es-MX" w:eastAsia="es-ES"/>
        </w:rPr>
        <w:t>til</w:t>
      </w:r>
      <w:r w:rsidR="00DA1A28" w:rsidRPr="00F939C6">
        <w:rPr>
          <w:rFonts w:ascii="Gothic720 BT" w:hAnsi="Gothic720 BT" w:cs="Arial"/>
          <w:lang w:val="es-MX" w:eastAsia="es-ES"/>
        </w:rPr>
        <w:t>es</w:t>
      </w:r>
      <w:r w:rsidR="0042143D" w:rsidRPr="00F939C6">
        <w:rPr>
          <w:rFonts w:ascii="Gothic720 BT" w:hAnsi="Gothic720 BT" w:cs="Arial"/>
          <w:lang w:val="es-MX" w:eastAsia="es-ES"/>
        </w:rPr>
        <w:t xml:space="preserve"> por un solo lado</w:t>
      </w:r>
      <w:r w:rsidR="00CF5DA8" w:rsidRPr="00F939C6">
        <w:rPr>
          <w:rFonts w:ascii="Gothic720 BT" w:hAnsi="Gothic720 BT" w:cs="Arial"/>
          <w:lang w:val="es-MX" w:eastAsia="es-ES"/>
        </w:rPr>
        <w:t>, el cual se ordena agregar a los autos para los efectos conducentes; así como</w:t>
      </w:r>
      <w:r w:rsidR="0042143D" w:rsidRPr="00F939C6">
        <w:rPr>
          <w:rFonts w:ascii="Gothic720 BT" w:hAnsi="Gothic720 BT" w:cs="Arial"/>
          <w:lang w:val="es-MX" w:eastAsia="es-ES"/>
        </w:rPr>
        <w:t xml:space="preserve"> </w:t>
      </w:r>
      <w:r w:rsidR="00DA1A28" w:rsidRPr="00F939C6">
        <w:rPr>
          <w:rFonts w:ascii="Gothic720 BT" w:hAnsi="Gothic720 BT" w:cs="Arial"/>
          <w:lang w:val="es-MX" w:eastAsia="es-ES"/>
        </w:rPr>
        <w:t>siete juegos para traslado.</w:t>
      </w:r>
    </w:p>
    <w:p w:rsidR="00DA1A28" w:rsidRPr="00F939C6" w:rsidRDefault="00DA1A28" w:rsidP="006A641F">
      <w:pPr>
        <w:spacing w:after="0"/>
        <w:ind w:left="426"/>
        <w:jc w:val="both"/>
        <w:rPr>
          <w:rFonts w:ascii="Gothic720 BT" w:hAnsi="Gothic720 BT" w:cs="Arial"/>
          <w:b/>
          <w:lang w:val="es-MX" w:eastAsia="es-ES"/>
        </w:rPr>
      </w:pPr>
    </w:p>
    <w:p w:rsidR="006A641F" w:rsidRPr="00F939C6" w:rsidRDefault="00F5675D" w:rsidP="006A641F">
      <w:pPr>
        <w:spacing w:after="0"/>
        <w:ind w:left="426"/>
        <w:jc w:val="both"/>
        <w:rPr>
          <w:rFonts w:ascii="Gothic720 BT" w:hAnsi="Gothic720 BT" w:cs="Arial"/>
          <w:lang w:val="es-MX" w:eastAsia="es-ES"/>
        </w:rPr>
      </w:pPr>
      <w:r w:rsidRPr="00F939C6">
        <w:rPr>
          <w:rFonts w:ascii="Gothic720 BT" w:hAnsi="Gothic720 BT" w:cs="Arial"/>
          <w:b/>
          <w:lang w:val="es-MX" w:eastAsia="es-ES"/>
        </w:rPr>
        <w:t>SEGUN</w:t>
      </w:r>
      <w:r w:rsidR="00C40970" w:rsidRPr="00F939C6">
        <w:rPr>
          <w:rFonts w:ascii="Gothic720 BT" w:hAnsi="Gothic720 BT" w:cs="Arial"/>
          <w:b/>
          <w:lang w:val="es-MX" w:eastAsia="es-ES"/>
        </w:rPr>
        <w:t xml:space="preserve">DO. Integración. </w:t>
      </w:r>
      <w:r w:rsidR="00057010" w:rsidRPr="00F939C6">
        <w:rPr>
          <w:rFonts w:ascii="Gothic720 BT" w:hAnsi="Gothic720 BT" w:cs="Arial"/>
          <w:lang w:val="es-MX" w:eastAsia="es-ES"/>
        </w:rPr>
        <w:t xml:space="preserve">Se ordena tramitar el presente </w:t>
      </w:r>
      <w:r w:rsidR="00DA1A28" w:rsidRPr="00F939C6">
        <w:rPr>
          <w:rFonts w:ascii="Gothic720 BT" w:hAnsi="Gothic720 BT" w:cs="Arial"/>
          <w:lang w:val="es-MX" w:eastAsia="es-ES"/>
        </w:rPr>
        <w:t>recurso de reconsideración</w:t>
      </w:r>
      <w:r w:rsidR="00057010" w:rsidRPr="00F939C6">
        <w:rPr>
          <w:rFonts w:ascii="Gothic720 BT" w:hAnsi="Gothic720 BT" w:cs="Arial"/>
          <w:lang w:val="es-MX" w:eastAsia="es-ES"/>
        </w:rPr>
        <w:t>, registrándo</w:t>
      </w:r>
      <w:r w:rsidR="00B501D5" w:rsidRPr="00F939C6">
        <w:rPr>
          <w:rFonts w:ascii="Gothic720 BT" w:hAnsi="Gothic720 BT" w:cs="Arial"/>
          <w:lang w:val="es-MX" w:eastAsia="es-ES"/>
        </w:rPr>
        <w:t>se con el</w:t>
      </w:r>
      <w:r w:rsidR="002B46CB" w:rsidRPr="00F939C6">
        <w:rPr>
          <w:rFonts w:ascii="Gothic720 BT" w:hAnsi="Gothic720 BT" w:cs="Arial"/>
          <w:lang w:val="es-MX" w:eastAsia="es-ES"/>
        </w:rPr>
        <w:t xml:space="preserve"> expediente IEEQ/</w:t>
      </w:r>
      <w:r w:rsidR="003C64F3" w:rsidRPr="00F939C6">
        <w:rPr>
          <w:rFonts w:ascii="Gothic720 BT" w:hAnsi="Gothic720 BT" w:cs="Arial"/>
          <w:lang w:val="es-MX" w:eastAsia="es-ES"/>
        </w:rPr>
        <w:t>R</w:t>
      </w:r>
      <w:r w:rsidR="002B46CB" w:rsidRPr="00F939C6">
        <w:rPr>
          <w:rFonts w:ascii="Gothic720 BT" w:hAnsi="Gothic720 BT" w:cs="Arial"/>
          <w:lang w:val="es-MX" w:eastAsia="es-ES"/>
        </w:rPr>
        <w:t>/00</w:t>
      </w:r>
      <w:r w:rsidR="00D4625C" w:rsidRPr="00F939C6">
        <w:rPr>
          <w:rFonts w:ascii="Gothic720 BT" w:hAnsi="Gothic720 BT" w:cs="Arial"/>
          <w:lang w:val="es-MX" w:eastAsia="es-ES"/>
        </w:rPr>
        <w:t>1</w:t>
      </w:r>
      <w:r w:rsidR="00057010" w:rsidRPr="00F939C6">
        <w:rPr>
          <w:rFonts w:ascii="Gothic720 BT" w:hAnsi="Gothic720 BT" w:cs="Arial"/>
          <w:lang w:val="es-MX" w:eastAsia="es-ES"/>
        </w:rPr>
        <w:t>/20</w:t>
      </w:r>
      <w:r w:rsidR="00DA1A28" w:rsidRPr="00F939C6">
        <w:rPr>
          <w:rFonts w:ascii="Gothic720 BT" w:hAnsi="Gothic720 BT" w:cs="Arial"/>
          <w:lang w:val="es-MX" w:eastAsia="es-ES"/>
        </w:rPr>
        <w:t>20</w:t>
      </w:r>
      <w:r w:rsidR="00057010" w:rsidRPr="00F939C6">
        <w:rPr>
          <w:rFonts w:ascii="Gothic720 BT" w:hAnsi="Gothic720 BT" w:cs="Arial"/>
          <w:lang w:val="es-MX" w:eastAsia="es-ES"/>
        </w:rPr>
        <w:t xml:space="preserve">-P, en el índice del Libro de Gobierno de la Secretaría Ejecutiva del Instituto. </w:t>
      </w:r>
    </w:p>
    <w:p w:rsidR="006A641F" w:rsidRPr="00F939C6" w:rsidRDefault="006A641F" w:rsidP="006A641F">
      <w:pPr>
        <w:spacing w:after="0"/>
        <w:ind w:left="426"/>
        <w:jc w:val="both"/>
        <w:rPr>
          <w:rFonts w:ascii="Gothic720 BT" w:hAnsi="Gothic720 BT" w:cs="Arial"/>
          <w:b/>
          <w:lang w:val="es-MX" w:eastAsia="es-ES"/>
        </w:rPr>
      </w:pPr>
    </w:p>
    <w:p w:rsidR="004B5BB6" w:rsidRPr="00F939C6" w:rsidRDefault="004B5BB6" w:rsidP="004B5BB6">
      <w:pPr>
        <w:spacing w:after="0"/>
        <w:ind w:left="426"/>
        <w:jc w:val="both"/>
        <w:rPr>
          <w:rFonts w:ascii="Gothic720 BT" w:hAnsi="Gothic720 BT" w:cs="Arial"/>
          <w:b/>
          <w:lang w:val="es-MX" w:eastAsia="es-ES"/>
        </w:rPr>
      </w:pPr>
      <w:r w:rsidRPr="00F939C6">
        <w:rPr>
          <w:rFonts w:ascii="Gothic720 BT" w:hAnsi="Gothic720 BT" w:cs="Arial"/>
          <w:b/>
          <w:lang w:val="es-MX" w:eastAsia="es-ES"/>
        </w:rPr>
        <w:t xml:space="preserve">TERCERO. Domicilio procesal. </w:t>
      </w:r>
      <w:r w:rsidRPr="00F939C6">
        <w:rPr>
          <w:rFonts w:ascii="Gothic720 BT" w:hAnsi="Gothic720 BT" w:cs="Arial"/>
          <w:lang w:val="es-MX" w:eastAsia="es-ES"/>
        </w:rPr>
        <w:t>Se tiene como domicilio procesal del promovente para oír y recibir notificaciones el señalado en el escrito de cuenta.</w:t>
      </w:r>
      <w:r w:rsidRPr="00F939C6">
        <w:rPr>
          <w:rFonts w:ascii="Gothic720 BT" w:hAnsi="Gothic720 BT" w:cs="Arial"/>
          <w:b/>
          <w:lang w:val="es-MX" w:eastAsia="es-ES"/>
        </w:rPr>
        <w:t xml:space="preserve"> </w:t>
      </w:r>
    </w:p>
    <w:p w:rsidR="00F65F19" w:rsidRPr="00F939C6" w:rsidRDefault="00F65F19" w:rsidP="00F65F19">
      <w:pPr>
        <w:spacing w:after="0"/>
        <w:ind w:left="426"/>
        <w:jc w:val="both"/>
        <w:rPr>
          <w:rFonts w:ascii="Gothic720 BT" w:hAnsi="Gothic720 BT" w:cs="Arial"/>
          <w:b/>
          <w:lang w:val="es-MX" w:eastAsia="es-ES"/>
        </w:rPr>
      </w:pPr>
    </w:p>
    <w:p w:rsidR="00F65F19" w:rsidRPr="00F939C6" w:rsidRDefault="004B5BB6" w:rsidP="00F65F19">
      <w:pPr>
        <w:spacing w:after="0"/>
        <w:ind w:left="426"/>
        <w:jc w:val="both"/>
        <w:rPr>
          <w:rFonts w:ascii="Gothic720 BT" w:hAnsi="Gothic720 BT" w:cs="Arial"/>
          <w:lang w:val="es-MX" w:eastAsia="es-ES"/>
        </w:rPr>
      </w:pPr>
      <w:r w:rsidRPr="00F939C6">
        <w:rPr>
          <w:rFonts w:ascii="Gothic720 BT" w:hAnsi="Gothic720 BT" w:cs="Arial"/>
          <w:b/>
          <w:lang w:val="es-MX" w:eastAsia="es-ES"/>
        </w:rPr>
        <w:t>CUARTO.</w:t>
      </w:r>
      <w:r w:rsidR="006D4564" w:rsidRPr="00F939C6">
        <w:rPr>
          <w:rFonts w:ascii="Gothic720 BT" w:hAnsi="Gothic720 BT" w:cs="Arial"/>
          <w:b/>
          <w:lang w:val="es-MX" w:eastAsia="es-ES"/>
        </w:rPr>
        <w:t xml:space="preserve"> </w:t>
      </w:r>
      <w:r w:rsidRPr="00F939C6">
        <w:rPr>
          <w:rFonts w:ascii="Gothic720 BT" w:hAnsi="Gothic720 BT" w:cs="Arial"/>
          <w:b/>
          <w:lang w:val="es-MX" w:eastAsia="es-ES"/>
        </w:rPr>
        <w:t>Admisión.</w:t>
      </w:r>
      <w:r w:rsidR="006D4564" w:rsidRPr="00F939C6">
        <w:rPr>
          <w:rFonts w:ascii="Gothic720 BT" w:hAnsi="Gothic720 BT" w:cs="Arial"/>
          <w:b/>
          <w:lang w:val="es-MX" w:eastAsia="es-ES"/>
        </w:rPr>
        <w:t xml:space="preserve"> </w:t>
      </w:r>
      <w:r w:rsidRPr="00F939C6">
        <w:rPr>
          <w:rFonts w:ascii="Gothic720 BT" w:hAnsi="Gothic720 BT" w:cs="Arial"/>
          <w:lang w:val="es-MX" w:eastAsia="es-ES"/>
        </w:rPr>
        <w:t>En términos</w:t>
      </w:r>
      <w:r w:rsidRPr="00F939C6">
        <w:rPr>
          <w:rFonts w:ascii="Gothic720 BT" w:hAnsi="Gothic720 BT" w:cs="Arial"/>
          <w:b/>
          <w:lang w:val="es-MX" w:eastAsia="es-ES"/>
        </w:rPr>
        <w:t xml:space="preserve"> </w:t>
      </w:r>
      <w:r w:rsidRPr="00F939C6">
        <w:rPr>
          <w:rFonts w:ascii="Gothic720 BT" w:hAnsi="Gothic720 BT" w:cs="Arial"/>
          <w:lang w:val="es-MX" w:eastAsia="es-ES"/>
        </w:rPr>
        <w:t>del artículo 68 de la Ley de M</w:t>
      </w:r>
      <w:r w:rsidR="006D4564" w:rsidRPr="00F939C6">
        <w:rPr>
          <w:rFonts w:ascii="Gothic720 BT" w:hAnsi="Gothic720 BT" w:cs="Arial"/>
          <w:lang w:val="es-MX" w:eastAsia="es-ES"/>
        </w:rPr>
        <w:t xml:space="preserve">edios, y de la revisión del escrito de </w:t>
      </w:r>
      <w:r w:rsidR="00F939C6">
        <w:rPr>
          <w:rFonts w:ascii="Gothic720 BT" w:hAnsi="Gothic720 BT" w:cs="Arial"/>
          <w:lang w:val="es-MX" w:eastAsia="es-ES"/>
        </w:rPr>
        <w:t>mérito</w:t>
      </w:r>
      <w:r w:rsidR="006D4564" w:rsidRPr="00F939C6">
        <w:rPr>
          <w:rFonts w:ascii="Gothic720 BT" w:hAnsi="Gothic720 BT" w:cs="Arial"/>
          <w:lang w:val="es-MX" w:eastAsia="es-ES"/>
        </w:rPr>
        <w:t xml:space="preserve">, no se advierte la actualización de alguna causal de desechamiento o improcedencia; por tanto, se admite </w:t>
      </w:r>
      <w:r w:rsidRPr="00F939C6">
        <w:rPr>
          <w:rFonts w:ascii="Gothic720 BT" w:hAnsi="Gothic720 BT" w:cs="Arial"/>
          <w:lang w:val="es-MX" w:eastAsia="es-ES"/>
        </w:rPr>
        <w:t>el medio de impugnación como recurso de reconsideración en contra de la resolución IEEQ/CG/R/006/19 emitida el diecinueve de diciembre de dos mil diecinueve, por el Consejo General del Instituto del Estado de Querétaro, en el procedimiento ordinario sancionador IEEQ/POS/008/2019-P</w:t>
      </w:r>
      <w:r w:rsidR="0033486D" w:rsidRPr="00F939C6">
        <w:rPr>
          <w:rFonts w:ascii="Gothic720 BT" w:hAnsi="Gothic720 BT" w:cs="Arial"/>
          <w:lang w:val="es-MX" w:eastAsia="es-ES"/>
        </w:rPr>
        <w:t>, por la presunta violación a los artículo</w:t>
      </w:r>
      <w:r w:rsidR="00275F48">
        <w:rPr>
          <w:rFonts w:ascii="Gothic720 BT" w:hAnsi="Gothic720 BT" w:cs="Arial"/>
          <w:lang w:val="es-MX" w:eastAsia="es-ES"/>
        </w:rPr>
        <w:t>s</w:t>
      </w:r>
      <w:r w:rsidR="0033486D" w:rsidRPr="00F939C6">
        <w:rPr>
          <w:rFonts w:ascii="Gothic720 BT" w:hAnsi="Gothic720 BT" w:cs="Arial"/>
          <w:lang w:val="es-MX" w:eastAsia="es-ES"/>
        </w:rPr>
        <w:t xml:space="preserve"> 57, 61, fracción XXVI y 228 de </w:t>
      </w:r>
      <w:r w:rsidR="00F939C6">
        <w:rPr>
          <w:rFonts w:ascii="Gothic720 BT" w:hAnsi="Gothic720 BT" w:cs="Arial"/>
          <w:lang w:val="es-MX" w:eastAsia="es-ES"/>
        </w:rPr>
        <w:t>la Ley Electoral del Estado de Querétaro</w:t>
      </w:r>
      <w:r w:rsidR="0033486D" w:rsidRPr="00F939C6">
        <w:rPr>
          <w:rFonts w:ascii="Gothic720 BT" w:hAnsi="Gothic720 BT" w:cs="Arial"/>
          <w:lang w:val="es-MX" w:eastAsia="es-ES"/>
        </w:rPr>
        <w:t>, así como los principios de certeza y máxima publicidad.</w:t>
      </w:r>
    </w:p>
    <w:p w:rsidR="00F65F19" w:rsidRPr="00F939C6" w:rsidRDefault="00F65F19" w:rsidP="00F65F19">
      <w:pPr>
        <w:spacing w:after="0"/>
        <w:ind w:left="426"/>
        <w:jc w:val="both"/>
        <w:rPr>
          <w:rFonts w:ascii="Gothic720 BT" w:hAnsi="Gothic720 BT" w:cs="Arial"/>
          <w:lang w:val="es-MX" w:eastAsia="es-ES"/>
        </w:rPr>
      </w:pPr>
    </w:p>
    <w:p w:rsidR="00F65F19" w:rsidRPr="00F939C6" w:rsidRDefault="00F65F19" w:rsidP="00F65F19">
      <w:pPr>
        <w:spacing w:after="0"/>
        <w:ind w:left="426"/>
        <w:jc w:val="both"/>
        <w:rPr>
          <w:rFonts w:ascii="Gothic720 BT" w:hAnsi="Gothic720 BT" w:cs="Arial"/>
          <w:lang w:val="es-MX" w:eastAsia="es-ES"/>
        </w:rPr>
      </w:pPr>
      <w:r w:rsidRPr="00F939C6">
        <w:rPr>
          <w:rFonts w:ascii="Gothic720 BT" w:hAnsi="Gothic720 BT" w:cs="Arial"/>
          <w:b/>
          <w:lang w:val="es-MX" w:eastAsia="es-ES"/>
        </w:rPr>
        <w:t xml:space="preserve">QUINTO. Medios de prueba. </w:t>
      </w:r>
      <w:r w:rsidRPr="00F939C6">
        <w:rPr>
          <w:rFonts w:ascii="Gothic720 BT" w:hAnsi="Gothic720 BT" w:cs="Arial"/>
          <w:lang w:val="es-MX" w:eastAsia="es-ES"/>
        </w:rPr>
        <w:t>El promovente ofreció como medios de prueba la instrumental de actuaciones, así como la presuncional, en su doble aspecto, legal y humana; las cuales se admiten, de conformidad con lo establecido en los artículos 38, fracción V y VI, y 46 de la Ley de Medios.</w:t>
      </w:r>
    </w:p>
    <w:p w:rsidR="00F65F19" w:rsidRPr="00F939C6" w:rsidRDefault="00F65F19" w:rsidP="006A641F">
      <w:pPr>
        <w:spacing w:after="0"/>
        <w:ind w:left="426"/>
        <w:jc w:val="both"/>
        <w:rPr>
          <w:rFonts w:ascii="Gothic720 BT" w:hAnsi="Gothic720 BT" w:cs="Arial"/>
          <w:lang w:val="es-MX" w:eastAsia="es-ES"/>
        </w:rPr>
      </w:pPr>
    </w:p>
    <w:p w:rsidR="00057010" w:rsidRPr="00F939C6" w:rsidRDefault="00F65F19" w:rsidP="006A641F">
      <w:pPr>
        <w:spacing w:after="0"/>
        <w:ind w:left="426"/>
        <w:jc w:val="both"/>
        <w:rPr>
          <w:rFonts w:ascii="Gothic720 BT" w:hAnsi="Gothic720 BT" w:cs="Arial"/>
          <w:lang w:val="es-MX" w:eastAsia="es-ES"/>
        </w:rPr>
      </w:pPr>
      <w:r w:rsidRPr="00F939C6">
        <w:rPr>
          <w:rFonts w:ascii="Gothic720 BT" w:hAnsi="Gothic720 BT" w:cs="Arial"/>
          <w:b/>
          <w:lang w:val="es-MX" w:eastAsia="es-ES"/>
        </w:rPr>
        <w:t>SEXTO</w:t>
      </w:r>
      <w:r w:rsidR="00057010" w:rsidRPr="00F939C6">
        <w:rPr>
          <w:rFonts w:ascii="Gothic720 BT" w:hAnsi="Gothic720 BT" w:cs="Arial"/>
          <w:b/>
          <w:lang w:val="es-MX" w:eastAsia="es-ES"/>
        </w:rPr>
        <w:t>. Fijación.</w:t>
      </w:r>
      <w:r w:rsidR="00057010" w:rsidRPr="00F939C6">
        <w:rPr>
          <w:rFonts w:ascii="Gothic720 BT" w:hAnsi="Gothic720 BT" w:cs="Arial"/>
          <w:lang w:val="es-MX" w:eastAsia="es-ES"/>
        </w:rPr>
        <w:t xml:space="preserve"> </w:t>
      </w:r>
      <w:r w:rsidR="006D4564" w:rsidRPr="00F939C6">
        <w:rPr>
          <w:rFonts w:ascii="Gothic720 BT" w:hAnsi="Gothic720 BT" w:cs="Arial"/>
          <w:lang w:val="es-MX" w:eastAsia="es-ES"/>
        </w:rPr>
        <w:t xml:space="preserve">De conformidad con </w:t>
      </w:r>
      <w:r w:rsidR="00247242" w:rsidRPr="00F939C6">
        <w:rPr>
          <w:rFonts w:ascii="Gothic720 BT" w:hAnsi="Gothic720 BT" w:cs="Arial"/>
          <w:lang w:val="es-MX" w:eastAsia="es-ES"/>
        </w:rPr>
        <w:t xml:space="preserve">el artículo </w:t>
      </w:r>
      <w:r w:rsidR="00DA1A28" w:rsidRPr="00F939C6">
        <w:rPr>
          <w:rFonts w:ascii="Gothic720 BT" w:hAnsi="Gothic720 BT" w:cs="Arial"/>
          <w:lang w:val="es-MX" w:eastAsia="es-ES"/>
        </w:rPr>
        <w:t>69, fracción I</w:t>
      </w:r>
      <w:r w:rsidR="00247242" w:rsidRPr="00F939C6">
        <w:rPr>
          <w:rFonts w:ascii="Gothic720 BT" w:hAnsi="Gothic720 BT" w:cs="Arial"/>
          <w:lang w:val="es-MX" w:eastAsia="es-ES"/>
        </w:rPr>
        <w:t xml:space="preserve"> de la Ley de Medios</w:t>
      </w:r>
      <w:r w:rsidR="00057010" w:rsidRPr="00F939C6">
        <w:rPr>
          <w:rFonts w:ascii="Gothic720 BT" w:hAnsi="Gothic720 BT" w:cs="Arial"/>
          <w:lang w:val="es-MX" w:eastAsia="es-ES"/>
        </w:rPr>
        <w:t xml:space="preserve">, </w:t>
      </w:r>
      <w:r w:rsidR="005446CA" w:rsidRPr="00F939C6">
        <w:rPr>
          <w:rFonts w:ascii="Gothic720 BT" w:hAnsi="Gothic720 BT" w:cs="Arial"/>
          <w:lang w:val="es-MX" w:eastAsia="es-ES"/>
        </w:rPr>
        <w:t xml:space="preserve">hágase del </w:t>
      </w:r>
      <w:r w:rsidR="00057010" w:rsidRPr="00F939C6">
        <w:rPr>
          <w:rFonts w:ascii="Gothic720 BT" w:hAnsi="Gothic720 BT" w:cs="Arial"/>
          <w:lang w:val="es-MX" w:eastAsia="es-ES"/>
        </w:rPr>
        <w:t xml:space="preserve">conocimiento público la interposición del medio de impugnación, mediante cédula que se fije en los estrados del Consejo General, dentro de las </w:t>
      </w:r>
      <w:r w:rsidR="00DA1A28" w:rsidRPr="00F939C6">
        <w:rPr>
          <w:rFonts w:ascii="Gothic720 BT" w:hAnsi="Gothic720 BT" w:cs="Arial"/>
          <w:lang w:val="es-MX" w:eastAsia="es-ES"/>
        </w:rPr>
        <w:t>cuatro</w:t>
      </w:r>
      <w:r w:rsidR="00057010" w:rsidRPr="00F939C6">
        <w:rPr>
          <w:rFonts w:ascii="Gothic720 BT" w:hAnsi="Gothic720 BT" w:cs="Arial"/>
          <w:lang w:val="es-MX" w:eastAsia="es-ES"/>
        </w:rPr>
        <w:t xml:space="preserve"> horas posteriores a la </w:t>
      </w:r>
      <w:r w:rsidR="00DA1A28" w:rsidRPr="00F939C6">
        <w:rPr>
          <w:rFonts w:ascii="Gothic720 BT" w:hAnsi="Gothic720 BT" w:cs="Arial"/>
          <w:lang w:val="es-MX" w:eastAsia="es-ES"/>
        </w:rPr>
        <w:t>revisión a que se refiere el artículo 68 del mismo ordenamiento</w:t>
      </w:r>
      <w:r w:rsidR="00057010" w:rsidRPr="00F939C6">
        <w:rPr>
          <w:rFonts w:ascii="Gothic720 BT" w:hAnsi="Gothic720 BT" w:cs="Arial"/>
          <w:lang w:val="es-MX" w:eastAsia="es-ES"/>
        </w:rPr>
        <w:t>.</w:t>
      </w:r>
    </w:p>
    <w:p w:rsidR="00AE3FB4" w:rsidRPr="00F939C6" w:rsidRDefault="00AE3FB4" w:rsidP="006A641F">
      <w:pPr>
        <w:spacing w:after="0"/>
        <w:ind w:left="426"/>
        <w:jc w:val="both"/>
        <w:rPr>
          <w:rFonts w:ascii="Gothic720 BT" w:hAnsi="Gothic720 BT" w:cs="Arial"/>
          <w:lang w:val="es-MX" w:eastAsia="es-ES"/>
        </w:rPr>
      </w:pPr>
    </w:p>
    <w:p w:rsidR="00F5675D" w:rsidRPr="00F939C6" w:rsidRDefault="00F65F19" w:rsidP="006A641F">
      <w:pPr>
        <w:ind w:left="426"/>
        <w:jc w:val="both"/>
        <w:rPr>
          <w:rFonts w:ascii="Gothic720 BT" w:hAnsi="Gothic720 BT"/>
          <w:lang w:eastAsia="es-ES"/>
        </w:rPr>
      </w:pPr>
      <w:r w:rsidRPr="00F939C6">
        <w:rPr>
          <w:rFonts w:ascii="Gothic720 BT" w:hAnsi="Gothic720 BT"/>
          <w:b/>
          <w:bCs/>
          <w:lang w:eastAsia="es-ES"/>
        </w:rPr>
        <w:t>SÉPTIMO</w:t>
      </w:r>
      <w:r w:rsidR="00BF306C" w:rsidRPr="00F939C6">
        <w:rPr>
          <w:rFonts w:ascii="Gothic720 BT" w:hAnsi="Gothic720 BT"/>
          <w:b/>
          <w:bCs/>
          <w:lang w:eastAsia="es-ES"/>
        </w:rPr>
        <w:t>. Terceros interesados</w:t>
      </w:r>
      <w:r w:rsidR="00BF306C" w:rsidRPr="00F939C6">
        <w:rPr>
          <w:rFonts w:ascii="Gothic720 BT" w:hAnsi="Gothic720 BT"/>
          <w:lang w:eastAsia="es-ES"/>
        </w:rPr>
        <w:t xml:space="preserve">. </w:t>
      </w:r>
      <w:r w:rsidR="0033486D" w:rsidRPr="00F939C6">
        <w:rPr>
          <w:rFonts w:ascii="Gothic720 BT" w:hAnsi="Gothic720 BT"/>
          <w:lang w:eastAsia="es-ES"/>
        </w:rPr>
        <w:t xml:space="preserve">En términos del </w:t>
      </w:r>
      <w:r w:rsidR="006D4564" w:rsidRPr="00F939C6">
        <w:rPr>
          <w:rFonts w:ascii="Gothic720 BT" w:hAnsi="Gothic720 BT"/>
          <w:lang w:eastAsia="es-ES"/>
        </w:rPr>
        <w:t>artículo 69, fracción II de la Ley de Medios, s</w:t>
      </w:r>
      <w:r w:rsidR="005446CA" w:rsidRPr="00F939C6">
        <w:rPr>
          <w:rFonts w:ascii="Gothic720 BT" w:hAnsi="Gothic720 BT"/>
          <w:lang w:eastAsia="es-ES"/>
        </w:rPr>
        <w:t>e</w:t>
      </w:r>
      <w:r w:rsidR="00DA1A28" w:rsidRPr="00F939C6">
        <w:rPr>
          <w:rFonts w:ascii="Gothic720 BT" w:hAnsi="Gothic720 BT"/>
          <w:lang w:eastAsia="es-ES"/>
        </w:rPr>
        <w:t xml:space="preserve"> ordena notificar</w:t>
      </w:r>
      <w:r w:rsidR="0033486D" w:rsidRPr="00F939C6">
        <w:rPr>
          <w:rFonts w:ascii="Gothic720 BT" w:hAnsi="Gothic720 BT"/>
          <w:lang w:eastAsia="es-ES"/>
        </w:rPr>
        <w:t xml:space="preserve"> </w:t>
      </w:r>
      <w:r w:rsidR="00F939C6">
        <w:rPr>
          <w:rFonts w:ascii="Gothic720 BT" w:hAnsi="Gothic720 BT"/>
          <w:lang w:eastAsia="es-ES"/>
        </w:rPr>
        <w:t xml:space="preserve">a los terceros interesados </w:t>
      </w:r>
      <w:r w:rsidR="0033486D" w:rsidRPr="00F939C6">
        <w:rPr>
          <w:rFonts w:ascii="Gothic720 BT" w:hAnsi="Gothic720 BT"/>
          <w:lang w:eastAsia="es-ES"/>
        </w:rPr>
        <w:t xml:space="preserve">el presente proveído, así como correr traslado con el medio de impugnación interpuesto </w:t>
      </w:r>
      <w:r w:rsidR="00DA1A28" w:rsidRPr="00F939C6">
        <w:rPr>
          <w:rFonts w:ascii="Gothic720 BT" w:hAnsi="Gothic720 BT"/>
          <w:lang w:eastAsia="es-ES"/>
        </w:rPr>
        <w:t>a</w:t>
      </w:r>
      <w:r w:rsidR="006D4564" w:rsidRPr="00F939C6">
        <w:rPr>
          <w:rFonts w:ascii="Gothic720 BT" w:hAnsi="Gothic720 BT"/>
          <w:lang w:eastAsia="es-ES"/>
        </w:rPr>
        <w:t xml:space="preserve"> los partidos políticos: a) Acción Nacional; b) Revolucionario Institucional; c) de la Revolución Democrática; d) Movimiento Ciudadano; e) Verde Eco</w:t>
      </w:r>
      <w:r w:rsidR="00F939C6">
        <w:rPr>
          <w:rFonts w:ascii="Gothic720 BT" w:hAnsi="Gothic720 BT"/>
          <w:lang w:eastAsia="es-ES"/>
        </w:rPr>
        <w:t xml:space="preserve">logista de México; f) Morena y </w:t>
      </w:r>
      <w:r w:rsidR="006D4564" w:rsidRPr="00F939C6">
        <w:rPr>
          <w:rFonts w:ascii="Gothic720 BT" w:hAnsi="Gothic720 BT"/>
          <w:lang w:eastAsia="es-ES"/>
        </w:rPr>
        <w:t xml:space="preserve">g) Querétaro Independiente; </w:t>
      </w:r>
      <w:r w:rsidR="00DA1A28" w:rsidRPr="00F939C6">
        <w:rPr>
          <w:rFonts w:ascii="Gothic720 BT" w:hAnsi="Gothic720 BT"/>
          <w:lang w:eastAsia="es-ES"/>
        </w:rPr>
        <w:t xml:space="preserve">en los domicilios señalados por el recurrente, o en su caso, en los domicilios </w:t>
      </w:r>
      <w:r w:rsidR="00DA1A28" w:rsidRPr="00F939C6">
        <w:rPr>
          <w:rFonts w:ascii="Gothic720 BT" w:hAnsi="Gothic720 BT"/>
          <w:lang w:eastAsia="es-ES"/>
        </w:rPr>
        <w:lastRenderedPageBreak/>
        <w:t>que obren en los archivos de la Secretaría Ejecutiva</w:t>
      </w:r>
      <w:r w:rsidR="006D4564" w:rsidRPr="00F939C6">
        <w:rPr>
          <w:rFonts w:ascii="Gothic720 BT" w:hAnsi="Gothic720 BT"/>
          <w:lang w:eastAsia="es-ES"/>
        </w:rPr>
        <w:t xml:space="preserve">. Lo anterior, para que dentro del plazo de tres días hábiles, manifiesten lo que a su derecho convengan y aporten las pruebas que estimen pertinentes. </w:t>
      </w:r>
      <w:r w:rsidR="00571D21" w:rsidRPr="00F939C6">
        <w:rPr>
          <w:rFonts w:ascii="Gothic720 BT" w:hAnsi="Gothic720 BT"/>
          <w:lang w:eastAsia="es-ES"/>
        </w:rPr>
        <w:t xml:space="preserve"> </w:t>
      </w:r>
    </w:p>
    <w:p w:rsidR="00F5675D" w:rsidRPr="00F939C6" w:rsidRDefault="00F5675D" w:rsidP="006A641F">
      <w:pPr>
        <w:spacing w:after="0"/>
        <w:ind w:left="426"/>
        <w:jc w:val="both"/>
        <w:rPr>
          <w:rFonts w:ascii="Gothic720 BT" w:hAnsi="Gothic720 BT" w:cs="Arial"/>
          <w:b/>
          <w:lang w:val="es-MX" w:eastAsia="es-ES"/>
        </w:rPr>
      </w:pPr>
      <w:r w:rsidRPr="00F939C6">
        <w:rPr>
          <w:rFonts w:ascii="Gothic720 BT" w:hAnsi="Gothic720 BT" w:cs="Arial"/>
          <w:b/>
          <w:lang w:val="es-MX" w:eastAsia="es-ES"/>
        </w:rPr>
        <w:t xml:space="preserve">Notifíquese </w:t>
      </w:r>
      <w:r w:rsidR="00DA1A28" w:rsidRPr="00F939C6">
        <w:rPr>
          <w:rFonts w:ascii="Gothic720 BT" w:hAnsi="Gothic720 BT" w:cs="Arial"/>
          <w:b/>
          <w:lang w:val="es-MX" w:eastAsia="es-ES"/>
        </w:rPr>
        <w:t xml:space="preserve">personalmente </w:t>
      </w:r>
      <w:r w:rsidR="0033486D" w:rsidRPr="00F939C6">
        <w:rPr>
          <w:rFonts w:ascii="Gothic720 BT" w:hAnsi="Gothic720 BT" w:cs="Arial"/>
          <w:b/>
          <w:lang w:val="es-MX" w:eastAsia="es-ES"/>
        </w:rPr>
        <w:t>y por estrados</w:t>
      </w:r>
      <w:r w:rsidR="00057010" w:rsidRPr="00F939C6">
        <w:rPr>
          <w:rFonts w:ascii="Gothic720 BT" w:hAnsi="Gothic720 BT" w:cs="Arial"/>
          <w:b/>
          <w:lang w:val="es-MX" w:eastAsia="es-ES"/>
        </w:rPr>
        <w:t xml:space="preserve">, de conformidad </w:t>
      </w:r>
      <w:r w:rsidRPr="00F939C6">
        <w:rPr>
          <w:rFonts w:ascii="Gothic720 BT" w:hAnsi="Gothic720 BT" w:cs="Arial"/>
          <w:b/>
          <w:lang w:val="es-MX" w:eastAsia="es-ES"/>
        </w:rPr>
        <w:t>con lo establec</w:t>
      </w:r>
      <w:r w:rsidR="00DA1A28" w:rsidRPr="00F939C6">
        <w:rPr>
          <w:rFonts w:ascii="Gothic720 BT" w:hAnsi="Gothic720 BT" w:cs="Arial"/>
          <w:b/>
          <w:lang w:val="es-MX" w:eastAsia="es-ES"/>
        </w:rPr>
        <w:t>ido en los artículos 48, fraccio</w:t>
      </w:r>
      <w:r w:rsidRPr="00F939C6">
        <w:rPr>
          <w:rFonts w:ascii="Gothic720 BT" w:hAnsi="Gothic720 BT" w:cs="Arial"/>
          <w:b/>
          <w:lang w:val="es-MX" w:eastAsia="es-ES"/>
        </w:rPr>
        <w:t>n</w:t>
      </w:r>
      <w:r w:rsidR="00DA1A28" w:rsidRPr="00F939C6">
        <w:rPr>
          <w:rFonts w:ascii="Gothic720 BT" w:hAnsi="Gothic720 BT" w:cs="Arial"/>
          <w:b/>
          <w:lang w:val="es-MX" w:eastAsia="es-ES"/>
        </w:rPr>
        <w:t>es I y II, 50 y 56, fraccio</w:t>
      </w:r>
      <w:r w:rsidRPr="00F939C6">
        <w:rPr>
          <w:rFonts w:ascii="Gothic720 BT" w:hAnsi="Gothic720 BT" w:cs="Arial"/>
          <w:b/>
          <w:lang w:val="es-MX" w:eastAsia="es-ES"/>
        </w:rPr>
        <w:t>n</w:t>
      </w:r>
      <w:r w:rsidR="00DA1A28" w:rsidRPr="00F939C6">
        <w:rPr>
          <w:rFonts w:ascii="Gothic720 BT" w:hAnsi="Gothic720 BT" w:cs="Arial"/>
          <w:b/>
          <w:lang w:val="es-MX" w:eastAsia="es-ES"/>
        </w:rPr>
        <w:t>es</w:t>
      </w:r>
      <w:r w:rsidRPr="00F939C6">
        <w:rPr>
          <w:rFonts w:ascii="Gothic720 BT" w:hAnsi="Gothic720 BT" w:cs="Arial"/>
          <w:b/>
          <w:lang w:val="es-MX" w:eastAsia="es-ES"/>
        </w:rPr>
        <w:t xml:space="preserve"> </w:t>
      </w:r>
      <w:r w:rsidR="00DA1A28" w:rsidRPr="00F939C6">
        <w:rPr>
          <w:rFonts w:ascii="Gothic720 BT" w:hAnsi="Gothic720 BT" w:cs="Arial"/>
          <w:b/>
          <w:lang w:val="es-MX" w:eastAsia="es-ES"/>
        </w:rPr>
        <w:t xml:space="preserve">I y </w:t>
      </w:r>
      <w:r w:rsidRPr="00F939C6">
        <w:rPr>
          <w:rFonts w:ascii="Gothic720 BT" w:hAnsi="Gothic720 BT" w:cs="Arial"/>
          <w:b/>
          <w:lang w:val="es-MX" w:eastAsia="es-ES"/>
        </w:rPr>
        <w:t>III de la Ley de Medios.</w:t>
      </w:r>
    </w:p>
    <w:p w:rsidR="00F5675D" w:rsidRPr="00F939C6" w:rsidRDefault="00F5675D" w:rsidP="006A641F">
      <w:pPr>
        <w:spacing w:after="0"/>
        <w:ind w:left="426"/>
        <w:jc w:val="both"/>
        <w:rPr>
          <w:rFonts w:ascii="Gothic720 BT" w:hAnsi="Gothic720 BT" w:cs="Arial"/>
          <w:b/>
          <w:lang w:val="es-MX" w:eastAsia="es-ES"/>
        </w:rPr>
      </w:pPr>
    </w:p>
    <w:p w:rsidR="001C6F6C" w:rsidRPr="00F939C6" w:rsidRDefault="00F5675D" w:rsidP="006A641F">
      <w:pPr>
        <w:spacing w:after="0"/>
        <w:ind w:left="426"/>
        <w:jc w:val="both"/>
        <w:rPr>
          <w:rFonts w:ascii="Gothic720 BT" w:hAnsi="Gothic720 BT" w:cs="Arial"/>
          <w:lang w:val="es-MX" w:eastAsia="es-ES"/>
        </w:rPr>
      </w:pPr>
      <w:r w:rsidRPr="00F939C6">
        <w:rPr>
          <w:rFonts w:ascii="Gothic720 BT" w:hAnsi="Gothic720 BT" w:cs="Arial"/>
          <w:lang w:val="es-MX" w:eastAsia="es-ES"/>
        </w:rPr>
        <w:t xml:space="preserve">Así lo proveyó y firmó el </w:t>
      </w:r>
      <w:r w:rsidR="00FF6649" w:rsidRPr="00F939C6">
        <w:rPr>
          <w:rFonts w:ascii="Gothic720 BT" w:hAnsi="Gothic720 BT" w:cs="Arial"/>
          <w:lang w:val="es-MX" w:eastAsia="es-ES"/>
        </w:rPr>
        <w:t>Director Ejecutivo de Asuntos Jurídicos</w:t>
      </w:r>
      <w:r w:rsidR="00057010" w:rsidRPr="00F939C6">
        <w:rPr>
          <w:rFonts w:ascii="Gothic720 BT" w:hAnsi="Gothic720 BT" w:cs="Arial"/>
          <w:lang w:val="es-MX" w:eastAsia="es-ES"/>
        </w:rPr>
        <w:t xml:space="preserve"> </w:t>
      </w:r>
      <w:r w:rsidRPr="00F939C6">
        <w:rPr>
          <w:rFonts w:ascii="Gothic720 BT" w:hAnsi="Gothic720 BT" w:cs="Arial"/>
          <w:lang w:val="es-MX" w:eastAsia="es-ES"/>
        </w:rPr>
        <w:t xml:space="preserve">del Instituto Electoral del Estado de Querétaro, quien autoriza. </w:t>
      </w:r>
      <w:r w:rsidRPr="00F939C6">
        <w:rPr>
          <w:rFonts w:ascii="Gothic720 BT" w:hAnsi="Gothic720 BT" w:cs="Arial"/>
          <w:b/>
          <w:lang w:val="es-MX" w:eastAsia="es-ES"/>
        </w:rPr>
        <w:t>CONSTE</w:t>
      </w:r>
      <w:r w:rsidRPr="00F939C6">
        <w:rPr>
          <w:rFonts w:ascii="Gothic720 BT" w:hAnsi="Gothic720 BT" w:cs="Arial"/>
          <w:lang w:val="es-MX" w:eastAsia="es-ES"/>
        </w:rPr>
        <w:t xml:space="preserve">.  </w:t>
      </w:r>
    </w:p>
    <w:p w:rsidR="00ED4580" w:rsidRPr="00F939C6" w:rsidRDefault="00ED4580" w:rsidP="006A641F">
      <w:pPr>
        <w:spacing w:after="0"/>
        <w:ind w:left="426"/>
        <w:rPr>
          <w:rFonts w:ascii="Gothic720 BT" w:hAnsi="Gothic720 BT" w:cs="Arial"/>
          <w:lang w:val="es-MX" w:eastAsia="es-ES"/>
        </w:rPr>
      </w:pPr>
    </w:p>
    <w:p w:rsidR="002E7004" w:rsidRDefault="002E7004" w:rsidP="006A641F">
      <w:pPr>
        <w:spacing w:after="0"/>
        <w:ind w:left="426"/>
        <w:rPr>
          <w:rFonts w:ascii="Gothic720 BT" w:hAnsi="Gothic720 BT" w:cs="Arial"/>
          <w:lang w:val="es-MX" w:eastAsia="es-ES"/>
        </w:rPr>
      </w:pPr>
    </w:p>
    <w:p w:rsidR="00F939C6" w:rsidRDefault="00F939C6" w:rsidP="006A641F">
      <w:pPr>
        <w:spacing w:after="0"/>
        <w:ind w:left="426"/>
        <w:rPr>
          <w:rFonts w:ascii="Gothic720 BT" w:hAnsi="Gothic720 BT" w:cs="Arial"/>
          <w:lang w:val="es-MX" w:eastAsia="es-ES"/>
        </w:rPr>
      </w:pPr>
    </w:p>
    <w:p w:rsidR="00F939C6" w:rsidRPr="00F939C6" w:rsidRDefault="00F939C6" w:rsidP="006A641F">
      <w:pPr>
        <w:spacing w:after="0"/>
        <w:ind w:left="426"/>
        <w:rPr>
          <w:rFonts w:ascii="Gothic720 BT" w:hAnsi="Gothic720 BT" w:cs="Arial"/>
          <w:lang w:val="es-MX" w:eastAsia="es-ES"/>
        </w:rPr>
      </w:pPr>
    </w:p>
    <w:p w:rsidR="00144461" w:rsidRPr="00F939C6" w:rsidRDefault="00FF6649" w:rsidP="006A641F">
      <w:pPr>
        <w:spacing w:after="0"/>
        <w:ind w:left="426"/>
        <w:jc w:val="center"/>
        <w:rPr>
          <w:rFonts w:ascii="Gothic720 BT" w:hAnsi="Gothic720 BT" w:cs="Arial"/>
          <w:b/>
          <w:lang w:val="es-MX" w:eastAsia="es-ES"/>
        </w:rPr>
      </w:pPr>
      <w:r w:rsidRPr="00F939C6">
        <w:rPr>
          <w:rFonts w:ascii="Gothic720 BT" w:hAnsi="Gothic720 BT" w:cs="Arial"/>
          <w:b/>
          <w:lang w:val="es-MX" w:eastAsia="es-ES"/>
        </w:rPr>
        <w:t>Dr. Juan Rivera Hernández</w:t>
      </w:r>
    </w:p>
    <w:p w:rsidR="003E7079" w:rsidRPr="00F939C6" w:rsidRDefault="009262CC" w:rsidP="006A641F">
      <w:pPr>
        <w:spacing w:after="0"/>
        <w:ind w:left="426"/>
        <w:jc w:val="center"/>
        <w:rPr>
          <w:rFonts w:ascii="Gothic720 BT" w:hAnsi="Gothic720 BT" w:cs="Arial"/>
          <w:lang w:val="es-MX" w:eastAsia="es-ES"/>
        </w:rPr>
      </w:pPr>
      <w:r w:rsidRPr="00F939C6">
        <w:rPr>
          <w:rFonts w:ascii="Gothic720 BT" w:hAnsi="Gothic720 BT" w:cs="Arial"/>
          <w:lang w:val="es-MX" w:eastAsia="es-ES"/>
        </w:rPr>
        <w:t>Director Ejecutivo de Asuntos Jurídicos</w:t>
      </w:r>
    </w:p>
    <w:p w:rsidR="002E7004" w:rsidRPr="00F939C6" w:rsidRDefault="002E7004" w:rsidP="006A641F">
      <w:pPr>
        <w:spacing w:after="0"/>
        <w:ind w:left="426"/>
        <w:jc w:val="center"/>
        <w:rPr>
          <w:rFonts w:ascii="Gothic720 BT" w:hAnsi="Gothic720 BT" w:cs="Arial"/>
          <w:lang w:val="es-MX" w:eastAsia="es-ES"/>
        </w:rPr>
      </w:pPr>
    </w:p>
    <w:p w:rsidR="00F939C6" w:rsidRDefault="00F939C6" w:rsidP="006A641F">
      <w:pPr>
        <w:spacing w:after="0"/>
        <w:ind w:left="426"/>
        <w:jc w:val="both"/>
        <w:rPr>
          <w:rFonts w:ascii="Gothic720 BT" w:hAnsi="Gothic720 BT" w:cs="Arial"/>
          <w:b/>
          <w:lang w:val="es-MX" w:eastAsia="es-ES"/>
        </w:rPr>
      </w:pPr>
    </w:p>
    <w:p w:rsidR="001C6F6C" w:rsidRPr="00F939C6" w:rsidRDefault="00F5675D" w:rsidP="006A641F">
      <w:pPr>
        <w:spacing w:after="0"/>
        <w:ind w:left="426"/>
        <w:jc w:val="both"/>
        <w:rPr>
          <w:rFonts w:ascii="Gothic720 BT" w:hAnsi="Gothic720 BT" w:cs="Arial"/>
          <w:lang w:val="es-MX" w:eastAsia="es-ES"/>
        </w:rPr>
      </w:pPr>
      <w:r w:rsidRPr="00F939C6">
        <w:rPr>
          <w:rFonts w:ascii="Gothic720 BT" w:hAnsi="Gothic720 BT" w:cs="Arial"/>
          <w:b/>
          <w:lang w:val="es-MX" w:eastAsia="es-ES"/>
        </w:rPr>
        <w:t>CONSTANCIA DE REGISTRO DE EXPEDIENTE.</w:t>
      </w:r>
      <w:r w:rsidRPr="00F939C6">
        <w:rPr>
          <w:rFonts w:ascii="Gothic720 BT" w:hAnsi="Gothic720 BT" w:cs="Arial"/>
          <w:lang w:val="es-MX" w:eastAsia="es-ES"/>
        </w:rPr>
        <w:t xml:space="preserve"> En Santiago de Querétaro, Querétaro, </w:t>
      </w:r>
      <w:r w:rsidR="00CF5DA8" w:rsidRPr="00F939C6">
        <w:rPr>
          <w:rFonts w:ascii="Gothic720 BT" w:hAnsi="Gothic720 BT" w:cs="Arial"/>
          <w:lang w:val="es-MX" w:eastAsia="es-ES"/>
        </w:rPr>
        <w:t>nueve</w:t>
      </w:r>
      <w:r w:rsidR="002B46CB" w:rsidRPr="00F939C6">
        <w:rPr>
          <w:rFonts w:ascii="Gothic720 BT" w:hAnsi="Gothic720 BT" w:cs="Arial"/>
          <w:lang w:val="es-MX" w:eastAsia="es-ES"/>
        </w:rPr>
        <w:t xml:space="preserve"> de </w:t>
      </w:r>
      <w:r w:rsidR="00CF5DA8" w:rsidRPr="00F939C6">
        <w:rPr>
          <w:rFonts w:ascii="Gothic720 BT" w:hAnsi="Gothic720 BT" w:cs="Arial"/>
          <w:lang w:val="es-MX" w:eastAsia="es-ES"/>
        </w:rPr>
        <w:t xml:space="preserve">enero </w:t>
      </w:r>
      <w:r w:rsidR="002B46CB" w:rsidRPr="00F939C6">
        <w:rPr>
          <w:rFonts w:ascii="Gothic720 BT" w:hAnsi="Gothic720 BT" w:cs="Arial"/>
          <w:lang w:val="es-MX" w:eastAsia="es-ES"/>
        </w:rPr>
        <w:t xml:space="preserve">de </w:t>
      </w:r>
      <w:r w:rsidR="005446CA" w:rsidRPr="00F939C6">
        <w:rPr>
          <w:rFonts w:ascii="Gothic720 BT" w:hAnsi="Gothic720 BT" w:cs="Arial"/>
          <w:lang w:val="es-MX" w:eastAsia="es-ES"/>
        </w:rPr>
        <w:t xml:space="preserve">dos mil </w:t>
      </w:r>
      <w:r w:rsidR="00CF5DA8" w:rsidRPr="00F939C6">
        <w:rPr>
          <w:rFonts w:ascii="Gothic720 BT" w:hAnsi="Gothic720 BT" w:cs="Arial"/>
          <w:lang w:val="es-MX" w:eastAsia="es-ES"/>
        </w:rPr>
        <w:t>veinte</w:t>
      </w:r>
      <w:r w:rsidRPr="00F939C6">
        <w:rPr>
          <w:rFonts w:ascii="Gothic720 BT" w:hAnsi="Gothic720 BT" w:cs="Arial"/>
          <w:lang w:val="es-MX" w:eastAsia="es-ES"/>
        </w:rPr>
        <w:t>, el</w:t>
      </w:r>
      <w:r w:rsidR="00D20CA9" w:rsidRPr="00F939C6">
        <w:rPr>
          <w:rFonts w:ascii="Gothic720 BT" w:hAnsi="Gothic720 BT" w:cs="Arial"/>
          <w:lang w:val="es-MX" w:eastAsia="es-ES"/>
        </w:rPr>
        <w:t xml:space="preserve"> </w:t>
      </w:r>
      <w:r w:rsidR="00FF6649" w:rsidRPr="00F939C6">
        <w:rPr>
          <w:rFonts w:ascii="Gothic720 BT" w:hAnsi="Gothic720 BT" w:cs="Arial"/>
          <w:lang w:val="es-MX" w:eastAsia="es-ES"/>
        </w:rPr>
        <w:t>Dr. Juan Rivera Hernández</w:t>
      </w:r>
      <w:r w:rsidR="00D20CA9" w:rsidRPr="00F939C6">
        <w:rPr>
          <w:rFonts w:ascii="Gothic720 BT" w:hAnsi="Gothic720 BT" w:cs="Arial"/>
          <w:lang w:val="es-MX" w:eastAsia="es-ES"/>
        </w:rPr>
        <w:t xml:space="preserve">, </w:t>
      </w:r>
      <w:r w:rsidR="00FF6649" w:rsidRPr="00F939C6">
        <w:rPr>
          <w:rFonts w:ascii="Gothic720 BT" w:hAnsi="Gothic720 BT" w:cs="Arial"/>
          <w:lang w:val="es-MX" w:eastAsia="es-ES"/>
        </w:rPr>
        <w:t xml:space="preserve">Director </w:t>
      </w:r>
      <w:r w:rsidR="00D20CA9" w:rsidRPr="00F939C6">
        <w:rPr>
          <w:rFonts w:ascii="Gothic720 BT" w:hAnsi="Gothic720 BT" w:cs="Arial"/>
          <w:lang w:val="es-MX" w:eastAsia="es-ES"/>
        </w:rPr>
        <w:t>Ejecutivo</w:t>
      </w:r>
      <w:r w:rsidR="00FF6649" w:rsidRPr="00F939C6">
        <w:rPr>
          <w:rFonts w:ascii="Gothic720 BT" w:hAnsi="Gothic720 BT" w:cs="Arial"/>
          <w:lang w:val="es-MX" w:eastAsia="es-ES"/>
        </w:rPr>
        <w:t xml:space="preserve"> de Asuntos Jurídicos</w:t>
      </w:r>
      <w:r w:rsidRPr="00F939C6">
        <w:rPr>
          <w:rFonts w:ascii="Gothic720 BT" w:hAnsi="Gothic720 BT" w:cs="Arial"/>
          <w:lang w:val="es-MX" w:eastAsia="es-ES"/>
        </w:rPr>
        <w:t>, hace constar que se registró en el libro correspondiente, el expediente que nos ocupa,</w:t>
      </w:r>
      <w:r w:rsidR="006C28EF" w:rsidRPr="00F939C6">
        <w:rPr>
          <w:rFonts w:ascii="Gothic720 BT" w:hAnsi="Gothic720 BT" w:cs="Arial"/>
          <w:lang w:val="es-MX" w:eastAsia="es-ES"/>
        </w:rPr>
        <w:t xml:space="preserve"> </w:t>
      </w:r>
      <w:r w:rsidR="005446CA" w:rsidRPr="00F939C6">
        <w:rPr>
          <w:rFonts w:ascii="Gothic720 BT" w:hAnsi="Gothic720 BT" w:cs="Arial"/>
          <w:lang w:val="es-MX" w:eastAsia="es-ES"/>
        </w:rPr>
        <w:t>asignándole el número IEEQ/</w:t>
      </w:r>
      <w:r w:rsidR="003C64F3" w:rsidRPr="00F939C6">
        <w:rPr>
          <w:rFonts w:ascii="Gothic720 BT" w:hAnsi="Gothic720 BT" w:cs="Arial"/>
          <w:lang w:val="es-MX" w:eastAsia="es-ES"/>
        </w:rPr>
        <w:t>R</w:t>
      </w:r>
      <w:r w:rsidR="005446CA" w:rsidRPr="00F939C6">
        <w:rPr>
          <w:rFonts w:ascii="Gothic720 BT" w:hAnsi="Gothic720 BT" w:cs="Arial"/>
          <w:lang w:val="es-MX" w:eastAsia="es-ES"/>
        </w:rPr>
        <w:t>/00</w:t>
      </w:r>
      <w:r w:rsidR="00247242" w:rsidRPr="00F939C6">
        <w:rPr>
          <w:rFonts w:ascii="Gothic720 BT" w:hAnsi="Gothic720 BT" w:cs="Arial"/>
          <w:lang w:val="es-MX" w:eastAsia="es-ES"/>
        </w:rPr>
        <w:t>1</w:t>
      </w:r>
      <w:r w:rsidRPr="00F939C6">
        <w:rPr>
          <w:rFonts w:ascii="Gothic720 BT" w:hAnsi="Gothic720 BT" w:cs="Arial"/>
          <w:lang w:val="es-MX" w:eastAsia="es-ES"/>
        </w:rPr>
        <w:t>/20</w:t>
      </w:r>
      <w:r w:rsidR="00DA1A28" w:rsidRPr="00F939C6">
        <w:rPr>
          <w:rFonts w:ascii="Gothic720 BT" w:hAnsi="Gothic720 BT" w:cs="Arial"/>
          <w:lang w:val="es-MX" w:eastAsia="es-ES"/>
        </w:rPr>
        <w:t>20</w:t>
      </w:r>
      <w:r w:rsidRPr="00F939C6">
        <w:rPr>
          <w:rFonts w:ascii="Gothic720 BT" w:hAnsi="Gothic720 BT" w:cs="Arial"/>
          <w:lang w:val="es-MX" w:eastAsia="es-ES"/>
        </w:rPr>
        <w:t>-P,</w:t>
      </w:r>
      <w:r w:rsidRPr="00F939C6">
        <w:rPr>
          <w:rFonts w:ascii="Gothic720 BT" w:hAnsi="Gothic720 BT" w:cs="Arial"/>
          <w:b/>
          <w:lang w:val="es-MX" w:eastAsia="es-ES"/>
        </w:rPr>
        <w:t xml:space="preserve"> </w:t>
      </w:r>
      <w:r w:rsidRPr="00F939C6">
        <w:rPr>
          <w:rFonts w:ascii="Gothic720 BT" w:hAnsi="Gothic720 BT" w:cs="Arial"/>
          <w:lang w:val="es-MX" w:eastAsia="es-ES"/>
        </w:rPr>
        <w:t xml:space="preserve">con fundamento en el artículo </w:t>
      </w:r>
      <w:r w:rsidR="00FF6649" w:rsidRPr="00F939C6">
        <w:rPr>
          <w:rFonts w:ascii="Gothic720 BT" w:hAnsi="Gothic720 BT" w:cs="Arial"/>
          <w:lang w:val="es-MX" w:eastAsia="es-ES"/>
        </w:rPr>
        <w:t>77, fracción III</w:t>
      </w:r>
      <w:r w:rsidR="00D20CA9" w:rsidRPr="00F939C6">
        <w:rPr>
          <w:rFonts w:ascii="Gothic720 BT" w:hAnsi="Gothic720 BT" w:cs="Arial"/>
          <w:lang w:val="es-MX" w:eastAsia="es-ES"/>
        </w:rPr>
        <w:t xml:space="preserve"> </w:t>
      </w:r>
      <w:r w:rsidRPr="00F939C6">
        <w:rPr>
          <w:rFonts w:ascii="Gothic720 BT" w:hAnsi="Gothic720 BT" w:cs="Arial"/>
          <w:lang w:val="es-MX" w:eastAsia="es-ES"/>
        </w:rPr>
        <w:t xml:space="preserve">de la Ley Electoral del Estado de Querétaro. </w:t>
      </w:r>
      <w:r w:rsidRPr="00F939C6">
        <w:rPr>
          <w:rFonts w:ascii="Gothic720 BT" w:hAnsi="Gothic720 BT" w:cs="Arial"/>
          <w:b/>
          <w:lang w:val="es-MX" w:eastAsia="es-ES"/>
        </w:rPr>
        <w:t>CONSTE</w:t>
      </w:r>
      <w:r w:rsidRPr="00F939C6">
        <w:rPr>
          <w:rFonts w:ascii="Gothic720 BT" w:hAnsi="Gothic720 BT" w:cs="Arial"/>
          <w:lang w:val="es-MX" w:eastAsia="es-ES"/>
        </w:rPr>
        <w:t>.</w:t>
      </w:r>
      <w:r w:rsidR="00352CB1" w:rsidRPr="00F939C6">
        <w:rPr>
          <w:rFonts w:ascii="Gothic720 BT" w:hAnsi="Gothic720 BT" w:cs="Arial"/>
          <w:lang w:val="es-MX" w:eastAsia="es-ES"/>
        </w:rPr>
        <w:t>-</w:t>
      </w:r>
      <w:r w:rsidR="003E7079" w:rsidRPr="00F939C6">
        <w:rPr>
          <w:rFonts w:ascii="Gothic720 BT" w:hAnsi="Gothic720 BT" w:cs="Arial"/>
          <w:lang w:val="es-MX" w:eastAsia="es-ES"/>
        </w:rPr>
        <w:t>-----</w:t>
      </w:r>
      <w:r w:rsidR="008F321F" w:rsidRPr="00F939C6">
        <w:rPr>
          <w:rFonts w:ascii="Gothic720 BT" w:hAnsi="Gothic720 BT" w:cs="Arial"/>
          <w:lang w:val="es-MX" w:eastAsia="es-ES"/>
        </w:rPr>
        <w:t>-----</w:t>
      </w:r>
    </w:p>
    <w:p w:rsidR="0033486D" w:rsidRPr="00F939C6" w:rsidRDefault="0033486D" w:rsidP="006A641F">
      <w:pPr>
        <w:spacing w:after="0"/>
        <w:ind w:left="426"/>
        <w:jc w:val="both"/>
        <w:rPr>
          <w:rFonts w:ascii="Gothic720 BT" w:hAnsi="Gothic720 BT" w:cs="Arial"/>
          <w:lang w:val="es-MX" w:eastAsia="es-ES"/>
        </w:rPr>
      </w:pPr>
    </w:p>
    <w:p w:rsidR="008D0042" w:rsidRDefault="008D0042" w:rsidP="006A641F">
      <w:pPr>
        <w:spacing w:after="0"/>
        <w:ind w:left="426"/>
        <w:jc w:val="both"/>
        <w:rPr>
          <w:rFonts w:ascii="Gothic720 BT" w:hAnsi="Gothic720 BT" w:cs="Arial"/>
          <w:lang w:val="es-MX" w:eastAsia="es-ES"/>
        </w:rPr>
      </w:pPr>
    </w:p>
    <w:p w:rsidR="00F939C6" w:rsidRPr="00F939C6" w:rsidRDefault="00F939C6" w:rsidP="006A641F">
      <w:pPr>
        <w:spacing w:after="0"/>
        <w:ind w:left="426"/>
        <w:jc w:val="both"/>
        <w:rPr>
          <w:rFonts w:ascii="Gothic720 BT" w:hAnsi="Gothic720 BT" w:cs="Arial"/>
          <w:lang w:val="es-MX" w:eastAsia="es-ES"/>
        </w:rPr>
      </w:pPr>
    </w:p>
    <w:p w:rsidR="00BD7F49" w:rsidRPr="00F939C6" w:rsidRDefault="00BD7F49" w:rsidP="006A641F">
      <w:pPr>
        <w:spacing w:after="0"/>
        <w:ind w:left="426"/>
        <w:jc w:val="center"/>
        <w:rPr>
          <w:rFonts w:ascii="Gothic720 BT" w:hAnsi="Gothic720 BT" w:cs="Arial"/>
          <w:b/>
          <w:lang w:val="es-MX" w:eastAsia="es-ES"/>
        </w:rPr>
      </w:pPr>
      <w:r w:rsidRPr="00F939C6">
        <w:rPr>
          <w:rFonts w:ascii="Gothic720 BT" w:hAnsi="Gothic720 BT" w:cs="Arial"/>
          <w:b/>
          <w:lang w:val="es-MX" w:eastAsia="es-ES"/>
        </w:rPr>
        <w:t>Dr. Juan Rivera Hernández</w:t>
      </w:r>
    </w:p>
    <w:p w:rsidR="004D02F1" w:rsidRPr="00F939C6" w:rsidRDefault="00BD7F49" w:rsidP="006A641F">
      <w:pPr>
        <w:spacing w:after="0"/>
        <w:ind w:left="426"/>
        <w:jc w:val="center"/>
        <w:rPr>
          <w:rFonts w:ascii="Gothic720 BT" w:hAnsi="Gothic720 BT" w:cs="Arial"/>
          <w:lang w:val="es-MX" w:eastAsia="es-ES"/>
        </w:rPr>
      </w:pPr>
      <w:r w:rsidRPr="00F939C6">
        <w:rPr>
          <w:rFonts w:ascii="Gothic720 BT" w:hAnsi="Gothic720 BT" w:cs="Arial"/>
          <w:lang w:val="es-MX" w:eastAsia="es-ES"/>
        </w:rPr>
        <w:t xml:space="preserve">Director Ejecutivo </w:t>
      </w:r>
      <w:r w:rsidR="00F30BB3" w:rsidRPr="00F939C6">
        <w:rPr>
          <w:rFonts w:ascii="Gothic720 BT" w:hAnsi="Gothic720 BT" w:cs="Arial"/>
          <w:lang w:val="es-MX" w:eastAsia="es-ES"/>
        </w:rPr>
        <w:t>de Asuntos Jurídico</w:t>
      </w:r>
    </w:p>
    <w:p w:rsidR="00F939C6" w:rsidRDefault="00F939C6" w:rsidP="00DA1A28">
      <w:pPr>
        <w:spacing w:after="0"/>
        <w:ind w:left="3102"/>
        <w:jc w:val="both"/>
        <w:rPr>
          <w:rFonts w:ascii="Gothic720 BT" w:hAnsi="Gothic720 BT" w:cs="Arial"/>
          <w:b/>
          <w:lang w:eastAsia="es-ES"/>
        </w:rPr>
      </w:pPr>
    </w:p>
    <w:p w:rsidR="00F939C6" w:rsidRDefault="00F939C6" w:rsidP="00DA1A28">
      <w:pPr>
        <w:spacing w:after="0"/>
        <w:ind w:left="3102"/>
        <w:jc w:val="both"/>
        <w:rPr>
          <w:rFonts w:ascii="Gothic720 BT" w:hAnsi="Gothic720 BT" w:cs="Arial"/>
          <w:b/>
          <w:lang w:eastAsia="es-ES"/>
        </w:rPr>
      </w:pPr>
    </w:p>
    <w:p w:rsidR="00F939C6" w:rsidRDefault="00F939C6" w:rsidP="00DA1A28">
      <w:pPr>
        <w:spacing w:after="0"/>
        <w:ind w:left="3102"/>
        <w:jc w:val="both"/>
        <w:rPr>
          <w:rFonts w:ascii="Gothic720 BT" w:hAnsi="Gothic720 BT" w:cs="Arial"/>
          <w:b/>
          <w:lang w:eastAsia="es-ES"/>
        </w:rPr>
      </w:pPr>
    </w:p>
    <w:p w:rsidR="00F939C6" w:rsidRDefault="00F939C6" w:rsidP="00DA1A28">
      <w:pPr>
        <w:spacing w:after="0"/>
        <w:ind w:left="3102"/>
        <w:jc w:val="both"/>
        <w:rPr>
          <w:rFonts w:ascii="Gothic720 BT" w:hAnsi="Gothic720 BT" w:cs="Arial"/>
          <w:b/>
          <w:lang w:eastAsia="es-ES"/>
        </w:rPr>
      </w:pPr>
    </w:p>
    <w:p w:rsidR="00F939C6" w:rsidRDefault="00F939C6" w:rsidP="00DA1A28">
      <w:pPr>
        <w:spacing w:after="0"/>
        <w:ind w:left="3102"/>
        <w:jc w:val="both"/>
        <w:rPr>
          <w:rFonts w:ascii="Gothic720 BT" w:hAnsi="Gothic720 BT" w:cs="Arial"/>
          <w:b/>
          <w:lang w:eastAsia="es-ES"/>
        </w:rPr>
      </w:pPr>
    </w:p>
    <w:p w:rsidR="00F939C6" w:rsidRDefault="00F939C6" w:rsidP="00DA1A28">
      <w:pPr>
        <w:spacing w:after="0"/>
        <w:ind w:left="3102"/>
        <w:jc w:val="both"/>
        <w:rPr>
          <w:rFonts w:ascii="Gothic720 BT" w:hAnsi="Gothic720 BT" w:cs="Arial"/>
          <w:b/>
          <w:lang w:eastAsia="es-ES"/>
        </w:rPr>
      </w:pPr>
    </w:p>
    <w:p w:rsidR="00F939C6" w:rsidRDefault="00F939C6" w:rsidP="00DA1A28">
      <w:pPr>
        <w:spacing w:after="0"/>
        <w:ind w:left="3102"/>
        <w:jc w:val="both"/>
        <w:rPr>
          <w:rFonts w:ascii="Gothic720 BT" w:hAnsi="Gothic720 BT" w:cs="Arial"/>
          <w:b/>
          <w:lang w:eastAsia="es-ES"/>
        </w:rPr>
      </w:pPr>
    </w:p>
    <w:p w:rsidR="00F939C6" w:rsidRDefault="00F939C6" w:rsidP="00DA1A28">
      <w:pPr>
        <w:spacing w:after="0"/>
        <w:ind w:left="3102"/>
        <w:jc w:val="both"/>
        <w:rPr>
          <w:rFonts w:ascii="Gothic720 BT" w:hAnsi="Gothic720 BT" w:cs="Arial"/>
          <w:b/>
          <w:lang w:eastAsia="es-ES"/>
        </w:rPr>
      </w:pPr>
    </w:p>
    <w:p w:rsidR="00F939C6" w:rsidRDefault="00F939C6" w:rsidP="00DA1A28">
      <w:pPr>
        <w:spacing w:after="0"/>
        <w:ind w:left="3102"/>
        <w:jc w:val="both"/>
        <w:rPr>
          <w:rFonts w:ascii="Gothic720 BT" w:hAnsi="Gothic720 BT" w:cs="Arial"/>
          <w:b/>
          <w:lang w:eastAsia="es-ES"/>
        </w:rPr>
      </w:pPr>
    </w:p>
    <w:p w:rsidR="00DA1A28" w:rsidRPr="00F939C6" w:rsidRDefault="00DA1A28" w:rsidP="00DA1A28">
      <w:pPr>
        <w:spacing w:after="0"/>
        <w:ind w:left="3102"/>
        <w:jc w:val="both"/>
        <w:rPr>
          <w:rFonts w:ascii="Gothic720 BT" w:hAnsi="Gothic720 BT" w:cs="Arial"/>
          <w:b/>
          <w:lang w:eastAsia="es-ES"/>
        </w:rPr>
      </w:pPr>
      <w:r w:rsidRPr="00F939C6">
        <w:rPr>
          <w:rFonts w:ascii="Gothic720 BT" w:hAnsi="Gothic720 BT" w:cs="Arial"/>
          <w:b/>
          <w:lang w:eastAsia="es-ES"/>
        </w:rPr>
        <w:lastRenderedPageBreak/>
        <w:t>RECURSO DE RECONSIDERACIÓN.</w:t>
      </w:r>
    </w:p>
    <w:p w:rsidR="00DA1A28" w:rsidRPr="00F939C6" w:rsidRDefault="00DA1A28" w:rsidP="00DA1A28">
      <w:pPr>
        <w:spacing w:after="0"/>
        <w:ind w:left="3102"/>
        <w:jc w:val="both"/>
        <w:rPr>
          <w:rFonts w:ascii="Gothic720 BT" w:hAnsi="Gothic720 BT" w:cs="Arial"/>
          <w:lang w:eastAsia="es-ES"/>
        </w:rPr>
      </w:pPr>
    </w:p>
    <w:p w:rsidR="00DA1A28" w:rsidRPr="00F939C6" w:rsidRDefault="00DA1A28" w:rsidP="00DA1A28">
      <w:pPr>
        <w:spacing w:after="0"/>
        <w:ind w:left="3102"/>
        <w:jc w:val="both"/>
        <w:rPr>
          <w:rFonts w:ascii="Gothic720 BT" w:hAnsi="Gothic720 BT" w:cs="Arial"/>
          <w:lang w:eastAsia="es-ES"/>
        </w:rPr>
      </w:pPr>
      <w:r w:rsidRPr="00F939C6">
        <w:rPr>
          <w:rFonts w:ascii="Gothic720 BT" w:hAnsi="Gothic720 BT" w:cs="Arial"/>
          <w:b/>
          <w:lang w:eastAsia="es-ES"/>
        </w:rPr>
        <w:t>EXPEDIENTE:</w:t>
      </w:r>
      <w:r w:rsidRPr="00F939C6">
        <w:rPr>
          <w:rFonts w:ascii="Gothic720 BT" w:hAnsi="Gothic720 BT" w:cs="Arial"/>
          <w:lang w:eastAsia="es-ES"/>
        </w:rPr>
        <w:t xml:space="preserve"> IEEQ/R/001/2020-P.</w:t>
      </w:r>
    </w:p>
    <w:p w:rsidR="00DA1A28" w:rsidRPr="00F939C6" w:rsidRDefault="00DA1A28" w:rsidP="00DA1A28">
      <w:pPr>
        <w:spacing w:after="0"/>
        <w:ind w:left="3102"/>
        <w:jc w:val="both"/>
        <w:rPr>
          <w:rFonts w:ascii="Gothic720 BT" w:hAnsi="Gothic720 BT" w:cs="Arial"/>
          <w:lang w:eastAsia="es-ES"/>
        </w:rPr>
      </w:pPr>
    </w:p>
    <w:p w:rsidR="00DA1A28" w:rsidRPr="00F939C6" w:rsidRDefault="00DA1A28" w:rsidP="00DA1A28">
      <w:pPr>
        <w:spacing w:after="0"/>
        <w:ind w:left="3102"/>
        <w:jc w:val="both"/>
        <w:rPr>
          <w:rFonts w:ascii="Gothic720 BT" w:hAnsi="Gothic720 BT" w:cs="Arial"/>
          <w:lang w:eastAsia="es-ES"/>
        </w:rPr>
      </w:pPr>
      <w:r w:rsidRPr="00F939C6">
        <w:rPr>
          <w:rFonts w:ascii="Gothic720 BT" w:hAnsi="Gothic720 BT" w:cs="Arial"/>
          <w:b/>
          <w:lang w:eastAsia="es-ES"/>
        </w:rPr>
        <w:t xml:space="preserve">PROMOVENTE: </w:t>
      </w:r>
      <w:r w:rsidRPr="00F939C6">
        <w:rPr>
          <w:rFonts w:ascii="Gothic720 BT" w:hAnsi="Gothic720 BT" w:cs="Arial"/>
          <w:lang w:eastAsia="es-ES"/>
        </w:rPr>
        <w:t>ÁNGEL CÉSAR ZAFRA URBINA, REPRESENTANTE SUPLENTE DEL PARTIDO DEL TRABAJO ANTE EL CONSEJO GENERAL DEL INSTITUTO ELECTORAL DEL ESTADO DE QUERÉTARO.</w:t>
      </w:r>
    </w:p>
    <w:p w:rsidR="00DA1A28" w:rsidRPr="00F939C6" w:rsidRDefault="00DA1A28" w:rsidP="00DA1A28">
      <w:pPr>
        <w:spacing w:after="0"/>
        <w:ind w:left="3102"/>
        <w:jc w:val="both"/>
        <w:rPr>
          <w:rFonts w:ascii="Gothic720 BT" w:hAnsi="Gothic720 BT" w:cs="Arial"/>
          <w:lang w:eastAsia="es-ES"/>
        </w:rPr>
      </w:pPr>
    </w:p>
    <w:p w:rsidR="00DA1A28" w:rsidRPr="00F939C6" w:rsidRDefault="00DA1A28" w:rsidP="00DA1A28">
      <w:pPr>
        <w:spacing w:after="0"/>
        <w:ind w:left="3102"/>
        <w:jc w:val="both"/>
        <w:rPr>
          <w:rFonts w:ascii="Gothic720 BT" w:hAnsi="Gothic720 BT" w:cs="Arial"/>
          <w:lang w:eastAsia="es-ES"/>
        </w:rPr>
      </w:pPr>
      <w:r w:rsidRPr="00F939C6">
        <w:rPr>
          <w:rFonts w:ascii="Gothic720 BT" w:hAnsi="Gothic720 BT" w:cs="Arial"/>
          <w:b/>
          <w:lang w:eastAsia="es-ES"/>
        </w:rPr>
        <w:t>AUTORIDAD RESPONSABLE:</w:t>
      </w:r>
      <w:r w:rsidRPr="00F939C6">
        <w:rPr>
          <w:rFonts w:ascii="Gothic720 BT" w:hAnsi="Gothic720 BT" w:cs="Arial"/>
          <w:lang w:eastAsia="es-ES"/>
        </w:rPr>
        <w:t xml:space="preserve"> CONSEJO GENERAL DEL INSTITUTO ELECTORAL DEL ESTADO DE QUERÉTARO.</w:t>
      </w:r>
    </w:p>
    <w:p w:rsidR="00DA1A28" w:rsidRPr="00F939C6" w:rsidRDefault="00DA1A28" w:rsidP="00DA1A28">
      <w:pPr>
        <w:spacing w:after="0"/>
        <w:ind w:left="34"/>
        <w:jc w:val="both"/>
        <w:rPr>
          <w:rFonts w:ascii="Gothic720 BT" w:hAnsi="Gothic720 BT" w:cs="Arial"/>
          <w:b/>
          <w:lang w:eastAsia="es-ES"/>
        </w:rPr>
      </w:pPr>
    </w:p>
    <w:p w:rsidR="00247242" w:rsidRPr="00F939C6" w:rsidRDefault="00DA1A28" w:rsidP="00DA1A28">
      <w:pPr>
        <w:spacing w:after="0"/>
        <w:ind w:left="3102"/>
        <w:jc w:val="both"/>
        <w:rPr>
          <w:rFonts w:ascii="Gothic720 BT" w:hAnsi="Gothic720 BT" w:cs="Arial"/>
          <w:b/>
        </w:rPr>
      </w:pPr>
      <w:r w:rsidRPr="00F939C6">
        <w:rPr>
          <w:rFonts w:ascii="Gothic720 BT" w:hAnsi="Gothic720 BT" w:cs="Arial"/>
          <w:b/>
          <w:lang w:eastAsia="es-ES"/>
        </w:rPr>
        <w:t xml:space="preserve">ASUNTO: </w:t>
      </w:r>
      <w:r w:rsidRPr="00F939C6">
        <w:rPr>
          <w:rFonts w:ascii="Gothic720 BT" w:hAnsi="Gothic720 BT" w:cs="Arial"/>
          <w:lang w:eastAsia="es-ES"/>
        </w:rPr>
        <w:t>INTERPOSICIÓN DE RECURSO DE RECONSIDERACIÓN</w:t>
      </w:r>
      <w:r w:rsidR="00247242" w:rsidRPr="00F939C6">
        <w:rPr>
          <w:rFonts w:ascii="Gothic720 BT" w:hAnsi="Gothic720 BT" w:cs="Arial"/>
        </w:rPr>
        <w:t>.</w:t>
      </w:r>
      <w:r w:rsidR="00247242" w:rsidRPr="00F939C6">
        <w:rPr>
          <w:rFonts w:ascii="Gothic720 BT" w:hAnsi="Gothic720 BT" w:cs="Arial"/>
          <w:b/>
        </w:rPr>
        <w:t xml:space="preserve"> </w:t>
      </w:r>
    </w:p>
    <w:p w:rsidR="007D6405" w:rsidRPr="00F939C6" w:rsidRDefault="007D6405" w:rsidP="00A25A33">
      <w:pPr>
        <w:pStyle w:val="Estilo"/>
        <w:spacing w:line="276" w:lineRule="auto"/>
        <w:ind w:right="9"/>
        <w:jc w:val="center"/>
        <w:rPr>
          <w:rFonts w:ascii="Gothic720 BT" w:hAnsi="Gothic720 BT" w:cs="Arial"/>
          <w:b/>
          <w:sz w:val="22"/>
          <w:szCs w:val="22"/>
          <w:lang w:val="es-MX"/>
        </w:rPr>
      </w:pPr>
    </w:p>
    <w:p w:rsidR="00F5675D" w:rsidRPr="00F939C6" w:rsidRDefault="00F5675D" w:rsidP="00A25A33">
      <w:pPr>
        <w:pStyle w:val="Estilo"/>
        <w:spacing w:line="276" w:lineRule="auto"/>
        <w:ind w:right="9"/>
        <w:jc w:val="center"/>
        <w:rPr>
          <w:rFonts w:ascii="Gothic720 BT" w:hAnsi="Gothic720 BT" w:cs="Arial"/>
          <w:b/>
          <w:sz w:val="22"/>
          <w:szCs w:val="22"/>
          <w:lang w:val="es-MX"/>
        </w:rPr>
      </w:pPr>
      <w:r w:rsidRPr="00F939C6">
        <w:rPr>
          <w:rFonts w:ascii="Gothic720 BT" w:hAnsi="Gothic720 BT" w:cs="Arial"/>
          <w:b/>
          <w:sz w:val="22"/>
          <w:szCs w:val="22"/>
          <w:lang w:val="es-MX"/>
        </w:rPr>
        <w:t>CÉDULA DE NOTIFICACIÓN</w:t>
      </w:r>
    </w:p>
    <w:p w:rsidR="00F5675D" w:rsidRPr="00F939C6" w:rsidRDefault="00F5675D" w:rsidP="00F5675D">
      <w:pPr>
        <w:pStyle w:val="Estilo"/>
        <w:spacing w:line="276" w:lineRule="auto"/>
        <w:ind w:left="426" w:right="5264"/>
        <w:rPr>
          <w:rFonts w:ascii="Gothic720 BT" w:hAnsi="Gothic720 BT" w:cs="Arial"/>
          <w:b/>
          <w:sz w:val="22"/>
          <w:szCs w:val="22"/>
          <w:lang w:val="es-MX"/>
        </w:rPr>
      </w:pPr>
    </w:p>
    <w:p w:rsidR="00F5675D" w:rsidRPr="00F939C6" w:rsidRDefault="00F5675D" w:rsidP="00F5675D">
      <w:pPr>
        <w:pStyle w:val="Estilo"/>
        <w:spacing w:line="276" w:lineRule="auto"/>
        <w:ind w:left="142" w:right="3258"/>
        <w:rPr>
          <w:rFonts w:ascii="Gothic720 BT" w:hAnsi="Gothic720 BT" w:cs="Arial"/>
          <w:b/>
          <w:sz w:val="22"/>
          <w:szCs w:val="22"/>
          <w:lang w:val="es-MX"/>
        </w:rPr>
      </w:pPr>
      <w:r w:rsidRPr="00F939C6">
        <w:rPr>
          <w:rFonts w:ascii="Gothic720 BT" w:hAnsi="Gothic720 BT" w:cs="Arial"/>
          <w:b/>
          <w:sz w:val="22"/>
          <w:szCs w:val="22"/>
          <w:lang w:val="es-MX"/>
        </w:rPr>
        <w:t>AL PÚBLICO EN GENERAL</w:t>
      </w:r>
    </w:p>
    <w:p w:rsidR="00F5675D" w:rsidRPr="00F939C6" w:rsidRDefault="00F5675D" w:rsidP="00F5675D">
      <w:pPr>
        <w:pStyle w:val="Estilo"/>
        <w:spacing w:line="276" w:lineRule="auto"/>
        <w:ind w:left="142" w:right="5264"/>
        <w:rPr>
          <w:rFonts w:ascii="Gothic720 BT" w:hAnsi="Gothic720 BT" w:cs="Arial"/>
          <w:b/>
          <w:sz w:val="22"/>
          <w:szCs w:val="22"/>
          <w:lang w:val="es-MX"/>
        </w:rPr>
      </w:pPr>
      <w:r w:rsidRPr="00F939C6">
        <w:rPr>
          <w:rFonts w:ascii="Gothic720 BT" w:hAnsi="Gothic720 BT" w:cs="Arial"/>
          <w:b/>
          <w:sz w:val="22"/>
          <w:szCs w:val="22"/>
          <w:lang w:val="es-MX"/>
        </w:rPr>
        <w:t>P R E S E N T E</w:t>
      </w:r>
    </w:p>
    <w:p w:rsidR="00F5675D" w:rsidRPr="00F939C6" w:rsidRDefault="00F5675D" w:rsidP="00F5675D">
      <w:pPr>
        <w:pStyle w:val="Estilo"/>
        <w:spacing w:line="276" w:lineRule="auto"/>
        <w:ind w:left="142" w:right="5264"/>
        <w:rPr>
          <w:rFonts w:ascii="Gothic720 BT" w:hAnsi="Gothic720 BT" w:cs="Arial"/>
          <w:sz w:val="22"/>
          <w:szCs w:val="22"/>
          <w:lang w:val="es-MX"/>
        </w:rPr>
      </w:pPr>
    </w:p>
    <w:p w:rsidR="00F30BB3" w:rsidRPr="00F939C6" w:rsidRDefault="00F5675D" w:rsidP="007C24C4">
      <w:pPr>
        <w:pStyle w:val="Estilo"/>
        <w:tabs>
          <w:tab w:val="left" w:pos="5"/>
          <w:tab w:val="left" w:pos="6826"/>
        </w:tabs>
        <w:spacing w:line="276" w:lineRule="auto"/>
        <w:ind w:left="142" w:right="-5"/>
        <w:jc w:val="both"/>
        <w:rPr>
          <w:rFonts w:ascii="Gothic720 BT" w:hAnsi="Gothic720 BT"/>
          <w:sz w:val="22"/>
          <w:szCs w:val="22"/>
          <w:lang w:eastAsia="en-US"/>
        </w:rPr>
      </w:pPr>
      <w:r w:rsidRPr="00F939C6">
        <w:rPr>
          <w:rFonts w:ascii="Gothic720 BT" w:hAnsi="Gothic720 BT"/>
          <w:sz w:val="22"/>
          <w:szCs w:val="22"/>
          <w:lang w:eastAsia="en-US"/>
        </w:rPr>
        <w:t>En la ciudad de Santiago de Q</w:t>
      </w:r>
      <w:r w:rsidR="00BD7F49" w:rsidRPr="00F939C6">
        <w:rPr>
          <w:rFonts w:ascii="Gothic720 BT" w:hAnsi="Gothic720 BT"/>
          <w:sz w:val="22"/>
          <w:szCs w:val="22"/>
          <w:lang w:eastAsia="en-US"/>
        </w:rPr>
        <w:t>uerétaro, Querétaro, siendo la</w:t>
      </w:r>
      <w:r w:rsidR="005F5BD1" w:rsidRPr="00F939C6">
        <w:rPr>
          <w:rFonts w:ascii="Gothic720 BT" w:hAnsi="Gothic720 BT"/>
          <w:sz w:val="22"/>
          <w:szCs w:val="22"/>
          <w:lang w:eastAsia="en-US"/>
        </w:rPr>
        <w:t>s</w:t>
      </w:r>
      <w:r w:rsidR="007C24C4" w:rsidRPr="00F939C6">
        <w:rPr>
          <w:rFonts w:ascii="Gothic720 BT" w:hAnsi="Gothic720 BT"/>
          <w:sz w:val="22"/>
          <w:szCs w:val="22"/>
          <w:lang w:eastAsia="en-US"/>
        </w:rPr>
        <w:t xml:space="preserve"> </w:t>
      </w:r>
      <w:r w:rsidR="003C64F3" w:rsidRPr="00F939C6">
        <w:rPr>
          <w:rFonts w:ascii="Gothic720 BT" w:hAnsi="Gothic720 BT"/>
          <w:sz w:val="22"/>
          <w:szCs w:val="22"/>
          <w:lang w:eastAsia="en-US"/>
        </w:rPr>
        <w:t>doce</w:t>
      </w:r>
      <w:r w:rsidR="00247242" w:rsidRPr="00F939C6">
        <w:rPr>
          <w:rFonts w:ascii="Gothic720 BT" w:hAnsi="Gothic720 BT"/>
          <w:sz w:val="22"/>
          <w:szCs w:val="22"/>
          <w:lang w:eastAsia="en-US"/>
        </w:rPr>
        <w:t xml:space="preserve"> </w:t>
      </w:r>
      <w:r w:rsidR="007C24C4" w:rsidRPr="00F939C6">
        <w:rPr>
          <w:rFonts w:ascii="Gothic720 BT" w:hAnsi="Gothic720 BT"/>
          <w:sz w:val="22"/>
          <w:szCs w:val="22"/>
          <w:lang w:eastAsia="en-US"/>
        </w:rPr>
        <w:t xml:space="preserve">horas </w:t>
      </w:r>
      <w:r w:rsidR="00275F48">
        <w:rPr>
          <w:rFonts w:ascii="Gothic720 BT" w:hAnsi="Gothic720 BT"/>
          <w:sz w:val="22"/>
          <w:szCs w:val="22"/>
          <w:lang w:eastAsia="en-US"/>
        </w:rPr>
        <w:t xml:space="preserve">con </w:t>
      </w:r>
      <w:bookmarkStart w:id="0" w:name="_GoBack"/>
      <w:bookmarkEnd w:id="0"/>
      <w:r w:rsidR="00F939C6">
        <w:rPr>
          <w:rFonts w:ascii="Gothic720 BT" w:hAnsi="Gothic720 BT"/>
          <w:sz w:val="22"/>
          <w:szCs w:val="22"/>
          <w:lang w:eastAsia="en-US"/>
        </w:rPr>
        <w:t xml:space="preserve">cuarenta </w:t>
      </w:r>
      <w:r w:rsidR="00247242" w:rsidRPr="00F939C6">
        <w:rPr>
          <w:rFonts w:ascii="Gothic720 BT" w:hAnsi="Gothic720 BT"/>
          <w:sz w:val="22"/>
          <w:szCs w:val="22"/>
          <w:lang w:eastAsia="en-US"/>
        </w:rPr>
        <w:t>minutos</w:t>
      </w:r>
      <w:r w:rsidR="00FB2D58" w:rsidRPr="00F939C6">
        <w:rPr>
          <w:rFonts w:ascii="Gothic720 BT" w:hAnsi="Gothic720 BT"/>
          <w:sz w:val="22"/>
          <w:szCs w:val="22"/>
          <w:lang w:eastAsia="en-US"/>
        </w:rPr>
        <w:t xml:space="preserve"> </w:t>
      </w:r>
      <w:r w:rsidR="005446CA" w:rsidRPr="00F939C6">
        <w:rPr>
          <w:rFonts w:ascii="Gothic720 BT" w:hAnsi="Gothic720 BT"/>
          <w:sz w:val="22"/>
          <w:szCs w:val="22"/>
          <w:lang w:eastAsia="en-US"/>
        </w:rPr>
        <w:t xml:space="preserve">del </w:t>
      </w:r>
      <w:r w:rsidR="003C64F3" w:rsidRPr="00F939C6">
        <w:rPr>
          <w:rFonts w:ascii="Gothic720 BT" w:hAnsi="Gothic720 BT"/>
          <w:sz w:val="22"/>
          <w:szCs w:val="22"/>
          <w:lang w:eastAsia="en-US"/>
        </w:rPr>
        <w:t>nueve</w:t>
      </w:r>
      <w:r w:rsidR="00247242" w:rsidRPr="00F939C6">
        <w:rPr>
          <w:rFonts w:ascii="Gothic720 BT" w:hAnsi="Gothic720 BT"/>
          <w:sz w:val="22"/>
          <w:szCs w:val="22"/>
          <w:lang w:eastAsia="en-US"/>
        </w:rPr>
        <w:t xml:space="preserve"> </w:t>
      </w:r>
      <w:r w:rsidR="00FB2D58" w:rsidRPr="00F939C6">
        <w:rPr>
          <w:rFonts w:ascii="Gothic720 BT" w:hAnsi="Gothic720 BT"/>
          <w:sz w:val="22"/>
          <w:szCs w:val="22"/>
          <w:lang w:eastAsia="en-US"/>
        </w:rPr>
        <w:t xml:space="preserve">de </w:t>
      </w:r>
      <w:r w:rsidR="003C64F3" w:rsidRPr="00F939C6">
        <w:rPr>
          <w:rFonts w:ascii="Gothic720 BT" w:hAnsi="Gothic720 BT"/>
          <w:sz w:val="22"/>
          <w:szCs w:val="22"/>
          <w:lang w:eastAsia="en-US"/>
        </w:rPr>
        <w:t xml:space="preserve">enero </w:t>
      </w:r>
      <w:r w:rsidR="005446CA" w:rsidRPr="00F939C6">
        <w:rPr>
          <w:rFonts w:ascii="Gothic720 BT" w:hAnsi="Gothic720 BT"/>
          <w:sz w:val="22"/>
          <w:szCs w:val="22"/>
          <w:lang w:eastAsia="en-US"/>
        </w:rPr>
        <w:t xml:space="preserve">de dos mil </w:t>
      </w:r>
      <w:r w:rsidR="003C64F3" w:rsidRPr="00F939C6">
        <w:rPr>
          <w:rFonts w:ascii="Gothic720 BT" w:hAnsi="Gothic720 BT"/>
          <w:sz w:val="22"/>
          <w:szCs w:val="22"/>
          <w:lang w:eastAsia="en-US"/>
        </w:rPr>
        <w:t>veinte</w:t>
      </w:r>
      <w:r w:rsidRPr="00F939C6">
        <w:rPr>
          <w:rFonts w:ascii="Gothic720 BT" w:hAnsi="Gothic720 BT"/>
          <w:sz w:val="22"/>
          <w:szCs w:val="22"/>
          <w:lang w:eastAsia="en-US"/>
        </w:rPr>
        <w:t xml:space="preserve">, con fundamento en </w:t>
      </w:r>
      <w:r w:rsidR="003C64F3" w:rsidRPr="00F939C6">
        <w:rPr>
          <w:rFonts w:ascii="Gothic720 BT" w:hAnsi="Gothic720 BT"/>
          <w:sz w:val="22"/>
          <w:szCs w:val="22"/>
          <w:lang w:eastAsia="en-US"/>
        </w:rPr>
        <w:t xml:space="preserve">el </w:t>
      </w:r>
      <w:r w:rsidRPr="00F939C6">
        <w:rPr>
          <w:rFonts w:ascii="Gothic720 BT" w:hAnsi="Gothic720 BT"/>
          <w:sz w:val="22"/>
          <w:szCs w:val="22"/>
          <w:lang w:eastAsia="en-US"/>
        </w:rPr>
        <w:t>artículo</w:t>
      </w:r>
      <w:r w:rsidR="00572860" w:rsidRPr="00F939C6">
        <w:rPr>
          <w:rFonts w:ascii="Gothic720 BT" w:hAnsi="Gothic720 BT"/>
          <w:sz w:val="22"/>
          <w:szCs w:val="22"/>
          <w:lang w:eastAsia="en-US"/>
        </w:rPr>
        <w:t xml:space="preserve"> </w:t>
      </w:r>
      <w:r w:rsidR="003C64F3" w:rsidRPr="00F939C6">
        <w:rPr>
          <w:rFonts w:ascii="Gothic720 BT" w:hAnsi="Gothic720 BT"/>
          <w:sz w:val="22"/>
          <w:szCs w:val="22"/>
          <w:lang w:eastAsia="es-MX"/>
        </w:rPr>
        <w:t>69, fracción I</w:t>
      </w:r>
      <w:r w:rsidR="00572860" w:rsidRPr="00F939C6">
        <w:rPr>
          <w:rFonts w:ascii="Gothic720 BT" w:hAnsi="Gothic720 BT"/>
          <w:sz w:val="22"/>
          <w:szCs w:val="22"/>
          <w:lang w:eastAsia="es-MX"/>
        </w:rPr>
        <w:t xml:space="preserve"> de la Ley de Medios de Impugnación en Materia Electoral del Estado</w:t>
      </w:r>
      <w:r w:rsidR="008F321F" w:rsidRPr="00F939C6">
        <w:rPr>
          <w:rFonts w:ascii="Gothic720 BT" w:hAnsi="Gothic720 BT"/>
          <w:sz w:val="22"/>
          <w:szCs w:val="22"/>
          <w:lang w:eastAsia="es-MX"/>
        </w:rPr>
        <w:t xml:space="preserve"> de Querétaro,</w:t>
      </w:r>
      <w:r w:rsidR="003C64F3" w:rsidRPr="00F939C6">
        <w:rPr>
          <w:rFonts w:ascii="Gothic720 BT" w:hAnsi="Gothic720 BT"/>
          <w:sz w:val="22"/>
          <w:szCs w:val="22"/>
          <w:lang w:eastAsia="es-MX"/>
        </w:rPr>
        <w:t xml:space="preserve"> </w:t>
      </w:r>
      <w:r w:rsidRPr="00F939C6">
        <w:rPr>
          <w:rFonts w:ascii="Gothic720 BT" w:hAnsi="Gothic720 BT"/>
          <w:sz w:val="22"/>
          <w:szCs w:val="22"/>
          <w:lang w:eastAsia="en-US"/>
        </w:rPr>
        <w:t xml:space="preserve">hago del conocimiento del público en general </w:t>
      </w:r>
      <w:r w:rsidR="005446CA" w:rsidRPr="00F939C6">
        <w:rPr>
          <w:rFonts w:ascii="Gothic720 BT" w:hAnsi="Gothic720 BT"/>
          <w:sz w:val="22"/>
          <w:szCs w:val="22"/>
          <w:lang w:eastAsia="en-US"/>
        </w:rPr>
        <w:t xml:space="preserve">que </w:t>
      </w:r>
      <w:r w:rsidR="003C64F3" w:rsidRPr="00F939C6">
        <w:rPr>
          <w:rFonts w:ascii="Gothic720 BT" w:hAnsi="Gothic720 BT" w:cs="Arial"/>
          <w:sz w:val="22"/>
          <w:szCs w:val="22"/>
          <w:lang w:val="es-MX"/>
        </w:rPr>
        <w:t>Ángel César Zafra Urbina, representante suplente del Partido del Trabajo ante el Consejo General del Instituto Electoral del Estado de Querétaro</w:t>
      </w:r>
      <w:r w:rsidR="00FB2D58" w:rsidRPr="00F939C6">
        <w:rPr>
          <w:rFonts w:ascii="Gothic720 BT" w:hAnsi="Gothic720 BT" w:cs="Arial"/>
          <w:sz w:val="22"/>
          <w:szCs w:val="22"/>
          <w:lang w:val="es-MX"/>
        </w:rPr>
        <w:t xml:space="preserve">, interpuso </w:t>
      </w:r>
      <w:r w:rsidR="003C64F3" w:rsidRPr="00F939C6">
        <w:rPr>
          <w:rFonts w:ascii="Gothic720 BT" w:hAnsi="Gothic720 BT" w:cs="Arial"/>
          <w:sz w:val="22"/>
          <w:szCs w:val="22"/>
          <w:lang w:val="es-MX"/>
        </w:rPr>
        <w:t>recurso de reconsideración en contra de la resolución IEEQ/CG/R/006/19 emitida el diecinueve de diciembre de dos mil diecinueve, por el Consejo General del Instituto, en el procedimiento ordinario sancionador IEEQ/POS/008/2019-P</w:t>
      </w:r>
      <w:r w:rsidR="005446CA" w:rsidRPr="00F939C6">
        <w:rPr>
          <w:rFonts w:ascii="Gothic720 BT" w:hAnsi="Gothic720 BT"/>
          <w:sz w:val="22"/>
          <w:szCs w:val="22"/>
        </w:rPr>
        <w:t xml:space="preserve">; </w:t>
      </w:r>
      <w:r w:rsidR="00FB2D58" w:rsidRPr="00F939C6">
        <w:rPr>
          <w:rFonts w:ascii="Gothic720 BT" w:hAnsi="Gothic720 BT"/>
          <w:sz w:val="22"/>
          <w:szCs w:val="22"/>
        </w:rPr>
        <w:t xml:space="preserve">el cual </w:t>
      </w:r>
      <w:r w:rsidR="005446CA" w:rsidRPr="00F939C6">
        <w:rPr>
          <w:rFonts w:ascii="Gothic720 BT" w:hAnsi="Gothic720 BT"/>
          <w:sz w:val="22"/>
          <w:szCs w:val="22"/>
        </w:rPr>
        <w:t xml:space="preserve">se adjunta al </w:t>
      </w:r>
      <w:r w:rsidR="00252978" w:rsidRPr="00F939C6">
        <w:rPr>
          <w:rFonts w:ascii="Gothic720 BT" w:hAnsi="Gothic720 BT"/>
          <w:sz w:val="22"/>
          <w:szCs w:val="22"/>
        </w:rPr>
        <w:t>presente</w:t>
      </w:r>
      <w:r w:rsidR="00E45F8E" w:rsidRPr="00F939C6">
        <w:rPr>
          <w:rFonts w:ascii="Gothic720 BT" w:hAnsi="Gothic720 BT"/>
          <w:sz w:val="22"/>
          <w:szCs w:val="22"/>
        </w:rPr>
        <w:t xml:space="preserve">. </w:t>
      </w:r>
      <w:r w:rsidRPr="00F939C6">
        <w:rPr>
          <w:rFonts w:ascii="Gothic720 BT" w:hAnsi="Gothic720 BT"/>
          <w:sz w:val="22"/>
          <w:szCs w:val="22"/>
          <w:lang w:eastAsia="en-US"/>
        </w:rPr>
        <w:t xml:space="preserve">Lo anterior para los fines y efectos legales a que haya lugar. </w:t>
      </w:r>
      <w:r w:rsidRPr="00F939C6">
        <w:rPr>
          <w:rFonts w:ascii="Gothic720 BT" w:hAnsi="Gothic720 BT"/>
          <w:b/>
          <w:sz w:val="22"/>
          <w:szCs w:val="22"/>
          <w:lang w:eastAsia="en-US"/>
        </w:rPr>
        <w:t>CONSTE</w:t>
      </w:r>
      <w:r w:rsidRPr="00F939C6">
        <w:rPr>
          <w:rFonts w:ascii="Gothic720 BT" w:hAnsi="Gothic720 BT"/>
          <w:sz w:val="22"/>
          <w:szCs w:val="22"/>
          <w:lang w:eastAsia="en-US"/>
        </w:rPr>
        <w:t>.-----</w:t>
      </w:r>
      <w:r w:rsidR="00CF5DA8" w:rsidRPr="00F939C6">
        <w:rPr>
          <w:rFonts w:ascii="Gothic720 BT" w:hAnsi="Gothic720 BT"/>
          <w:sz w:val="22"/>
          <w:szCs w:val="22"/>
          <w:lang w:eastAsia="en-US"/>
        </w:rPr>
        <w:t>-----------------------------------------------</w:t>
      </w:r>
      <w:r w:rsidRPr="00F939C6">
        <w:rPr>
          <w:rFonts w:ascii="Gothic720 BT" w:hAnsi="Gothic720 BT"/>
          <w:sz w:val="22"/>
          <w:szCs w:val="22"/>
          <w:lang w:eastAsia="en-US"/>
        </w:rPr>
        <w:t>-</w:t>
      </w:r>
    </w:p>
    <w:p w:rsidR="009016E3" w:rsidRPr="00F939C6" w:rsidRDefault="009016E3" w:rsidP="00876C69">
      <w:pPr>
        <w:pStyle w:val="Estilo"/>
        <w:tabs>
          <w:tab w:val="left" w:pos="5"/>
          <w:tab w:val="left" w:pos="6826"/>
        </w:tabs>
        <w:spacing w:line="276" w:lineRule="auto"/>
        <w:ind w:right="-5"/>
        <w:jc w:val="both"/>
        <w:rPr>
          <w:rFonts w:ascii="Gothic720 BT" w:hAnsi="Gothic720 BT"/>
          <w:sz w:val="22"/>
          <w:szCs w:val="22"/>
          <w:lang w:eastAsia="en-US"/>
        </w:rPr>
      </w:pPr>
    </w:p>
    <w:p w:rsidR="006A641F" w:rsidRPr="00F939C6" w:rsidRDefault="006A641F" w:rsidP="00876C69">
      <w:pPr>
        <w:pStyle w:val="Estilo"/>
        <w:tabs>
          <w:tab w:val="left" w:pos="5"/>
          <w:tab w:val="left" w:pos="6826"/>
        </w:tabs>
        <w:spacing w:line="276" w:lineRule="auto"/>
        <w:ind w:right="-5"/>
        <w:jc w:val="both"/>
        <w:rPr>
          <w:rFonts w:ascii="Gothic720 BT" w:hAnsi="Gothic720 BT"/>
          <w:sz w:val="22"/>
          <w:szCs w:val="22"/>
          <w:lang w:eastAsia="en-US"/>
        </w:rPr>
      </w:pPr>
    </w:p>
    <w:p w:rsidR="006A641F" w:rsidRPr="00F939C6" w:rsidRDefault="006A641F" w:rsidP="00876C69">
      <w:pPr>
        <w:pStyle w:val="Estilo"/>
        <w:tabs>
          <w:tab w:val="left" w:pos="5"/>
          <w:tab w:val="left" w:pos="6826"/>
        </w:tabs>
        <w:spacing w:line="276" w:lineRule="auto"/>
        <w:ind w:right="-5"/>
        <w:jc w:val="both"/>
        <w:rPr>
          <w:rFonts w:ascii="Gothic720 BT" w:hAnsi="Gothic720 BT"/>
          <w:sz w:val="22"/>
          <w:szCs w:val="22"/>
          <w:lang w:eastAsia="en-US"/>
        </w:rPr>
      </w:pPr>
    </w:p>
    <w:p w:rsidR="00FF6649" w:rsidRPr="00F939C6" w:rsidRDefault="00FF6649" w:rsidP="00FF6649">
      <w:pPr>
        <w:spacing w:after="0"/>
        <w:jc w:val="center"/>
        <w:rPr>
          <w:rFonts w:ascii="Gothic720 BT" w:hAnsi="Gothic720 BT" w:cs="Arial"/>
          <w:b/>
          <w:lang w:val="es-MX" w:eastAsia="es-ES"/>
        </w:rPr>
      </w:pPr>
      <w:r w:rsidRPr="00F939C6">
        <w:rPr>
          <w:rFonts w:ascii="Gothic720 BT" w:hAnsi="Gothic720 BT" w:cs="Arial"/>
          <w:b/>
          <w:lang w:val="es-MX" w:eastAsia="es-ES"/>
        </w:rPr>
        <w:t>Dr. Juan Rivera Hernández</w:t>
      </w:r>
    </w:p>
    <w:p w:rsidR="009262CC" w:rsidRPr="00F939C6" w:rsidRDefault="009262CC" w:rsidP="009262CC">
      <w:pPr>
        <w:spacing w:after="0"/>
        <w:jc w:val="center"/>
        <w:rPr>
          <w:rFonts w:ascii="Gothic720 BT" w:hAnsi="Gothic720 BT" w:cs="Arial"/>
          <w:lang w:val="es-MX" w:eastAsia="es-ES"/>
        </w:rPr>
      </w:pPr>
      <w:r w:rsidRPr="00F939C6">
        <w:rPr>
          <w:rFonts w:ascii="Gothic720 BT" w:hAnsi="Gothic720 BT" w:cs="Arial"/>
          <w:lang w:val="es-MX" w:eastAsia="es-ES"/>
        </w:rPr>
        <w:t>Director Ejecutivo de Asuntos Jurídicos</w:t>
      </w:r>
    </w:p>
    <w:p w:rsidR="003C64F3" w:rsidRPr="00F939C6" w:rsidRDefault="003C64F3" w:rsidP="003C64F3">
      <w:pPr>
        <w:spacing w:after="0"/>
        <w:ind w:left="3102"/>
        <w:jc w:val="both"/>
        <w:rPr>
          <w:rFonts w:ascii="Gothic720 BT" w:hAnsi="Gothic720 BT" w:cs="Arial"/>
          <w:b/>
          <w:lang w:eastAsia="es-ES"/>
        </w:rPr>
      </w:pPr>
      <w:r w:rsidRPr="00F939C6">
        <w:rPr>
          <w:rFonts w:ascii="Gothic720 BT" w:hAnsi="Gothic720 BT" w:cs="Arial"/>
          <w:b/>
          <w:lang w:eastAsia="es-ES"/>
        </w:rPr>
        <w:lastRenderedPageBreak/>
        <w:t>RECURSO DE RECONSIDERACIÓN.</w:t>
      </w:r>
    </w:p>
    <w:p w:rsidR="003C64F3" w:rsidRPr="00F939C6" w:rsidRDefault="003C64F3" w:rsidP="003C64F3">
      <w:pPr>
        <w:spacing w:after="0"/>
        <w:ind w:left="3102"/>
        <w:jc w:val="both"/>
        <w:rPr>
          <w:rFonts w:ascii="Gothic720 BT" w:hAnsi="Gothic720 BT" w:cs="Arial"/>
          <w:lang w:eastAsia="es-ES"/>
        </w:rPr>
      </w:pPr>
    </w:p>
    <w:p w:rsidR="003C64F3" w:rsidRPr="00F939C6" w:rsidRDefault="003C64F3" w:rsidP="003C64F3">
      <w:pPr>
        <w:spacing w:after="0"/>
        <w:ind w:left="3102"/>
        <w:jc w:val="both"/>
        <w:rPr>
          <w:rFonts w:ascii="Gothic720 BT" w:hAnsi="Gothic720 BT" w:cs="Arial"/>
          <w:lang w:eastAsia="es-ES"/>
        </w:rPr>
      </w:pPr>
      <w:r w:rsidRPr="00F939C6">
        <w:rPr>
          <w:rFonts w:ascii="Gothic720 BT" w:hAnsi="Gothic720 BT" w:cs="Arial"/>
          <w:b/>
          <w:lang w:eastAsia="es-ES"/>
        </w:rPr>
        <w:t>EXPEDIENTE:</w:t>
      </w:r>
      <w:r w:rsidRPr="00F939C6">
        <w:rPr>
          <w:rFonts w:ascii="Gothic720 BT" w:hAnsi="Gothic720 BT" w:cs="Arial"/>
          <w:lang w:eastAsia="es-ES"/>
        </w:rPr>
        <w:t xml:space="preserve"> IEEQ/R/001/2020-P.</w:t>
      </w:r>
    </w:p>
    <w:p w:rsidR="003C64F3" w:rsidRPr="00F939C6" w:rsidRDefault="003C64F3" w:rsidP="003C64F3">
      <w:pPr>
        <w:spacing w:after="0"/>
        <w:ind w:left="3102"/>
        <w:jc w:val="both"/>
        <w:rPr>
          <w:rFonts w:ascii="Gothic720 BT" w:hAnsi="Gothic720 BT" w:cs="Arial"/>
          <w:lang w:eastAsia="es-ES"/>
        </w:rPr>
      </w:pPr>
    </w:p>
    <w:p w:rsidR="003C64F3" w:rsidRPr="00F939C6" w:rsidRDefault="003C64F3" w:rsidP="003C64F3">
      <w:pPr>
        <w:spacing w:after="0"/>
        <w:ind w:left="3102"/>
        <w:jc w:val="both"/>
        <w:rPr>
          <w:rFonts w:ascii="Gothic720 BT" w:hAnsi="Gothic720 BT" w:cs="Arial"/>
          <w:lang w:eastAsia="es-ES"/>
        </w:rPr>
      </w:pPr>
      <w:r w:rsidRPr="00F939C6">
        <w:rPr>
          <w:rFonts w:ascii="Gothic720 BT" w:hAnsi="Gothic720 BT" w:cs="Arial"/>
          <w:b/>
          <w:lang w:eastAsia="es-ES"/>
        </w:rPr>
        <w:t xml:space="preserve">PROMOVENTE: </w:t>
      </w:r>
      <w:r w:rsidRPr="00F939C6">
        <w:rPr>
          <w:rFonts w:ascii="Gothic720 BT" w:hAnsi="Gothic720 BT" w:cs="Arial"/>
          <w:lang w:eastAsia="es-ES"/>
        </w:rPr>
        <w:t>ÁNGEL CÉSAR ZAFRA URBINA, REPRESENTANTE SUPLENTE DEL PARTIDO DEL TRABAJO ANTE EL CONSEJO GENERAL DEL INSTITUTO ELECTORAL DEL ESTADO DE QUERÉTARO.</w:t>
      </w:r>
    </w:p>
    <w:p w:rsidR="003C64F3" w:rsidRPr="00F939C6" w:rsidRDefault="003C64F3" w:rsidP="003C64F3">
      <w:pPr>
        <w:spacing w:after="0"/>
        <w:ind w:left="3102"/>
        <w:jc w:val="both"/>
        <w:rPr>
          <w:rFonts w:ascii="Gothic720 BT" w:hAnsi="Gothic720 BT" w:cs="Arial"/>
          <w:lang w:eastAsia="es-ES"/>
        </w:rPr>
      </w:pPr>
    </w:p>
    <w:p w:rsidR="003C64F3" w:rsidRPr="00F939C6" w:rsidRDefault="003C64F3" w:rsidP="003C64F3">
      <w:pPr>
        <w:spacing w:after="0"/>
        <w:ind w:left="3102"/>
        <w:jc w:val="both"/>
        <w:rPr>
          <w:rFonts w:ascii="Gothic720 BT" w:hAnsi="Gothic720 BT" w:cs="Arial"/>
          <w:lang w:eastAsia="es-ES"/>
        </w:rPr>
      </w:pPr>
      <w:r w:rsidRPr="00F939C6">
        <w:rPr>
          <w:rFonts w:ascii="Gothic720 BT" w:hAnsi="Gothic720 BT" w:cs="Arial"/>
          <w:b/>
          <w:lang w:eastAsia="es-ES"/>
        </w:rPr>
        <w:t>AUTORIDAD RESPONSABLE:</w:t>
      </w:r>
      <w:r w:rsidRPr="00F939C6">
        <w:rPr>
          <w:rFonts w:ascii="Gothic720 BT" w:hAnsi="Gothic720 BT" w:cs="Arial"/>
          <w:lang w:eastAsia="es-ES"/>
        </w:rPr>
        <w:t xml:space="preserve"> CONSEJO GENERAL DEL INSTITUTO ELECTORAL DEL ESTADO DE QUERÉTARO.</w:t>
      </w:r>
    </w:p>
    <w:p w:rsidR="003C64F3" w:rsidRPr="00F939C6" w:rsidRDefault="003C64F3" w:rsidP="003C64F3">
      <w:pPr>
        <w:spacing w:after="0"/>
        <w:ind w:left="34"/>
        <w:jc w:val="both"/>
        <w:rPr>
          <w:rFonts w:ascii="Gothic720 BT" w:hAnsi="Gothic720 BT" w:cs="Arial"/>
          <w:b/>
          <w:lang w:eastAsia="es-ES"/>
        </w:rPr>
      </w:pPr>
    </w:p>
    <w:p w:rsidR="00466BD4" w:rsidRPr="00F939C6" w:rsidRDefault="003C64F3" w:rsidP="003C64F3">
      <w:pPr>
        <w:spacing w:after="0"/>
        <w:ind w:left="3102"/>
        <w:jc w:val="both"/>
        <w:rPr>
          <w:rFonts w:ascii="Gothic720 BT" w:hAnsi="Gothic720 BT" w:cs="Arial"/>
          <w:b/>
        </w:rPr>
      </w:pPr>
      <w:r w:rsidRPr="00F939C6">
        <w:rPr>
          <w:rFonts w:ascii="Gothic720 BT" w:hAnsi="Gothic720 BT" w:cs="Arial"/>
          <w:b/>
          <w:lang w:eastAsia="es-ES"/>
        </w:rPr>
        <w:t xml:space="preserve">ASUNTO: </w:t>
      </w:r>
      <w:r w:rsidRPr="00F939C6">
        <w:rPr>
          <w:rFonts w:ascii="Gothic720 BT" w:hAnsi="Gothic720 BT" w:cs="Arial"/>
          <w:lang w:eastAsia="es-ES"/>
        </w:rPr>
        <w:t>INTERPOSICIÓN DE RECURSO DE RECONSIDERACIÓN</w:t>
      </w:r>
      <w:r w:rsidR="00466BD4" w:rsidRPr="00F939C6">
        <w:rPr>
          <w:rFonts w:ascii="Gothic720 BT" w:hAnsi="Gothic720 BT" w:cs="Arial"/>
        </w:rPr>
        <w:t>.</w:t>
      </w:r>
      <w:r w:rsidR="00466BD4" w:rsidRPr="00F939C6">
        <w:rPr>
          <w:rFonts w:ascii="Gothic720 BT" w:hAnsi="Gothic720 BT" w:cs="Arial"/>
          <w:b/>
        </w:rPr>
        <w:t xml:space="preserve"> </w:t>
      </w:r>
    </w:p>
    <w:p w:rsidR="00466BD4" w:rsidRPr="00F939C6" w:rsidRDefault="00466BD4" w:rsidP="00466BD4">
      <w:pPr>
        <w:spacing w:after="0"/>
        <w:ind w:left="3102"/>
        <w:jc w:val="both"/>
        <w:rPr>
          <w:rFonts w:ascii="Gothic720 BT" w:hAnsi="Gothic720 BT" w:cs="Arial"/>
          <w:b/>
        </w:rPr>
      </w:pPr>
    </w:p>
    <w:p w:rsidR="00A7321B" w:rsidRPr="00F939C6" w:rsidRDefault="00A7321B" w:rsidP="00F5675D">
      <w:pPr>
        <w:spacing w:after="0"/>
        <w:jc w:val="both"/>
        <w:rPr>
          <w:rFonts w:ascii="Gothic720 BT" w:hAnsi="Gothic720 BT" w:cs="Arial"/>
          <w:bCs/>
        </w:rPr>
      </w:pPr>
    </w:p>
    <w:p w:rsidR="007D6405" w:rsidRPr="00F939C6" w:rsidRDefault="007D6405" w:rsidP="00FB2D58">
      <w:pPr>
        <w:spacing w:after="0"/>
        <w:jc w:val="both"/>
        <w:rPr>
          <w:rFonts w:ascii="Gothic720 BT" w:hAnsi="Gothic720 BT" w:cs="Arial"/>
          <w:bCs/>
        </w:rPr>
      </w:pPr>
    </w:p>
    <w:p w:rsidR="00F5675D" w:rsidRPr="00F939C6" w:rsidRDefault="00F5675D" w:rsidP="00FB2D58">
      <w:pPr>
        <w:spacing w:after="0"/>
        <w:jc w:val="both"/>
        <w:rPr>
          <w:rFonts w:ascii="Gothic720 BT" w:hAnsi="Gothic720 BT" w:cs="Arial"/>
          <w:b/>
          <w:bCs/>
        </w:rPr>
      </w:pPr>
      <w:r w:rsidRPr="00F939C6">
        <w:rPr>
          <w:rFonts w:ascii="Gothic720 BT" w:hAnsi="Gothic720 BT" w:cs="Arial"/>
          <w:bCs/>
        </w:rPr>
        <w:t xml:space="preserve">En Santiago de Querétaro, Querétaro, </w:t>
      </w:r>
      <w:r w:rsidR="009664F2" w:rsidRPr="00F939C6">
        <w:rPr>
          <w:rFonts w:ascii="Gothic720 BT" w:hAnsi="Gothic720 BT" w:cs="Arial"/>
          <w:bCs/>
        </w:rPr>
        <w:t>siendo</w:t>
      </w:r>
      <w:r w:rsidR="007C24C4" w:rsidRPr="00F939C6">
        <w:rPr>
          <w:rFonts w:ascii="Gothic720 BT" w:hAnsi="Gothic720 BT" w:cs="Arial"/>
          <w:bCs/>
        </w:rPr>
        <w:t xml:space="preserve"> las </w:t>
      </w:r>
      <w:r w:rsidR="003C64F3" w:rsidRPr="00F939C6">
        <w:rPr>
          <w:rFonts w:ascii="Gothic720 BT" w:hAnsi="Gothic720 BT" w:cs="Arial"/>
          <w:bCs/>
        </w:rPr>
        <w:t>doce</w:t>
      </w:r>
      <w:r w:rsidR="005446CA" w:rsidRPr="00F939C6">
        <w:rPr>
          <w:rFonts w:ascii="Gothic720 BT" w:hAnsi="Gothic720 BT" w:cs="Arial"/>
          <w:bCs/>
        </w:rPr>
        <w:t xml:space="preserve"> horas </w:t>
      </w:r>
      <w:r w:rsidR="00FB2D58" w:rsidRPr="00F939C6">
        <w:rPr>
          <w:rFonts w:ascii="Gothic720 BT" w:hAnsi="Gothic720 BT" w:cs="Arial"/>
          <w:bCs/>
        </w:rPr>
        <w:t xml:space="preserve">con </w:t>
      </w:r>
      <w:r w:rsidR="00275F48">
        <w:rPr>
          <w:rFonts w:ascii="Gothic720 BT" w:hAnsi="Gothic720 BT" w:cs="Arial"/>
          <w:bCs/>
        </w:rPr>
        <w:t>cuarenta y cinco</w:t>
      </w:r>
      <w:r w:rsidR="00FB2D58" w:rsidRPr="00F939C6">
        <w:rPr>
          <w:rFonts w:ascii="Gothic720 BT" w:hAnsi="Gothic720 BT" w:cs="Arial"/>
          <w:bCs/>
        </w:rPr>
        <w:t xml:space="preserve"> minutos del </w:t>
      </w:r>
      <w:r w:rsidR="003C64F3" w:rsidRPr="00F939C6">
        <w:rPr>
          <w:rFonts w:ascii="Gothic720 BT" w:hAnsi="Gothic720 BT" w:cs="Arial"/>
          <w:bCs/>
        </w:rPr>
        <w:t xml:space="preserve">nueve </w:t>
      </w:r>
      <w:r w:rsidR="00FB2D58" w:rsidRPr="00F939C6">
        <w:rPr>
          <w:rFonts w:ascii="Gothic720 BT" w:hAnsi="Gothic720 BT" w:cs="Arial"/>
          <w:bCs/>
        </w:rPr>
        <w:t xml:space="preserve">de </w:t>
      </w:r>
      <w:r w:rsidR="003C64F3" w:rsidRPr="00F939C6">
        <w:rPr>
          <w:rFonts w:ascii="Gothic720 BT" w:hAnsi="Gothic720 BT" w:cs="Arial"/>
          <w:bCs/>
        </w:rPr>
        <w:t xml:space="preserve">enero </w:t>
      </w:r>
      <w:r w:rsidR="005446CA" w:rsidRPr="00F939C6">
        <w:rPr>
          <w:rFonts w:ascii="Gothic720 BT" w:hAnsi="Gothic720 BT" w:cs="Arial"/>
          <w:bCs/>
        </w:rPr>
        <w:t xml:space="preserve">de dos mil </w:t>
      </w:r>
      <w:r w:rsidR="003C64F3" w:rsidRPr="00F939C6">
        <w:rPr>
          <w:rFonts w:ascii="Gothic720 BT" w:hAnsi="Gothic720 BT" w:cs="Arial"/>
          <w:bCs/>
        </w:rPr>
        <w:t>veinte</w:t>
      </w:r>
      <w:r w:rsidRPr="00F939C6">
        <w:rPr>
          <w:rFonts w:ascii="Gothic720 BT" w:hAnsi="Gothic720 BT" w:cs="Arial"/>
          <w:bCs/>
        </w:rPr>
        <w:t>, en cumplimiento a lo ordenado en el proveído dicta</w:t>
      </w:r>
      <w:r w:rsidR="00876C69" w:rsidRPr="00F939C6">
        <w:rPr>
          <w:rFonts w:ascii="Gothic720 BT" w:hAnsi="Gothic720 BT" w:cs="Arial"/>
          <w:bCs/>
        </w:rPr>
        <w:t>do en la fecha en que se actúa</w:t>
      </w:r>
      <w:r w:rsidRPr="00F939C6">
        <w:rPr>
          <w:rFonts w:ascii="Gothic720 BT" w:hAnsi="Gothic720 BT" w:cs="Arial"/>
          <w:bCs/>
        </w:rPr>
        <w:t xml:space="preserve">, con fundamento en los artículos 48 fracción II, 50 y 56, fracción III de la Ley de Medios de Impugnación en Materia Electoral del Estado de Querétaro, se </w:t>
      </w:r>
      <w:r w:rsidRPr="00F939C6">
        <w:rPr>
          <w:rFonts w:ascii="Gothic720 BT" w:hAnsi="Gothic720 BT" w:cs="Arial"/>
          <w:b/>
          <w:bCs/>
        </w:rPr>
        <w:t>NOTIFICA</w:t>
      </w:r>
      <w:r w:rsidRPr="00F939C6">
        <w:rPr>
          <w:rFonts w:ascii="Gothic720 BT" w:hAnsi="Gothic720 BT" w:cs="Arial"/>
          <w:bCs/>
        </w:rPr>
        <w:t xml:space="preserve"> el contenido del proveído de mérito</w:t>
      </w:r>
      <w:r w:rsidR="00A1255A" w:rsidRPr="00F939C6">
        <w:rPr>
          <w:rFonts w:ascii="Gothic720 BT" w:hAnsi="Gothic720 BT" w:cs="Arial"/>
          <w:bCs/>
        </w:rPr>
        <w:t xml:space="preserve"> que consta de </w:t>
      </w:r>
      <w:r w:rsidR="00F939C6">
        <w:rPr>
          <w:rFonts w:ascii="Gothic720 BT" w:hAnsi="Gothic720 BT" w:cs="Arial"/>
          <w:bCs/>
        </w:rPr>
        <w:t>tres</w:t>
      </w:r>
      <w:r w:rsidR="003C64F3" w:rsidRPr="00F939C6">
        <w:rPr>
          <w:rFonts w:ascii="Gothic720 BT" w:hAnsi="Gothic720 BT" w:cs="Arial"/>
          <w:bCs/>
        </w:rPr>
        <w:t xml:space="preserve"> </w:t>
      </w:r>
      <w:r w:rsidR="00A1255A" w:rsidRPr="00F939C6">
        <w:rPr>
          <w:rFonts w:ascii="Gothic720 BT" w:hAnsi="Gothic720 BT" w:cs="Arial"/>
          <w:bCs/>
        </w:rPr>
        <w:t>fojas útiles con texto por un solo lado</w:t>
      </w:r>
      <w:r w:rsidRPr="00F939C6">
        <w:rPr>
          <w:rFonts w:ascii="Gothic720 BT" w:hAnsi="Gothic720 BT" w:cs="Arial"/>
          <w:bCs/>
        </w:rPr>
        <w:t xml:space="preserve">, mediante cédula que se fija en los </w:t>
      </w:r>
      <w:r w:rsidRPr="00F939C6">
        <w:rPr>
          <w:rFonts w:ascii="Gothic720 BT" w:hAnsi="Gothic720 BT" w:cs="Arial"/>
          <w:b/>
          <w:bCs/>
        </w:rPr>
        <w:t>ESTRADOS</w:t>
      </w:r>
      <w:r w:rsidRPr="00F939C6">
        <w:rPr>
          <w:rFonts w:ascii="Gothic720 BT" w:hAnsi="Gothic720 BT" w:cs="Arial"/>
          <w:bCs/>
        </w:rPr>
        <w:t xml:space="preserve"> de este Consejo General de este Instituto Electoral del Estado de Querétaro, anexando copia del mismo. </w:t>
      </w:r>
      <w:r w:rsidRPr="00F939C6">
        <w:rPr>
          <w:rFonts w:ascii="Gothic720 BT" w:hAnsi="Gothic720 BT" w:cs="Arial"/>
          <w:b/>
          <w:bCs/>
        </w:rPr>
        <w:t xml:space="preserve">CONSTE. </w:t>
      </w:r>
      <w:r w:rsidRPr="00F939C6">
        <w:rPr>
          <w:rFonts w:ascii="Gothic720 BT" w:hAnsi="Gothic720 BT" w:cs="Arial"/>
          <w:bCs/>
        </w:rPr>
        <w:t>--------------</w:t>
      </w:r>
      <w:r w:rsidR="00B501D5" w:rsidRPr="00F939C6">
        <w:rPr>
          <w:rFonts w:ascii="Gothic720 BT" w:hAnsi="Gothic720 BT" w:cs="Arial"/>
          <w:bCs/>
        </w:rPr>
        <w:t>------</w:t>
      </w:r>
      <w:r w:rsidR="00107C23" w:rsidRPr="00F939C6">
        <w:rPr>
          <w:rFonts w:ascii="Gothic720 BT" w:hAnsi="Gothic720 BT" w:cs="Arial"/>
          <w:bCs/>
        </w:rPr>
        <w:t>---------------------------------------</w:t>
      </w:r>
      <w:r w:rsidR="003C64F3" w:rsidRPr="00F939C6">
        <w:rPr>
          <w:rFonts w:ascii="Gothic720 BT" w:hAnsi="Gothic720 BT" w:cs="Arial"/>
          <w:bCs/>
        </w:rPr>
        <w:t>--------------------------------------</w:t>
      </w:r>
    </w:p>
    <w:p w:rsidR="00F5675D" w:rsidRPr="00F939C6" w:rsidRDefault="00F5675D" w:rsidP="00F5675D">
      <w:pPr>
        <w:spacing w:after="0"/>
        <w:ind w:left="993"/>
        <w:jc w:val="both"/>
        <w:rPr>
          <w:rFonts w:ascii="Gothic720 BT" w:hAnsi="Gothic720 BT" w:cs="Arial"/>
          <w:b/>
          <w:bCs/>
        </w:rPr>
      </w:pPr>
    </w:p>
    <w:p w:rsidR="00F5675D" w:rsidRPr="00F939C6" w:rsidRDefault="00F5675D" w:rsidP="00F5675D">
      <w:pPr>
        <w:spacing w:after="0"/>
        <w:ind w:left="993"/>
        <w:jc w:val="both"/>
        <w:rPr>
          <w:rFonts w:ascii="Gothic720 BT" w:hAnsi="Gothic720 BT" w:cs="Arial"/>
          <w:b/>
          <w:bCs/>
        </w:rPr>
      </w:pPr>
    </w:p>
    <w:p w:rsidR="003E7079" w:rsidRPr="00F939C6" w:rsidRDefault="003E7079" w:rsidP="00F5675D">
      <w:pPr>
        <w:spacing w:after="0"/>
        <w:ind w:left="993"/>
        <w:jc w:val="both"/>
        <w:rPr>
          <w:rFonts w:ascii="Gothic720 BT" w:hAnsi="Gothic720 BT" w:cs="Arial"/>
          <w:b/>
          <w:bCs/>
        </w:rPr>
      </w:pPr>
    </w:p>
    <w:p w:rsidR="00F5675D" w:rsidRPr="00F939C6" w:rsidRDefault="00F5675D" w:rsidP="00F5675D">
      <w:pPr>
        <w:spacing w:after="0"/>
        <w:ind w:left="993"/>
        <w:jc w:val="both"/>
        <w:rPr>
          <w:rFonts w:ascii="Gothic720 BT" w:hAnsi="Gothic720 BT" w:cs="Arial"/>
          <w:b/>
          <w:bCs/>
        </w:rPr>
      </w:pPr>
    </w:p>
    <w:p w:rsidR="00FF6649" w:rsidRPr="00F939C6" w:rsidRDefault="00FF6649" w:rsidP="00FF6649">
      <w:pPr>
        <w:spacing w:after="0"/>
        <w:jc w:val="center"/>
        <w:rPr>
          <w:rFonts w:ascii="Gothic720 BT" w:hAnsi="Gothic720 BT" w:cs="Arial"/>
          <w:b/>
          <w:lang w:val="es-MX" w:eastAsia="es-ES"/>
        </w:rPr>
      </w:pPr>
      <w:r w:rsidRPr="00F939C6">
        <w:rPr>
          <w:rFonts w:ascii="Gothic720 BT" w:hAnsi="Gothic720 BT" w:cs="Arial"/>
          <w:b/>
          <w:lang w:val="es-MX" w:eastAsia="es-ES"/>
        </w:rPr>
        <w:t>Dr. Juan Rivera Hernández</w:t>
      </w:r>
    </w:p>
    <w:p w:rsidR="009262CC" w:rsidRPr="00F939C6" w:rsidRDefault="00FF6649" w:rsidP="006A641F">
      <w:pPr>
        <w:spacing w:after="0"/>
        <w:jc w:val="center"/>
        <w:rPr>
          <w:rFonts w:ascii="Gothic720 BT" w:hAnsi="Gothic720 BT" w:cs="Arial"/>
          <w:lang w:val="es-MX" w:eastAsia="es-ES"/>
        </w:rPr>
      </w:pPr>
      <w:r w:rsidRPr="00F939C6">
        <w:rPr>
          <w:rFonts w:ascii="Gothic720 BT" w:hAnsi="Gothic720 BT" w:cs="Arial"/>
          <w:lang w:val="es-MX" w:eastAsia="es-ES"/>
        </w:rPr>
        <w:t xml:space="preserve">Director Ejecutivo </w:t>
      </w:r>
      <w:r w:rsidR="009262CC" w:rsidRPr="00F939C6">
        <w:rPr>
          <w:rFonts w:ascii="Gothic720 BT" w:hAnsi="Gothic720 BT" w:cs="Arial"/>
          <w:lang w:val="es-MX" w:eastAsia="es-ES"/>
        </w:rPr>
        <w:t>de Asuntos Jurídicos</w:t>
      </w:r>
    </w:p>
    <w:sectPr w:rsidR="009262CC" w:rsidRPr="00F939C6" w:rsidSect="00B2728D">
      <w:headerReference w:type="default" r:id="rId9"/>
      <w:footerReference w:type="first" r:id="rId10"/>
      <w:pgSz w:w="12240" w:h="15840" w:code="1"/>
      <w:pgMar w:top="993" w:right="1701" w:bottom="2836" w:left="2552" w:header="851" w:footer="17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56A" w:rsidRDefault="0029656A" w:rsidP="00386C97">
      <w:pPr>
        <w:spacing w:after="0" w:line="240" w:lineRule="auto"/>
      </w:pPr>
      <w:r>
        <w:separator/>
      </w:r>
    </w:p>
  </w:endnote>
  <w:endnote w:type="continuationSeparator" w:id="0">
    <w:p w:rsidR="0029656A" w:rsidRDefault="0029656A" w:rsidP="00386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othic720 BT">
    <w:panose1 w:val="020C0603020203020204"/>
    <w:charset w:val="00"/>
    <w:family w:val="swiss"/>
    <w:pitch w:val="variable"/>
    <w:sig w:usb0="00000087" w:usb1="00000000" w:usb2="00000000" w:usb3="00000000" w:csb0="0000001B"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2585046"/>
      <w:docPartObj>
        <w:docPartGallery w:val="Page Numbers (Bottom of Page)"/>
        <w:docPartUnique/>
      </w:docPartObj>
    </w:sdtPr>
    <w:sdtEndPr/>
    <w:sdtContent>
      <w:p w:rsidR="00CA1CFA" w:rsidRDefault="00CA1CFA">
        <w:pPr>
          <w:pStyle w:val="Piedepgina"/>
          <w:jc w:val="right"/>
        </w:pPr>
        <w:r>
          <w:fldChar w:fldCharType="begin"/>
        </w:r>
        <w:r>
          <w:instrText>PAGE   \* MERGEFORMAT</w:instrText>
        </w:r>
        <w:r>
          <w:fldChar w:fldCharType="separate"/>
        </w:r>
        <w:r w:rsidR="00275F48">
          <w:rPr>
            <w:noProof/>
          </w:rPr>
          <w:t>1</w:t>
        </w:r>
        <w:r>
          <w:fldChar w:fldCharType="end"/>
        </w:r>
      </w:p>
    </w:sdtContent>
  </w:sdt>
  <w:p w:rsidR="00F96C66" w:rsidRDefault="0029656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56A" w:rsidRDefault="0029656A" w:rsidP="00386C97">
      <w:pPr>
        <w:spacing w:after="0" w:line="240" w:lineRule="auto"/>
      </w:pPr>
      <w:r>
        <w:separator/>
      </w:r>
    </w:p>
  </w:footnote>
  <w:footnote w:type="continuationSeparator" w:id="0">
    <w:p w:rsidR="0029656A" w:rsidRDefault="0029656A" w:rsidP="00386C97">
      <w:pPr>
        <w:spacing w:after="0" w:line="240" w:lineRule="auto"/>
      </w:pPr>
      <w:r>
        <w:continuationSeparator/>
      </w:r>
    </w:p>
  </w:footnote>
  <w:footnote w:id="1">
    <w:p w:rsidR="00CF5DA8" w:rsidRPr="00CF5DA8" w:rsidRDefault="00CF5DA8">
      <w:pPr>
        <w:pStyle w:val="Textonotapie"/>
        <w:rPr>
          <w:rFonts w:ascii="Gothic720 BT" w:hAnsi="Gothic720 BT"/>
          <w:sz w:val="16"/>
          <w:szCs w:val="16"/>
          <w:lang w:val="es-MX"/>
        </w:rPr>
      </w:pPr>
      <w:r w:rsidRPr="00CF5DA8">
        <w:rPr>
          <w:rStyle w:val="Refdenotaalpie"/>
          <w:rFonts w:ascii="Gothic720 BT" w:hAnsi="Gothic720 BT"/>
          <w:sz w:val="16"/>
          <w:szCs w:val="16"/>
        </w:rPr>
        <w:footnoteRef/>
      </w:r>
      <w:r w:rsidRPr="00CF5DA8">
        <w:rPr>
          <w:rFonts w:ascii="Gothic720 BT" w:hAnsi="Gothic720 BT"/>
          <w:sz w:val="16"/>
          <w:szCs w:val="16"/>
        </w:rPr>
        <w:t xml:space="preserve"> </w:t>
      </w:r>
      <w:r w:rsidRPr="00CF5DA8">
        <w:rPr>
          <w:rFonts w:ascii="Gothic720 BT" w:hAnsi="Gothic720 BT"/>
          <w:sz w:val="16"/>
          <w:szCs w:val="16"/>
          <w:lang w:val="es-MX"/>
        </w:rPr>
        <w:t>En adelante Instituto.</w:t>
      </w:r>
    </w:p>
  </w:footnote>
  <w:footnote w:id="2">
    <w:p w:rsidR="00247242" w:rsidRPr="00247242" w:rsidRDefault="00247242">
      <w:pPr>
        <w:pStyle w:val="Textonotapie"/>
        <w:rPr>
          <w:rFonts w:ascii="Gothic720 BT" w:hAnsi="Gothic720 BT"/>
          <w:sz w:val="16"/>
          <w:szCs w:val="16"/>
          <w:lang w:val="es-MX"/>
        </w:rPr>
      </w:pPr>
      <w:r w:rsidRPr="00247242">
        <w:rPr>
          <w:rStyle w:val="Refdenotaalpie"/>
          <w:rFonts w:ascii="Gothic720 BT" w:hAnsi="Gothic720 BT"/>
          <w:sz w:val="16"/>
          <w:szCs w:val="16"/>
        </w:rPr>
        <w:footnoteRef/>
      </w:r>
      <w:r w:rsidRPr="00247242">
        <w:rPr>
          <w:rFonts w:ascii="Gothic720 BT" w:hAnsi="Gothic720 BT"/>
          <w:sz w:val="16"/>
          <w:szCs w:val="16"/>
        </w:rPr>
        <w:t xml:space="preserve"> </w:t>
      </w:r>
      <w:r w:rsidRPr="00247242">
        <w:rPr>
          <w:rFonts w:ascii="Gothic720 BT" w:hAnsi="Gothic720 BT"/>
          <w:sz w:val="16"/>
          <w:szCs w:val="16"/>
          <w:lang w:val="es-MX"/>
        </w:rPr>
        <w:t>En adelante Ley de Medios.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79F" w:rsidRDefault="0029656A">
    <w:pPr>
      <w:pStyle w:val="Encabezado"/>
      <w:jc w:val="right"/>
    </w:pPr>
  </w:p>
  <w:p w:rsidR="00CC2A71" w:rsidRPr="00CF2811" w:rsidRDefault="0029656A" w:rsidP="00BD7F49">
    <w:pPr>
      <w:pStyle w:val="Encabezado"/>
      <w:jc w:val="center"/>
      <w:rPr>
        <w:rFonts w:ascii="Gothic720 BT" w:hAnsi="Gothic720 B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830E9"/>
    <w:multiLevelType w:val="hybridMultilevel"/>
    <w:tmpl w:val="F648BA48"/>
    <w:lvl w:ilvl="0" w:tplc="080A000F">
      <w:start w:val="1"/>
      <w:numFmt w:val="decimal"/>
      <w:lvlText w:val="%1."/>
      <w:lvlJc w:val="left"/>
      <w:pPr>
        <w:ind w:left="1636" w:hanging="360"/>
      </w:pPr>
      <w:rPr>
        <w:rFonts w:hint="default"/>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1">
    <w:nsid w:val="6F01533E"/>
    <w:multiLevelType w:val="hybridMultilevel"/>
    <w:tmpl w:val="FB28D7B2"/>
    <w:lvl w:ilvl="0" w:tplc="080A000F">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
    <w:nsid w:val="7AF72FA1"/>
    <w:multiLevelType w:val="hybridMultilevel"/>
    <w:tmpl w:val="2166D10A"/>
    <w:lvl w:ilvl="0" w:tplc="22CC4C5E">
      <w:start w:val="1"/>
      <w:numFmt w:val="lowerLetter"/>
      <w:lvlText w:val="%1)"/>
      <w:lvlJc w:val="left"/>
      <w:pPr>
        <w:ind w:left="1146" w:hanging="360"/>
      </w:pPr>
      <w:rPr>
        <w:rFonts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75D"/>
    <w:rsid w:val="000126E4"/>
    <w:rsid w:val="000137F7"/>
    <w:rsid w:val="00014677"/>
    <w:rsid w:val="000234A1"/>
    <w:rsid w:val="00023F4A"/>
    <w:rsid w:val="000515BA"/>
    <w:rsid w:val="00057010"/>
    <w:rsid w:val="00062CC8"/>
    <w:rsid w:val="000667BD"/>
    <w:rsid w:val="000671A7"/>
    <w:rsid w:val="00074700"/>
    <w:rsid w:val="000828AA"/>
    <w:rsid w:val="000A0EB4"/>
    <w:rsid w:val="000B2FD8"/>
    <w:rsid w:val="000D4D7B"/>
    <w:rsid w:val="00107C23"/>
    <w:rsid w:val="00117DE2"/>
    <w:rsid w:val="00144461"/>
    <w:rsid w:val="0015337D"/>
    <w:rsid w:val="001C6F6C"/>
    <w:rsid w:val="001E42E5"/>
    <w:rsid w:val="0021530C"/>
    <w:rsid w:val="0021665F"/>
    <w:rsid w:val="00221BE6"/>
    <w:rsid w:val="002220E0"/>
    <w:rsid w:val="00227EDD"/>
    <w:rsid w:val="002404A9"/>
    <w:rsid w:val="00247242"/>
    <w:rsid w:val="00252978"/>
    <w:rsid w:val="00275F48"/>
    <w:rsid w:val="00277D6C"/>
    <w:rsid w:val="0028194C"/>
    <w:rsid w:val="00290192"/>
    <w:rsid w:val="002940E4"/>
    <w:rsid w:val="0029656A"/>
    <w:rsid w:val="002B05B9"/>
    <w:rsid w:val="002B46CB"/>
    <w:rsid w:val="002C73DC"/>
    <w:rsid w:val="002E7004"/>
    <w:rsid w:val="00312CBF"/>
    <w:rsid w:val="00325CD8"/>
    <w:rsid w:val="0033486D"/>
    <w:rsid w:val="00352CB1"/>
    <w:rsid w:val="00386C97"/>
    <w:rsid w:val="00387501"/>
    <w:rsid w:val="003A235B"/>
    <w:rsid w:val="003A3562"/>
    <w:rsid w:val="003A6ED9"/>
    <w:rsid w:val="003C64F3"/>
    <w:rsid w:val="003D21BA"/>
    <w:rsid w:val="003E7079"/>
    <w:rsid w:val="003F355C"/>
    <w:rsid w:val="0042143D"/>
    <w:rsid w:val="00442205"/>
    <w:rsid w:val="00454B88"/>
    <w:rsid w:val="00466BD4"/>
    <w:rsid w:val="004732FE"/>
    <w:rsid w:val="004742D8"/>
    <w:rsid w:val="00485FE2"/>
    <w:rsid w:val="00494326"/>
    <w:rsid w:val="00494830"/>
    <w:rsid w:val="004B5179"/>
    <w:rsid w:val="004B5BB6"/>
    <w:rsid w:val="004D02F1"/>
    <w:rsid w:val="004F1357"/>
    <w:rsid w:val="0052212E"/>
    <w:rsid w:val="005446CA"/>
    <w:rsid w:val="00547A6F"/>
    <w:rsid w:val="00571D21"/>
    <w:rsid w:val="00572860"/>
    <w:rsid w:val="0059317A"/>
    <w:rsid w:val="005A1AD1"/>
    <w:rsid w:val="005D5247"/>
    <w:rsid w:val="005E4131"/>
    <w:rsid w:val="005F01C8"/>
    <w:rsid w:val="005F40BE"/>
    <w:rsid w:val="005F5BD1"/>
    <w:rsid w:val="006078E9"/>
    <w:rsid w:val="00677F23"/>
    <w:rsid w:val="00693C68"/>
    <w:rsid w:val="006A5732"/>
    <w:rsid w:val="006A641F"/>
    <w:rsid w:val="006B3B6F"/>
    <w:rsid w:val="006C28EF"/>
    <w:rsid w:val="006D4564"/>
    <w:rsid w:val="006D497C"/>
    <w:rsid w:val="006D79DC"/>
    <w:rsid w:val="006E2FC2"/>
    <w:rsid w:val="006F3045"/>
    <w:rsid w:val="006F47FA"/>
    <w:rsid w:val="0070634A"/>
    <w:rsid w:val="00712DA1"/>
    <w:rsid w:val="007241B8"/>
    <w:rsid w:val="00790BBB"/>
    <w:rsid w:val="00791CB4"/>
    <w:rsid w:val="007C24C4"/>
    <w:rsid w:val="007C7548"/>
    <w:rsid w:val="007D6405"/>
    <w:rsid w:val="00805D81"/>
    <w:rsid w:val="00872DA6"/>
    <w:rsid w:val="00876C69"/>
    <w:rsid w:val="00886042"/>
    <w:rsid w:val="00890523"/>
    <w:rsid w:val="008C4F66"/>
    <w:rsid w:val="008D0042"/>
    <w:rsid w:val="008D0971"/>
    <w:rsid w:val="008F321F"/>
    <w:rsid w:val="008F5FC1"/>
    <w:rsid w:val="009016E3"/>
    <w:rsid w:val="00912195"/>
    <w:rsid w:val="009236CC"/>
    <w:rsid w:val="00923EE1"/>
    <w:rsid w:val="0092515D"/>
    <w:rsid w:val="009262CC"/>
    <w:rsid w:val="00931CB7"/>
    <w:rsid w:val="00933D61"/>
    <w:rsid w:val="009664F2"/>
    <w:rsid w:val="00982FE7"/>
    <w:rsid w:val="00986428"/>
    <w:rsid w:val="009908FB"/>
    <w:rsid w:val="009D2E27"/>
    <w:rsid w:val="009F634C"/>
    <w:rsid w:val="00A1255A"/>
    <w:rsid w:val="00A25A33"/>
    <w:rsid w:val="00A7321B"/>
    <w:rsid w:val="00A825E9"/>
    <w:rsid w:val="00AA6106"/>
    <w:rsid w:val="00AE3FB4"/>
    <w:rsid w:val="00AE5F63"/>
    <w:rsid w:val="00B2728D"/>
    <w:rsid w:val="00B41026"/>
    <w:rsid w:val="00B501D5"/>
    <w:rsid w:val="00B50494"/>
    <w:rsid w:val="00B51541"/>
    <w:rsid w:val="00B56CDD"/>
    <w:rsid w:val="00B65DC0"/>
    <w:rsid w:val="00BC2219"/>
    <w:rsid w:val="00BD7F49"/>
    <w:rsid w:val="00BE1A22"/>
    <w:rsid w:val="00BF306C"/>
    <w:rsid w:val="00C338C7"/>
    <w:rsid w:val="00C40970"/>
    <w:rsid w:val="00C60B64"/>
    <w:rsid w:val="00C71ECE"/>
    <w:rsid w:val="00C748CA"/>
    <w:rsid w:val="00C836DC"/>
    <w:rsid w:val="00C91200"/>
    <w:rsid w:val="00C92119"/>
    <w:rsid w:val="00CA1CFA"/>
    <w:rsid w:val="00CA3F06"/>
    <w:rsid w:val="00CB3E08"/>
    <w:rsid w:val="00CF5DA8"/>
    <w:rsid w:val="00D20CA9"/>
    <w:rsid w:val="00D4625C"/>
    <w:rsid w:val="00D55469"/>
    <w:rsid w:val="00D56C3E"/>
    <w:rsid w:val="00D60CA6"/>
    <w:rsid w:val="00D64FA2"/>
    <w:rsid w:val="00D80083"/>
    <w:rsid w:val="00D80B84"/>
    <w:rsid w:val="00D9070D"/>
    <w:rsid w:val="00DA1A28"/>
    <w:rsid w:val="00DA7623"/>
    <w:rsid w:val="00DB350E"/>
    <w:rsid w:val="00DE32F8"/>
    <w:rsid w:val="00DF5F4D"/>
    <w:rsid w:val="00DF657A"/>
    <w:rsid w:val="00E357F6"/>
    <w:rsid w:val="00E45F8E"/>
    <w:rsid w:val="00E467F6"/>
    <w:rsid w:val="00E623B2"/>
    <w:rsid w:val="00E87F3A"/>
    <w:rsid w:val="00EA5B77"/>
    <w:rsid w:val="00EC04DE"/>
    <w:rsid w:val="00EC0ED1"/>
    <w:rsid w:val="00ED4580"/>
    <w:rsid w:val="00EE340C"/>
    <w:rsid w:val="00EF0EC3"/>
    <w:rsid w:val="00F01E1B"/>
    <w:rsid w:val="00F30BB3"/>
    <w:rsid w:val="00F44423"/>
    <w:rsid w:val="00F551DD"/>
    <w:rsid w:val="00F5675D"/>
    <w:rsid w:val="00F6158C"/>
    <w:rsid w:val="00F65F19"/>
    <w:rsid w:val="00F73514"/>
    <w:rsid w:val="00F80190"/>
    <w:rsid w:val="00F845B4"/>
    <w:rsid w:val="00F9266B"/>
    <w:rsid w:val="00F939C6"/>
    <w:rsid w:val="00FB2D58"/>
    <w:rsid w:val="00FD2386"/>
    <w:rsid w:val="00FF3FC5"/>
    <w:rsid w:val="00FF5249"/>
    <w:rsid w:val="00FF66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BD4"/>
    <w:rPr>
      <w:rFonts w:ascii="Calibri" w:eastAsia="Times New Roman" w:hAnsi="Calibri" w:cs="Times New Roman"/>
    </w:rPr>
  </w:style>
  <w:style w:type="paragraph" w:styleId="Ttulo1">
    <w:name w:val="heading 1"/>
    <w:basedOn w:val="Normal"/>
    <w:next w:val="Normal"/>
    <w:link w:val="Ttulo1Car"/>
    <w:uiPriority w:val="9"/>
    <w:qFormat/>
    <w:rsid w:val="00F567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5675D"/>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rsid w:val="00F5675D"/>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F567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675D"/>
    <w:rPr>
      <w:rFonts w:ascii="Calibri" w:eastAsia="Times New Roman" w:hAnsi="Calibri" w:cs="Times New Roman"/>
    </w:rPr>
  </w:style>
  <w:style w:type="paragraph" w:styleId="Piedepgina">
    <w:name w:val="footer"/>
    <w:basedOn w:val="Normal"/>
    <w:link w:val="PiedepginaCar"/>
    <w:uiPriority w:val="99"/>
    <w:rsid w:val="00F567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675D"/>
    <w:rPr>
      <w:rFonts w:ascii="Calibri" w:eastAsia="Times New Roman" w:hAnsi="Calibri" w:cs="Times New Roman"/>
    </w:rPr>
  </w:style>
  <w:style w:type="paragraph" w:customStyle="1" w:styleId="Estilo">
    <w:name w:val="Estilo"/>
    <w:rsid w:val="00F5675D"/>
    <w:pPr>
      <w:widowControl w:val="0"/>
      <w:autoSpaceDE w:val="0"/>
      <w:autoSpaceDN w:val="0"/>
      <w:adjustRightInd w:val="0"/>
      <w:spacing w:after="0" w:line="240" w:lineRule="auto"/>
    </w:pPr>
    <w:rPr>
      <w:rFonts w:ascii="Times New Roman" w:eastAsia="Times New Roman" w:hAnsi="Times New Roman" w:cs="Times New Roman"/>
      <w:sz w:val="24"/>
      <w:szCs w:val="24"/>
      <w:lang w:eastAsia="es-ES"/>
    </w:rPr>
  </w:style>
  <w:style w:type="paragraph" w:customStyle="1" w:styleId="Default">
    <w:name w:val="Default"/>
    <w:uiPriority w:val="99"/>
    <w:rsid w:val="00F5675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xtodeglobo">
    <w:name w:val="Balloon Text"/>
    <w:basedOn w:val="Normal"/>
    <w:link w:val="TextodegloboCar"/>
    <w:uiPriority w:val="99"/>
    <w:semiHidden/>
    <w:unhideWhenUsed/>
    <w:rsid w:val="001E42E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42E5"/>
    <w:rPr>
      <w:rFonts w:ascii="Tahoma" w:eastAsia="Times New Roman" w:hAnsi="Tahoma" w:cs="Tahoma"/>
      <w:sz w:val="16"/>
      <w:szCs w:val="16"/>
    </w:rPr>
  </w:style>
  <w:style w:type="paragraph" w:styleId="Prrafodelista">
    <w:name w:val="List Paragraph"/>
    <w:basedOn w:val="Normal"/>
    <w:uiPriority w:val="34"/>
    <w:qFormat/>
    <w:rsid w:val="00494830"/>
    <w:pPr>
      <w:ind w:left="720"/>
      <w:contextualSpacing/>
    </w:p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Car10,Car1 Car Car"/>
    <w:basedOn w:val="Normal"/>
    <w:link w:val="TextonotapieCar"/>
    <w:uiPriority w:val="99"/>
    <w:unhideWhenUsed/>
    <w:qFormat/>
    <w:rsid w:val="00247242"/>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247242"/>
    <w:rPr>
      <w:rFonts w:ascii="Calibri" w:eastAsia="Times New Roman" w:hAnsi="Calibri" w:cs="Times New Roman"/>
      <w:sz w:val="20"/>
      <w:szCs w:val="20"/>
    </w:rPr>
  </w:style>
  <w:style w:type="character" w:styleId="Refdenotaalpie">
    <w:name w:val="footnote reference"/>
    <w:aliases w:val="Texto de nota al pie,Footnotes refss,Appel note de bas de page,Footnote number,referencia nota al pie,BVI fnr,f,Ref. de nota al pie 2,4_G,16 Point,Superscript 6 Point,Texto nota al pie,Footnote Reference Char3,Ref. de nota al"/>
    <w:basedOn w:val="Fuentedeprrafopredeter"/>
    <w:uiPriority w:val="99"/>
    <w:unhideWhenUsed/>
    <w:qFormat/>
    <w:rsid w:val="00247242"/>
    <w:rPr>
      <w:vertAlign w:val="superscript"/>
    </w:rPr>
  </w:style>
  <w:style w:type="paragraph" w:styleId="Encabezadodemensaje">
    <w:name w:val="Message Header"/>
    <w:basedOn w:val="Normal"/>
    <w:link w:val="EncabezadodemensajeCar"/>
    <w:uiPriority w:val="99"/>
    <w:unhideWhenUsed/>
    <w:rsid w:val="008F5FC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8F5FC1"/>
    <w:rPr>
      <w:rFonts w:asciiTheme="majorHAnsi" w:eastAsiaTheme="majorEastAsia" w:hAnsiTheme="majorHAnsi" w:cstheme="majorBidi"/>
      <w:sz w:val="24"/>
      <w:szCs w:val="24"/>
      <w:shd w:val="pct20" w:color="auto" w:fill="auto"/>
    </w:rPr>
  </w:style>
  <w:style w:type="paragraph" w:styleId="Epgrafe">
    <w:name w:val="caption"/>
    <w:basedOn w:val="Normal"/>
    <w:next w:val="Normal"/>
    <w:uiPriority w:val="35"/>
    <w:unhideWhenUsed/>
    <w:qFormat/>
    <w:rsid w:val="008F5FC1"/>
    <w:pPr>
      <w:spacing w:line="240" w:lineRule="auto"/>
    </w:pPr>
    <w:rPr>
      <w:b/>
      <w:bCs/>
      <w:color w:val="4F81BD" w:themeColor="accent1"/>
      <w:sz w:val="18"/>
      <w:szCs w:val="18"/>
    </w:rPr>
  </w:style>
  <w:style w:type="paragraph" w:styleId="Textoindependiente">
    <w:name w:val="Body Text"/>
    <w:basedOn w:val="Normal"/>
    <w:link w:val="TextoindependienteCar"/>
    <w:uiPriority w:val="99"/>
    <w:unhideWhenUsed/>
    <w:rsid w:val="008F5FC1"/>
    <w:pPr>
      <w:spacing w:after="120"/>
    </w:pPr>
  </w:style>
  <w:style w:type="character" w:customStyle="1" w:styleId="TextoindependienteCar">
    <w:name w:val="Texto independiente Car"/>
    <w:basedOn w:val="Fuentedeprrafopredeter"/>
    <w:link w:val="Textoindependiente"/>
    <w:uiPriority w:val="99"/>
    <w:rsid w:val="008F5FC1"/>
    <w:rPr>
      <w:rFonts w:ascii="Calibri" w:eastAsia="Times New Roman" w:hAnsi="Calibri" w:cs="Times New Roman"/>
    </w:rPr>
  </w:style>
  <w:style w:type="paragraph" w:styleId="Sangradetextonormal">
    <w:name w:val="Body Text Indent"/>
    <w:basedOn w:val="Normal"/>
    <w:link w:val="SangradetextonormalCar"/>
    <w:uiPriority w:val="99"/>
    <w:semiHidden/>
    <w:unhideWhenUsed/>
    <w:rsid w:val="008F5FC1"/>
    <w:pPr>
      <w:spacing w:after="120"/>
      <w:ind w:left="283"/>
    </w:pPr>
  </w:style>
  <w:style w:type="character" w:customStyle="1" w:styleId="SangradetextonormalCar">
    <w:name w:val="Sangría de texto normal Car"/>
    <w:basedOn w:val="Fuentedeprrafopredeter"/>
    <w:link w:val="Sangradetextonormal"/>
    <w:uiPriority w:val="99"/>
    <w:semiHidden/>
    <w:rsid w:val="008F5FC1"/>
    <w:rPr>
      <w:rFonts w:ascii="Calibri" w:eastAsia="Times New Roman" w:hAnsi="Calibri" w:cs="Times New Roman"/>
    </w:rPr>
  </w:style>
  <w:style w:type="paragraph" w:styleId="Textoindependienteprimerasangra2">
    <w:name w:val="Body Text First Indent 2"/>
    <w:basedOn w:val="Sangradetextonormal"/>
    <w:link w:val="Textoindependienteprimerasangra2Car"/>
    <w:uiPriority w:val="99"/>
    <w:unhideWhenUsed/>
    <w:rsid w:val="008F5FC1"/>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F5FC1"/>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BD4"/>
    <w:rPr>
      <w:rFonts w:ascii="Calibri" w:eastAsia="Times New Roman" w:hAnsi="Calibri" w:cs="Times New Roman"/>
    </w:rPr>
  </w:style>
  <w:style w:type="paragraph" w:styleId="Ttulo1">
    <w:name w:val="heading 1"/>
    <w:basedOn w:val="Normal"/>
    <w:next w:val="Normal"/>
    <w:link w:val="Ttulo1Car"/>
    <w:uiPriority w:val="9"/>
    <w:qFormat/>
    <w:rsid w:val="00F567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5675D"/>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rsid w:val="00F5675D"/>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F567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675D"/>
    <w:rPr>
      <w:rFonts w:ascii="Calibri" w:eastAsia="Times New Roman" w:hAnsi="Calibri" w:cs="Times New Roman"/>
    </w:rPr>
  </w:style>
  <w:style w:type="paragraph" w:styleId="Piedepgina">
    <w:name w:val="footer"/>
    <w:basedOn w:val="Normal"/>
    <w:link w:val="PiedepginaCar"/>
    <w:uiPriority w:val="99"/>
    <w:rsid w:val="00F567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675D"/>
    <w:rPr>
      <w:rFonts w:ascii="Calibri" w:eastAsia="Times New Roman" w:hAnsi="Calibri" w:cs="Times New Roman"/>
    </w:rPr>
  </w:style>
  <w:style w:type="paragraph" w:customStyle="1" w:styleId="Estilo">
    <w:name w:val="Estilo"/>
    <w:rsid w:val="00F5675D"/>
    <w:pPr>
      <w:widowControl w:val="0"/>
      <w:autoSpaceDE w:val="0"/>
      <w:autoSpaceDN w:val="0"/>
      <w:adjustRightInd w:val="0"/>
      <w:spacing w:after="0" w:line="240" w:lineRule="auto"/>
    </w:pPr>
    <w:rPr>
      <w:rFonts w:ascii="Times New Roman" w:eastAsia="Times New Roman" w:hAnsi="Times New Roman" w:cs="Times New Roman"/>
      <w:sz w:val="24"/>
      <w:szCs w:val="24"/>
      <w:lang w:eastAsia="es-ES"/>
    </w:rPr>
  </w:style>
  <w:style w:type="paragraph" w:customStyle="1" w:styleId="Default">
    <w:name w:val="Default"/>
    <w:uiPriority w:val="99"/>
    <w:rsid w:val="00F5675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xtodeglobo">
    <w:name w:val="Balloon Text"/>
    <w:basedOn w:val="Normal"/>
    <w:link w:val="TextodegloboCar"/>
    <w:uiPriority w:val="99"/>
    <w:semiHidden/>
    <w:unhideWhenUsed/>
    <w:rsid w:val="001E42E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42E5"/>
    <w:rPr>
      <w:rFonts w:ascii="Tahoma" w:eastAsia="Times New Roman" w:hAnsi="Tahoma" w:cs="Tahoma"/>
      <w:sz w:val="16"/>
      <w:szCs w:val="16"/>
    </w:rPr>
  </w:style>
  <w:style w:type="paragraph" w:styleId="Prrafodelista">
    <w:name w:val="List Paragraph"/>
    <w:basedOn w:val="Normal"/>
    <w:uiPriority w:val="34"/>
    <w:qFormat/>
    <w:rsid w:val="00494830"/>
    <w:pPr>
      <w:ind w:left="720"/>
      <w:contextualSpacing/>
    </w:p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Car10,Car1 Car Car"/>
    <w:basedOn w:val="Normal"/>
    <w:link w:val="TextonotapieCar"/>
    <w:uiPriority w:val="99"/>
    <w:unhideWhenUsed/>
    <w:qFormat/>
    <w:rsid w:val="00247242"/>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247242"/>
    <w:rPr>
      <w:rFonts w:ascii="Calibri" w:eastAsia="Times New Roman" w:hAnsi="Calibri" w:cs="Times New Roman"/>
      <w:sz w:val="20"/>
      <w:szCs w:val="20"/>
    </w:rPr>
  </w:style>
  <w:style w:type="character" w:styleId="Refdenotaalpie">
    <w:name w:val="footnote reference"/>
    <w:aliases w:val="Texto de nota al pie,Footnotes refss,Appel note de bas de page,Footnote number,referencia nota al pie,BVI fnr,f,Ref. de nota al pie 2,4_G,16 Point,Superscript 6 Point,Texto nota al pie,Footnote Reference Char3,Ref. de nota al"/>
    <w:basedOn w:val="Fuentedeprrafopredeter"/>
    <w:uiPriority w:val="99"/>
    <w:unhideWhenUsed/>
    <w:qFormat/>
    <w:rsid w:val="00247242"/>
    <w:rPr>
      <w:vertAlign w:val="superscript"/>
    </w:rPr>
  </w:style>
  <w:style w:type="paragraph" w:styleId="Encabezadodemensaje">
    <w:name w:val="Message Header"/>
    <w:basedOn w:val="Normal"/>
    <w:link w:val="EncabezadodemensajeCar"/>
    <w:uiPriority w:val="99"/>
    <w:unhideWhenUsed/>
    <w:rsid w:val="008F5FC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8F5FC1"/>
    <w:rPr>
      <w:rFonts w:asciiTheme="majorHAnsi" w:eastAsiaTheme="majorEastAsia" w:hAnsiTheme="majorHAnsi" w:cstheme="majorBidi"/>
      <w:sz w:val="24"/>
      <w:szCs w:val="24"/>
      <w:shd w:val="pct20" w:color="auto" w:fill="auto"/>
    </w:rPr>
  </w:style>
  <w:style w:type="paragraph" w:styleId="Epgrafe">
    <w:name w:val="caption"/>
    <w:basedOn w:val="Normal"/>
    <w:next w:val="Normal"/>
    <w:uiPriority w:val="35"/>
    <w:unhideWhenUsed/>
    <w:qFormat/>
    <w:rsid w:val="008F5FC1"/>
    <w:pPr>
      <w:spacing w:line="240" w:lineRule="auto"/>
    </w:pPr>
    <w:rPr>
      <w:b/>
      <w:bCs/>
      <w:color w:val="4F81BD" w:themeColor="accent1"/>
      <w:sz w:val="18"/>
      <w:szCs w:val="18"/>
    </w:rPr>
  </w:style>
  <w:style w:type="paragraph" w:styleId="Textoindependiente">
    <w:name w:val="Body Text"/>
    <w:basedOn w:val="Normal"/>
    <w:link w:val="TextoindependienteCar"/>
    <w:uiPriority w:val="99"/>
    <w:unhideWhenUsed/>
    <w:rsid w:val="008F5FC1"/>
    <w:pPr>
      <w:spacing w:after="120"/>
    </w:pPr>
  </w:style>
  <w:style w:type="character" w:customStyle="1" w:styleId="TextoindependienteCar">
    <w:name w:val="Texto independiente Car"/>
    <w:basedOn w:val="Fuentedeprrafopredeter"/>
    <w:link w:val="Textoindependiente"/>
    <w:uiPriority w:val="99"/>
    <w:rsid w:val="008F5FC1"/>
    <w:rPr>
      <w:rFonts w:ascii="Calibri" w:eastAsia="Times New Roman" w:hAnsi="Calibri" w:cs="Times New Roman"/>
    </w:rPr>
  </w:style>
  <w:style w:type="paragraph" w:styleId="Sangradetextonormal">
    <w:name w:val="Body Text Indent"/>
    <w:basedOn w:val="Normal"/>
    <w:link w:val="SangradetextonormalCar"/>
    <w:uiPriority w:val="99"/>
    <w:semiHidden/>
    <w:unhideWhenUsed/>
    <w:rsid w:val="008F5FC1"/>
    <w:pPr>
      <w:spacing w:after="120"/>
      <w:ind w:left="283"/>
    </w:pPr>
  </w:style>
  <w:style w:type="character" w:customStyle="1" w:styleId="SangradetextonormalCar">
    <w:name w:val="Sangría de texto normal Car"/>
    <w:basedOn w:val="Fuentedeprrafopredeter"/>
    <w:link w:val="Sangradetextonormal"/>
    <w:uiPriority w:val="99"/>
    <w:semiHidden/>
    <w:rsid w:val="008F5FC1"/>
    <w:rPr>
      <w:rFonts w:ascii="Calibri" w:eastAsia="Times New Roman" w:hAnsi="Calibri" w:cs="Times New Roman"/>
    </w:rPr>
  </w:style>
  <w:style w:type="paragraph" w:styleId="Textoindependienteprimerasangra2">
    <w:name w:val="Body Text First Indent 2"/>
    <w:basedOn w:val="Sangradetextonormal"/>
    <w:link w:val="Textoindependienteprimerasangra2Car"/>
    <w:uiPriority w:val="99"/>
    <w:unhideWhenUsed/>
    <w:rsid w:val="008F5FC1"/>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F5FC1"/>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228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3C84B-7ACC-430E-BFD3-E67F10D2D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5</Pages>
  <Words>1124</Words>
  <Characters>6183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Mateo.Salazar</dc:creator>
  <cp:lastModifiedBy>Emanuel.Echeverria</cp:lastModifiedBy>
  <cp:revision>35</cp:revision>
  <cp:lastPrinted>2020-01-09T18:44:00Z</cp:lastPrinted>
  <dcterms:created xsi:type="dcterms:W3CDTF">2018-06-28T02:53:00Z</dcterms:created>
  <dcterms:modified xsi:type="dcterms:W3CDTF">2020-01-09T18:49:00Z</dcterms:modified>
</cp:coreProperties>
</file>